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3A" w:rsidRDefault="0005203A" w:rsidP="00006D9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5203A" w:rsidRDefault="0005203A" w:rsidP="00006D9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5203A" w:rsidRDefault="0005203A" w:rsidP="00006D9D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5203A" w:rsidRDefault="0005203A" w:rsidP="00EE6A5D">
      <w:pPr>
        <w:jc w:val="center"/>
      </w:pPr>
      <w:r>
        <w:rPr>
          <w:sz w:val="28"/>
          <w:szCs w:val="28"/>
        </w:rPr>
        <w:t>АДМИНИСТРАЦИЯ</w:t>
      </w:r>
      <w:r w:rsidRPr="00EE6A5D">
        <w:rPr>
          <w:sz w:val="28"/>
          <w:szCs w:val="28"/>
        </w:rPr>
        <w:t xml:space="preserve"> </w:t>
      </w:r>
      <w:r>
        <w:rPr>
          <w:sz w:val="28"/>
          <w:szCs w:val="28"/>
        </w:rPr>
        <w:t>КУТЕЙНИКОВСКОГО</w:t>
      </w:r>
    </w:p>
    <w:p w:rsidR="0005203A" w:rsidRPr="00EE6A5D" w:rsidRDefault="0005203A" w:rsidP="00EE6A5D">
      <w:pPr>
        <w:jc w:val="center"/>
      </w:pPr>
      <w:r>
        <w:rPr>
          <w:sz w:val="28"/>
          <w:szCs w:val="28"/>
        </w:rPr>
        <w:t>СЕЛЬСКОГО ПОСЕЛЕНИЯ</w:t>
      </w:r>
    </w:p>
    <w:p w:rsidR="0005203A" w:rsidRPr="0028077D" w:rsidRDefault="0005203A" w:rsidP="00EE6A5D">
      <w:pPr>
        <w:jc w:val="center"/>
        <w:rPr>
          <w:sz w:val="32"/>
          <w:szCs w:val="32"/>
        </w:rPr>
      </w:pPr>
      <w:r>
        <w:rPr>
          <w:sz w:val="28"/>
          <w:szCs w:val="28"/>
        </w:rPr>
        <w:br/>
      </w:r>
      <w:r w:rsidRPr="0028077D">
        <w:rPr>
          <w:sz w:val="32"/>
          <w:szCs w:val="32"/>
        </w:rPr>
        <w:t>ПОСТАНОВЛЕНИЕ</w:t>
      </w:r>
    </w:p>
    <w:p w:rsidR="0005203A" w:rsidRDefault="0005203A" w:rsidP="00EE6A5D">
      <w:pPr>
        <w:jc w:val="center"/>
      </w:pPr>
    </w:p>
    <w:p w:rsidR="0028077D" w:rsidRPr="0028077D" w:rsidRDefault="0028077D" w:rsidP="00EE6A5D">
      <w:pPr>
        <w:jc w:val="center"/>
        <w:rPr>
          <w:sz w:val="28"/>
          <w:szCs w:val="28"/>
        </w:rPr>
      </w:pPr>
      <w:r w:rsidRPr="0028077D">
        <w:rPr>
          <w:sz w:val="28"/>
          <w:szCs w:val="28"/>
        </w:rPr>
        <w:t>№</w:t>
      </w:r>
      <w:r w:rsidR="00354873">
        <w:rPr>
          <w:sz w:val="28"/>
          <w:szCs w:val="28"/>
        </w:rPr>
        <w:t>8</w:t>
      </w:r>
      <w:r w:rsidR="00AA4FBD">
        <w:rPr>
          <w:sz w:val="28"/>
          <w:szCs w:val="28"/>
        </w:rPr>
        <w:t>6</w:t>
      </w:r>
    </w:p>
    <w:p w:rsidR="0005203A" w:rsidRDefault="00E93919" w:rsidP="00006D9D">
      <w:r>
        <w:rPr>
          <w:sz w:val="28"/>
          <w:szCs w:val="28"/>
        </w:rPr>
        <w:t>31</w:t>
      </w:r>
      <w:r w:rsidR="007B22FC">
        <w:rPr>
          <w:sz w:val="28"/>
          <w:szCs w:val="28"/>
        </w:rPr>
        <w:t>.0</w:t>
      </w:r>
      <w:r w:rsidR="00354873">
        <w:rPr>
          <w:sz w:val="28"/>
          <w:szCs w:val="28"/>
        </w:rPr>
        <w:t>8</w:t>
      </w:r>
      <w:r w:rsidR="007B22FC">
        <w:rPr>
          <w:sz w:val="28"/>
          <w:szCs w:val="28"/>
        </w:rPr>
        <w:t>.2023</w:t>
      </w:r>
      <w:r w:rsidR="0005203A">
        <w:rPr>
          <w:sz w:val="28"/>
          <w:szCs w:val="28"/>
        </w:rPr>
        <w:t xml:space="preserve">                                </w:t>
      </w:r>
      <w:r w:rsidR="0028077D">
        <w:rPr>
          <w:sz w:val="28"/>
          <w:szCs w:val="28"/>
        </w:rPr>
        <w:t xml:space="preserve">                                                 </w:t>
      </w:r>
      <w:r w:rsidR="0005203A">
        <w:rPr>
          <w:sz w:val="28"/>
          <w:szCs w:val="28"/>
        </w:rPr>
        <w:t xml:space="preserve"> ст. Кутейниковская</w:t>
      </w:r>
    </w:p>
    <w:p w:rsidR="0005203A" w:rsidRDefault="0005203A" w:rsidP="00006D9D">
      <w:pPr>
        <w:rPr>
          <w:sz w:val="28"/>
          <w:szCs w:val="28"/>
        </w:rPr>
      </w:pPr>
    </w:p>
    <w:p w:rsidR="00E93919" w:rsidRPr="00E93919" w:rsidRDefault="00E93919" w:rsidP="00E93919">
      <w:pPr>
        <w:suppressAutoHyphens w:val="0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«О создании виртуального учебно-</w:t>
      </w:r>
    </w:p>
    <w:p w:rsidR="00E93919" w:rsidRDefault="00E93919" w:rsidP="00E93919">
      <w:pPr>
        <w:tabs>
          <w:tab w:val="left" w:pos="851"/>
        </w:tabs>
        <w:suppressAutoHyphens w:val="0"/>
        <w:jc w:val="both"/>
        <w:rPr>
          <w:color w:val="000000"/>
          <w:sz w:val="28"/>
          <w:szCs w:val="22"/>
          <w:lang w:eastAsia="ru-RU"/>
        </w:rPr>
      </w:pPr>
      <w:proofErr w:type="gramStart"/>
      <w:r w:rsidRPr="00E93919">
        <w:rPr>
          <w:color w:val="000000"/>
          <w:sz w:val="28"/>
          <w:szCs w:val="22"/>
          <w:lang w:eastAsia="ru-RU"/>
        </w:rPr>
        <w:t>консультационного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пункта по </w:t>
      </w:r>
    </w:p>
    <w:p w:rsidR="00E93919" w:rsidRDefault="00E93919" w:rsidP="00E93919">
      <w:pPr>
        <w:tabs>
          <w:tab w:val="left" w:pos="851"/>
        </w:tabs>
        <w:suppressAutoHyphens w:val="0"/>
        <w:jc w:val="both"/>
        <w:rPr>
          <w:color w:val="000000"/>
          <w:sz w:val="28"/>
          <w:szCs w:val="22"/>
          <w:lang w:eastAsia="ru-RU"/>
        </w:rPr>
      </w:pPr>
      <w:proofErr w:type="gramStart"/>
      <w:r w:rsidRPr="00E93919">
        <w:rPr>
          <w:color w:val="000000"/>
          <w:sz w:val="28"/>
          <w:szCs w:val="22"/>
          <w:lang w:eastAsia="ru-RU"/>
        </w:rPr>
        <w:t>гражданской</w:t>
      </w:r>
      <w:proofErr w:type="gramEnd"/>
      <w:r>
        <w:rPr>
          <w:color w:val="000000"/>
          <w:sz w:val="28"/>
          <w:szCs w:val="22"/>
          <w:lang w:eastAsia="ru-RU"/>
        </w:rPr>
        <w:t xml:space="preserve"> </w:t>
      </w:r>
      <w:r w:rsidRPr="00E93919">
        <w:rPr>
          <w:color w:val="000000"/>
          <w:sz w:val="28"/>
          <w:szCs w:val="22"/>
          <w:lang w:eastAsia="ru-RU"/>
        </w:rPr>
        <w:t xml:space="preserve">обороне на территории </w:t>
      </w:r>
    </w:p>
    <w:p w:rsidR="00E93919" w:rsidRPr="00E93919" w:rsidRDefault="00E93919" w:rsidP="00E93919">
      <w:pPr>
        <w:tabs>
          <w:tab w:val="left" w:pos="851"/>
        </w:tabs>
        <w:suppressAutoHyphens w:val="0"/>
        <w:jc w:val="both"/>
        <w:rPr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сельского поселения»</w:t>
      </w:r>
    </w:p>
    <w:p w:rsidR="0005203A" w:rsidRDefault="0005203A" w:rsidP="00006D9D">
      <w:pPr>
        <w:rPr>
          <w:sz w:val="28"/>
          <w:szCs w:val="28"/>
        </w:rPr>
      </w:pPr>
    </w:p>
    <w:p w:rsidR="00E93919" w:rsidRPr="00E93919" w:rsidRDefault="007B22FC" w:rsidP="00E93919">
      <w:pPr>
        <w:jc w:val="both"/>
        <w:rPr>
          <w:color w:val="000000"/>
          <w:sz w:val="28"/>
          <w:szCs w:val="22"/>
          <w:lang w:eastAsia="ru-RU"/>
        </w:rPr>
      </w:pPr>
      <w:r>
        <w:rPr>
          <w:sz w:val="28"/>
          <w:szCs w:val="28"/>
        </w:rPr>
        <w:t xml:space="preserve">       </w:t>
      </w:r>
      <w:r w:rsidR="00E93919">
        <w:rPr>
          <w:sz w:val="28"/>
          <w:szCs w:val="28"/>
        </w:rPr>
        <w:t xml:space="preserve"> </w:t>
      </w:r>
      <w:r w:rsidR="00E93919" w:rsidRPr="00E93919">
        <w:rPr>
          <w:color w:val="000000"/>
          <w:sz w:val="28"/>
          <w:szCs w:val="22"/>
          <w:lang w:eastAsia="ru-RU"/>
        </w:rPr>
        <w:t>В соответствии с требованиями Федеральных законов РФ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02.11.2000 № 841 «Об утверждении Положения о подготовке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в целях подготовки и обучения населения, не занятого в сфере производства и обслуживания в области гражданской обороны, способам защиты при чрезвычайных ситуациях, мерам пожарной безопасности и безопасности на водных объектах:</w:t>
      </w:r>
    </w:p>
    <w:p w:rsidR="000A507E" w:rsidRDefault="000A507E" w:rsidP="000A507E">
      <w:pPr>
        <w:jc w:val="both"/>
        <w:rPr>
          <w:sz w:val="28"/>
          <w:szCs w:val="28"/>
        </w:rPr>
      </w:pPr>
    </w:p>
    <w:p w:rsidR="0005203A" w:rsidRDefault="0005203A" w:rsidP="000A50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05203A" w:rsidRDefault="0005203A" w:rsidP="004A17A2">
      <w:pPr>
        <w:tabs>
          <w:tab w:val="left" w:pos="142"/>
        </w:tabs>
        <w:jc w:val="center"/>
        <w:rPr>
          <w:sz w:val="28"/>
          <w:szCs w:val="28"/>
        </w:rPr>
      </w:pPr>
    </w:p>
    <w:p w:rsidR="00E93919" w:rsidRPr="00E93919" w:rsidRDefault="00E93919" w:rsidP="00E93919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spacing w:after="32" w:line="250" w:lineRule="auto"/>
        <w:ind w:firstLine="457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Создать виртуальный учебно-консультационный пункт по гражданской обороне </w:t>
      </w: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сельского поселения на официальном сайте Администрации </w:t>
      </w: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сельского поселения Зимовниковского района Ростовской области</w:t>
      </w:r>
      <w:r>
        <w:rPr>
          <w:color w:val="000000"/>
          <w:sz w:val="28"/>
          <w:szCs w:val="22"/>
          <w:lang w:eastAsia="ru-RU"/>
        </w:rPr>
        <w:t xml:space="preserve"> </w:t>
      </w:r>
      <w:r w:rsidRPr="00E93919">
        <w:rPr>
          <w:color w:val="000000"/>
          <w:sz w:val="28"/>
          <w:szCs w:val="22"/>
          <w:lang w:val="en-US" w:eastAsia="ru-RU"/>
        </w:rPr>
        <w:t>https</w:t>
      </w:r>
      <w:r w:rsidRPr="00E93919">
        <w:rPr>
          <w:color w:val="000000"/>
          <w:sz w:val="28"/>
          <w:szCs w:val="22"/>
          <w:lang w:eastAsia="ru-RU"/>
        </w:rPr>
        <w:t>://</w:t>
      </w:r>
      <w:proofErr w:type="spellStart"/>
      <w:r w:rsidRPr="00E93919">
        <w:rPr>
          <w:color w:val="000000"/>
          <w:sz w:val="28"/>
          <w:szCs w:val="22"/>
          <w:lang w:val="en-US" w:eastAsia="ru-RU"/>
        </w:rPr>
        <w:t>kyteiniki</w:t>
      </w:r>
      <w:proofErr w:type="spellEnd"/>
      <w:r w:rsidRPr="00E93919">
        <w:rPr>
          <w:color w:val="000000"/>
          <w:sz w:val="28"/>
          <w:szCs w:val="22"/>
          <w:lang w:eastAsia="ru-RU"/>
        </w:rPr>
        <w:t>.</w:t>
      </w:r>
      <w:proofErr w:type="spellStart"/>
      <w:r w:rsidRPr="00E93919">
        <w:rPr>
          <w:color w:val="000000"/>
          <w:sz w:val="28"/>
          <w:szCs w:val="22"/>
          <w:lang w:val="en-US" w:eastAsia="ru-RU"/>
        </w:rPr>
        <w:t>ru</w:t>
      </w:r>
      <w:proofErr w:type="spellEnd"/>
      <w:r w:rsidRPr="00E93919">
        <w:rPr>
          <w:color w:val="000000"/>
          <w:sz w:val="28"/>
          <w:szCs w:val="22"/>
          <w:lang w:eastAsia="ru-RU"/>
        </w:rPr>
        <w:t xml:space="preserve"> </w:t>
      </w:r>
      <w:r w:rsidRPr="00E93919">
        <w:rPr>
          <w:color w:val="000000"/>
          <w:sz w:val="28"/>
          <w:szCs w:val="22"/>
          <w:lang w:eastAsia="ru-RU"/>
        </w:rPr>
        <w:t>для обучения населения, не занятого в производстве и сфере обслуживания.</w:t>
      </w:r>
    </w:p>
    <w:p w:rsidR="00E93919" w:rsidRPr="00E93919" w:rsidRDefault="00E93919" w:rsidP="00E93919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spacing w:after="32" w:line="250" w:lineRule="auto"/>
        <w:ind w:firstLine="457"/>
        <w:contextualSpacing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Утвердить Положение о виртуальном учебно-консультационном пункте по гражданской обороне </w:t>
      </w: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сельского поселения, согласно приложения.</w:t>
      </w:r>
    </w:p>
    <w:p w:rsidR="00E93919" w:rsidRPr="00E93919" w:rsidRDefault="00E93919" w:rsidP="00E93919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spacing w:after="32" w:line="250" w:lineRule="auto"/>
        <w:ind w:firstLine="457"/>
        <w:contextualSpacing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Назначить ответственным за организацию деятельности виртуального учебно-консультационного пункта по гражданской обороне – </w:t>
      </w:r>
      <w:r>
        <w:rPr>
          <w:color w:val="000000"/>
          <w:sz w:val="28"/>
          <w:szCs w:val="22"/>
          <w:lang w:eastAsia="ru-RU"/>
        </w:rPr>
        <w:t>специалиста 1 категории по муниципальному хозяйству Цыганкову С.В.</w:t>
      </w:r>
    </w:p>
    <w:p w:rsidR="00E93919" w:rsidRPr="00E93919" w:rsidRDefault="00E93919" w:rsidP="00E93919">
      <w:pPr>
        <w:numPr>
          <w:ilvl w:val="0"/>
          <w:numId w:val="6"/>
        </w:numPr>
        <w:tabs>
          <w:tab w:val="left" w:pos="993"/>
        </w:tabs>
        <w:suppressAutoHyphens w:val="0"/>
        <w:spacing w:after="32" w:line="250" w:lineRule="auto"/>
        <w:ind w:firstLine="457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lastRenderedPageBreak/>
        <w:t xml:space="preserve">Разместить настоящее постановление на официальном сайте </w:t>
      </w:r>
      <w:r>
        <w:rPr>
          <w:color w:val="000000"/>
          <w:sz w:val="28"/>
          <w:szCs w:val="22"/>
          <w:lang w:eastAsia="ru-RU"/>
        </w:rPr>
        <w:t xml:space="preserve">Кутейниковского </w:t>
      </w:r>
      <w:r w:rsidRPr="00E93919">
        <w:rPr>
          <w:color w:val="000000"/>
          <w:sz w:val="28"/>
          <w:szCs w:val="22"/>
          <w:lang w:eastAsia="ru-RU"/>
        </w:rPr>
        <w:t>сельского поселения.</w:t>
      </w:r>
    </w:p>
    <w:p w:rsidR="006F5CAE" w:rsidRPr="00354873" w:rsidRDefault="00E93919" w:rsidP="00E93919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2"/>
          <w:lang w:eastAsia="ru-RU"/>
        </w:rPr>
        <w:t xml:space="preserve">   5. </w:t>
      </w:r>
      <w:r w:rsidRPr="00E93919">
        <w:rPr>
          <w:color w:val="000000"/>
          <w:sz w:val="28"/>
          <w:szCs w:val="22"/>
          <w:lang w:eastAsia="ru-RU"/>
        </w:rPr>
        <w:t>Контроль за исполнением насто</w:t>
      </w:r>
      <w:r>
        <w:rPr>
          <w:color w:val="000000"/>
          <w:sz w:val="28"/>
          <w:szCs w:val="22"/>
          <w:lang w:eastAsia="ru-RU"/>
        </w:rPr>
        <w:t xml:space="preserve">ящего постановления оставляю </w:t>
      </w:r>
      <w:r w:rsidR="006F5CAE" w:rsidRPr="006F5CAE">
        <w:rPr>
          <w:sz w:val="28"/>
          <w:szCs w:val="28"/>
        </w:rPr>
        <w:t>за собой.</w:t>
      </w:r>
    </w:p>
    <w:p w:rsidR="0005203A" w:rsidRDefault="006F5CAE" w:rsidP="006F5CAE">
      <w:pPr>
        <w:tabs>
          <w:tab w:val="left" w:pos="0"/>
          <w:tab w:val="left" w:pos="36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873" w:rsidRDefault="00354873" w:rsidP="006F5CAE">
      <w:pPr>
        <w:tabs>
          <w:tab w:val="left" w:pos="0"/>
          <w:tab w:val="left" w:pos="360"/>
          <w:tab w:val="left" w:pos="851"/>
        </w:tabs>
        <w:jc w:val="both"/>
        <w:rPr>
          <w:sz w:val="28"/>
          <w:szCs w:val="28"/>
        </w:rPr>
      </w:pPr>
    </w:p>
    <w:p w:rsidR="00354873" w:rsidRDefault="00354873" w:rsidP="006F5CAE">
      <w:pPr>
        <w:tabs>
          <w:tab w:val="left" w:pos="0"/>
          <w:tab w:val="left" w:pos="360"/>
          <w:tab w:val="left" w:pos="851"/>
        </w:tabs>
        <w:jc w:val="both"/>
        <w:rPr>
          <w:sz w:val="28"/>
          <w:szCs w:val="28"/>
        </w:rPr>
      </w:pPr>
    </w:p>
    <w:p w:rsidR="0005203A" w:rsidRDefault="0005203A" w:rsidP="004A17A2">
      <w:pPr>
        <w:pStyle w:val="a3"/>
        <w:rPr>
          <w:sz w:val="28"/>
          <w:szCs w:val="28"/>
        </w:rPr>
      </w:pPr>
    </w:p>
    <w:p w:rsidR="007B22FC" w:rsidRDefault="0005203A" w:rsidP="006F332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A17A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A17A2">
        <w:rPr>
          <w:sz w:val="28"/>
          <w:szCs w:val="28"/>
        </w:rPr>
        <w:t xml:space="preserve"> </w:t>
      </w:r>
      <w:r w:rsidR="007B22FC">
        <w:rPr>
          <w:sz w:val="28"/>
          <w:szCs w:val="28"/>
        </w:rPr>
        <w:t>Администрации</w:t>
      </w:r>
    </w:p>
    <w:p w:rsidR="0005203A" w:rsidRPr="007A5A8C" w:rsidRDefault="0005203A" w:rsidP="007B22FC">
      <w:pPr>
        <w:rPr>
          <w:sz w:val="28"/>
          <w:szCs w:val="28"/>
        </w:rPr>
      </w:pPr>
      <w:r w:rsidRPr="004A17A2">
        <w:rPr>
          <w:sz w:val="28"/>
          <w:szCs w:val="28"/>
        </w:rPr>
        <w:t>Кутейниковского</w:t>
      </w:r>
      <w:r w:rsidR="007B2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</w:t>
      </w:r>
      <w:r w:rsidR="00170F04">
        <w:rPr>
          <w:sz w:val="28"/>
          <w:szCs w:val="28"/>
        </w:rPr>
        <w:t xml:space="preserve">   </w:t>
      </w:r>
      <w:r>
        <w:rPr>
          <w:sz w:val="28"/>
          <w:szCs w:val="28"/>
        </w:rPr>
        <w:t>А.П. Щука</w:t>
      </w:r>
    </w:p>
    <w:p w:rsidR="0028077D" w:rsidRDefault="0028077D" w:rsidP="006F5CAE">
      <w:pPr>
        <w:tabs>
          <w:tab w:val="left" w:pos="8745"/>
        </w:tabs>
        <w:jc w:val="center"/>
        <w:rPr>
          <w:sz w:val="28"/>
          <w:szCs w:val="28"/>
        </w:rPr>
      </w:pPr>
    </w:p>
    <w:p w:rsidR="0028077D" w:rsidRDefault="0028077D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28077D" w:rsidRDefault="0028077D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Default="00E93919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93919" w:rsidRPr="00E93919" w:rsidRDefault="00E93919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lastRenderedPageBreak/>
        <w:t xml:space="preserve">                                                                                                      Приложение </w:t>
      </w:r>
    </w:p>
    <w:p w:rsidR="00E93919" w:rsidRDefault="00E93919" w:rsidP="00AA4FBD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</w:t>
      </w:r>
      <w:proofErr w:type="gramStart"/>
      <w:r w:rsidRPr="00E93919">
        <w:rPr>
          <w:color w:val="000000"/>
          <w:sz w:val="28"/>
          <w:szCs w:val="22"/>
          <w:lang w:eastAsia="ru-RU"/>
        </w:rPr>
        <w:t>к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постановлению                         Администрации  </w:t>
      </w:r>
    </w:p>
    <w:p w:rsidR="00E93919" w:rsidRPr="00E93919" w:rsidRDefault="00E93919" w:rsidP="00AA4FBD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E93919" w:rsidRPr="00E93919" w:rsidRDefault="00E93919" w:rsidP="00AA4FBD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proofErr w:type="gramStart"/>
      <w:r w:rsidRPr="00E93919">
        <w:rPr>
          <w:color w:val="000000"/>
          <w:sz w:val="28"/>
          <w:szCs w:val="22"/>
          <w:lang w:eastAsia="ru-RU"/>
        </w:rPr>
        <w:t>сельского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поселения</w:t>
      </w:r>
    </w:p>
    <w:p w:rsidR="00E93919" w:rsidRPr="00E93919" w:rsidRDefault="00E93919" w:rsidP="00AA4FBD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E93919">
        <w:rPr>
          <w:color w:val="000000"/>
          <w:sz w:val="28"/>
          <w:szCs w:val="22"/>
          <w:lang w:eastAsia="ru-RU"/>
        </w:rPr>
        <w:t xml:space="preserve">от  </w:t>
      </w:r>
      <w:r>
        <w:rPr>
          <w:color w:val="000000"/>
          <w:sz w:val="28"/>
          <w:szCs w:val="22"/>
          <w:lang w:eastAsia="ru-RU"/>
        </w:rPr>
        <w:t>31</w:t>
      </w:r>
      <w:r w:rsidRPr="00E93919">
        <w:rPr>
          <w:color w:val="000000"/>
          <w:sz w:val="28"/>
          <w:szCs w:val="22"/>
          <w:lang w:eastAsia="ru-RU"/>
        </w:rPr>
        <w:t>.08.2023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г</w:t>
      </w:r>
      <w:bookmarkStart w:id="0" w:name="_GoBack"/>
      <w:bookmarkEnd w:id="0"/>
      <w:r w:rsidRPr="00E93919">
        <w:rPr>
          <w:color w:val="000000"/>
          <w:sz w:val="28"/>
          <w:szCs w:val="22"/>
          <w:lang w:eastAsia="ru-RU"/>
        </w:rPr>
        <w:t>. №</w:t>
      </w:r>
      <w:r w:rsidR="00AA4FBD">
        <w:rPr>
          <w:color w:val="000000"/>
          <w:sz w:val="28"/>
          <w:szCs w:val="22"/>
          <w:lang w:eastAsia="ru-RU"/>
        </w:rPr>
        <w:t>86</w:t>
      </w:r>
    </w:p>
    <w:p w:rsidR="00E93919" w:rsidRPr="00E93919" w:rsidRDefault="00E93919" w:rsidP="00E93919">
      <w:pPr>
        <w:suppressAutoHyphens w:val="0"/>
        <w:spacing w:line="250" w:lineRule="auto"/>
        <w:ind w:left="676" w:right="800" w:firstLine="691"/>
        <w:jc w:val="right"/>
        <w:rPr>
          <w:b/>
          <w:color w:val="000000"/>
          <w:sz w:val="28"/>
          <w:szCs w:val="22"/>
          <w:lang w:eastAsia="ru-RU"/>
        </w:rPr>
      </w:pPr>
    </w:p>
    <w:p w:rsidR="00E93919" w:rsidRPr="00E93919" w:rsidRDefault="00E93919" w:rsidP="00E93919">
      <w:pPr>
        <w:suppressAutoHyphens w:val="0"/>
        <w:spacing w:line="250" w:lineRule="auto"/>
        <w:ind w:left="676" w:right="800" w:firstLine="691"/>
        <w:jc w:val="center"/>
        <w:rPr>
          <w:b/>
          <w:color w:val="000000"/>
          <w:sz w:val="28"/>
          <w:szCs w:val="22"/>
          <w:lang w:eastAsia="ru-RU"/>
        </w:rPr>
      </w:pPr>
    </w:p>
    <w:p w:rsidR="00E93919" w:rsidRPr="00E93919" w:rsidRDefault="00E93919" w:rsidP="00E93919">
      <w:pPr>
        <w:suppressAutoHyphens w:val="0"/>
        <w:spacing w:line="250" w:lineRule="auto"/>
        <w:ind w:left="676" w:right="800" w:firstLine="691"/>
        <w:jc w:val="center"/>
        <w:rPr>
          <w:b/>
          <w:color w:val="000000"/>
          <w:sz w:val="28"/>
          <w:szCs w:val="22"/>
          <w:lang w:eastAsia="ru-RU"/>
        </w:rPr>
      </w:pPr>
    </w:p>
    <w:p w:rsidR="00E93919" w:rsidRPr="00E93919" w:rsidRDefault="00E93919" w:rsidP="00E93919">
      <w:pPr>
        <w:suppressAutoHyphens w:val="0"/>
        <w:spacing w:line="250" w:lineRule="auto"/>
        <w:ind w:left="79" w:right="800" w:firstLine="691"/>
        <w:jc w:val="center"/>
        <w:rPr>
          <w:color w:val="000000"/>
          <w:sz w:val="28"/>
          <w:szCs w:val="22"/>
          <w:lang w:eastAsia="ru-RU"/>
        </w:rPr>
      </w:pPr>
      <w:r w:rsidRPr="00E93919">
        <w:rPr>
          <w:b/>
          <w:color w:val="000000"/>
          <w:sz w:val="28"/>
          <w:szCs w:val="22"/>
          <w:lang w:eastAsia="ru-RU"/>
        </w:rPr>
        <w:t>ПОЛОЖЕНИЕ</w:t>
      </w:r>
    </w:p>
    <w:p w:rsidR="00E93919" w:rsidRPr="00E93919" w:rsidRDefault="00E93919" w:rsidP="00E93919">
      <w:pPr>
        <w:tabs>
          <w:tab w:val="left" w:pos="9639"/>
        </w:tabs>
        <w:suppressAutoHyphens w:val="0"/>
        <w:spacing w:line="250" w:lineRule="auto"/>
        <w:ind w:left="79" w:firstLine="691"/>
        <w:jc w:val="center"/>
        <w:rPr>
          <w:color w:val="000000"/>
          <w:sz w:val="28"/>
          <w:szCs w:val="22"/>
          <w:lang w:eastAsia="ru-RU"/>
        </w:rPr>
      </w:pPr>
      <w:proofErr w:type="gramStart"/>
      <w:r w:rsidRPr="00E93919">
        <w:rPr>
          <w:b/>
          <w:color w:val="000000"/>
          <w:sz w:val="28"/>
          <w:szCs w:val="22"/>
          <w:lang w:eastAsia="ru-RU"/>
        </w:rPr>
        <w:t>o</w:t>
      </w:r>
      <w:proofErr w:type="gramEnd"/>
      <w:r w:rsidRPr="00E93919">
        <w:rPr>
          <w:b/>
          <w:color w:val="000000"/>
          <w:sz w:val="28"/>
          <w:szCs w:val="22"/>
          <w:lang w:eastAsia="ru-RU"/>
        </w:rPr>
        <w:t xml:space="preserve"> виртуальном учебно-консультационном пункте</w:t>
      </w:r>
    </w:p>
    <w:p w:rsidR="00E93919" w:rsidRPr="00E93919" w:rsidRDefault="00E93919" w:rsidP="00E93919">
      <w:pPr>
        <w:suppressAutoHyphens w:val="0"/>
        <w:spacing w:line="250" w:lineRule="auto"/>
        <w:ind w:left="676" w:right="804" w:firstLine="691"/>
        <w:jc w:val="center"/>
        <w:rPr>
          <w:color w:val="000000"/>
          <w:sz w:val="28"/>
          <w:szCs w:val="22"/>
          <w:lang w:eastAsia="ru-RU"/>
        </w:rPr>
      </w:pPr>
      <w:proofErr w:type="gramStart"/>
      <w:r w:rsidRPr="00E93919">
        <w:rPr>
          <w:b/>
          <w:color w:val="000000"/>
          <w:sz w:val="28"/>
          <w:szCs w:val="22"/>
          <w:lang w:eastAsia="ru-RU"/>
        </w:rPr>
        <w:t>по</w:t>
      </w:r>
      <w:proofErr w:type="gramEnd"/>
      <w:r w:rsidRPr="00E93919">
        <w:rPr>
          <w:b/>
          <w:color w:val="000000"/>
          <w:sz w:val="28"/>
          <w:szCs w:val="22"/>
          <w:lang w:eastAsia="ru-RU"/>
        </w:rPr>
        <w:t xml:space="preserve"> гражданской обороне и чрезвычайным ситуациям</w:t>
      </w:r>
    </w:p>
    <w:p w:rsidR="00E93919" w:rsidRPr="00E93919" w:rsidRDefault="00E93919" w:rsidP="00E93919">
      <w:pPr>
        <w:suppressAutoHyphens w:val="0"/>
        <w:spacing w:before="6" w:line="250" w:lineRule="auto"/>
        <w:ind w:firstLine="347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 </w:t>
      </w:r>
    </w:p>
    <w:p w:rsidR="00E93919" w:rsidRPr="00E93919" w:rsidRDefault="00E93919" w:rsidP="00E93919">
      <w:pPr>
        <w:suppressAutoHyphens w:val="0"/>
        <w:spacing w:line="250" w:lineRule="auto"/>
        <w:ind w:firstLine="347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1. Настоящее Положение определяет порядок подготовки неработающего населения </w:t>
      </w: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сельского поселения в области гражданской обороны, защиты от чрезвычайных ситуаций природного и </w:t>
      </w:r>
      <w:proofErr w:type="gramStart"/>
      <w:r w:rsidRPr="00E93919">
        <w:rPr>
          <w:color w:val="000000"/>
          <w:sz w:val="28"/>
          <w:szCs w:val="22"/>
          <w:lang w:eastAsia="ru-RU"/>
        </w:rPr>
        <w:t>техногенного  характера</w:t>
      </w:r>
      <w:proofErr w:type="gramEnd"/>
      <w:r w:rsidRPr="00E93919">
        <w:rPr>
          <w:color w:val="000000"/>
          <w:sz w:val="28"/>
          <w:szCs w:val="22"/>
          <w:lang w:eastAsia="ru-RU"/>
        </w:rPr>
        <w:t xml:space="preserve"> в рамках организации и осуществления работы виртуального учебно-консультационного пункта по гражданской обороне и чрезвычайным ситуациям (далее – УКП), созданного на официальном сайте </w:t>
      </w: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сельского поселения</w:t>
      </w:r>
    </w:p>
    <w:p w:rsidR="00E93919" w:rsidRPr="00E93919" w:rsidRDefault="00E93919" w:rsidP="00E93919">
      <w:pPr>
        <w:suppressAutoHyphens w:val="0"/>
        <w:spacing w:line="250" w:lineRule="auto"/>
        <w:ind w:firstLine="347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2. УКП предназначен для проведения мероприятий по подготовке неработающего населения по месту жительства в области гражданской обороны и защиты от чрезвычайных ситуаций.</w:t>
      </w:r>
    </w:p>
    <w:p w:rsidR="00E93919" w:rsidRPr="00E93919" w:rsidRDefault="00E93919" w:rsidP="00E93919">
      <w:pPr>
        <w:suppressAutoHyphens w:val="0"/>
        <w:spacing w:line="250" w:lineRule="auto"/>
        <w:ind w:firstLine="347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3. </w:t>
      </w:r>
      <w:r>
        <w:rPr>
          <w:color w:val="000000"/>
          <w:sz w:val="28"/>
          <w:szCs w:val="22"/>
          <w:lang w:eastAsia="ru-RU"/>
        </w:rPr>
        <w:t xml:space="preserve"> </w:t>
      </w:r>
      <w:r w:rsidRPr="00E93919">
        <w:rPr>
          <w:color w:val="000000"/>
          <w:sz w:val="28"/>
          <w:szCs w:val="22"/>
          <w:lang w:eastAsia="ru-RU"/>
        </w:rPr>
        <w:t>К неработающему населению относятся физические лица, не состоящие в трудовых отношениях с работодателем.</w:t>
      </w:r>
    </w:p>
    <w:p w:rsidR="00E93919" w:rsidRPr="00E93919" w:rsidRDefault="00E93919" w:rsidP="00E93919">
      <w:pPr>
        <w:suppressAutoHyphens w:val="0"/>
        <w:spacing w:line="250" w:lineRule="auto"/>
        <w:ind w:firstLine="347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4. Основными задачами по подготовке неработающего населения в рамках работы УКП являются:</w:t>
      </w:r>
    </w:p>
    <w:p w:rsidR="00E93919" w:rsidRPr="00E93919" w:rsidRDefault="00E93919" w:rsidP="00E93919">
      <w:pPr>
        <w:suppressAutoHyphens w:val="0"/>
        <w:spacing w:line="250" w:lineRule="auto"/>
        <w:ind w:firstLine="347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- изучение неработающим населением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E93919" w:rsidRPr="00E93919" w:rsidRDefault="00E93919" w:rsidP="00E93919">
      <w:pPr>
        <w:suppressAutoHyphens w:val="0"/>
        <w:spacing w:line="250" w:lineRule="auto"/>
        <w:ind w:firstLine="347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- выработка у обучаемых психологической стойкости, уверенности в надежности средств и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93919" w:rsidRPr="00E93919" w:rsidRDefault="00E93919" w:rsidP="00E93919">
      <w:pPr>
        <w:suppressAutoHyphens w:val="0"/>
        <w:spacing w:line="250" w:lineRule="auto"/>
        <w:ind w:firstLine="347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5. В целях организации работы по подготовке неработающего населения на официальном сайте </w:t>
      </w:r>
      <w:r w:rsidR="00EA3528"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сельского поселения в разделе «Учебно-консультационный пункт» размещаются учебно-методические материалы по гражданской обороне и защите от чрезвычайных ситуаций: блок «Лекции и памятки» (памятки, пособие, листовки), блок «Видеоролики» (фото и видеоматериалы).</w:t>
      </w:r>
    </w:p>
    <w:p w:rsidR="00E93919" w:rsidRPr="00E93919" w:rsidRDefault="00E93919" w:rsidP="00E93919">
      <w:pPr>
        <w:suppressAutoHyphens w:val="0"/>
        <w:spacing w:line="250" w:lineRule="auto"/>
        <w:ind w:firstLine="347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lastRenderedPageBreak/>
        <w:t xml:space="preserve">Обучение неработающего населения осуществляется путем посещения ими раздела «Учебно-консультационный пункт» официального сайта и самостоятельного изучения </w:t>
      </w:r>
      <w:proofErr w:type="spellStart"/>
      <w:r w:rsidRPr="00E93919">
        <w:rPr>
          <w:color w:val="000000"/>
          <w:sz w:val="28"/>
          <w:szCs w:val="22"/>
          <w:lang w:eastAsia="ru-RU"/>
        </w:rPr>
        <w:t>учебно</w:t>
      </w:r>
      <w:proofErr w:type="spellEnd"/>
      <w:r w:rsidRPr="00E93919">
        <w:rPr>
          <w:color w:val="000000"/>
          <w:sz w:val="28"/>
          <w:szCs w:val="22"/>
          <w:lang w:eastAsia="ru-RU"/>
        </w:rPr>
        <w:t xml:space="preserve"> – методических материалов.</w:t>
      </w:r>
    </w:p>
    <w:p w:rsidR="00E93919" w:rsidRPr="00E93919" w:rsidRDefault="00E93919" w:rsidP="00E93919">
      <w:pPr>
        <w:suppressAutoHyphens w:val="0"/>
        <w:spacing w:line="250" w:lineRule="auto"/>
        <w:ind w:firstLine="347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6. Обучение неработающего населения осуществляется круглогодично.</w:t>
      </w:r>
    </w:p>
    <w:p w:rsidR="00E93919" w:rsidRPr="00E93919" w:rsidRDefault="00E93919" w:rsidP="00E93919">
      <w:pPr>
        <w:suppressAutoHyphens w:val="0"/>
        <w:spacing w:line="250" w:lineRule="auto"/>
        <w:ind w:firstLine="347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7. Для учета посещений раздела «Учебно-консультационный пункт» официального сайта используется счетчик посещаемости.</w:t>
      </w:r>
    </w:p>
    <w:p w:rsidR="00E93919" w:rsidRPr="00E93919" w:rsidRDefault="00E93919" w:rsidP="00E93919">
      <w:pPr>
        <w:suppressAutoHyphens w:val="0"/>
        <w:spacing w:line="250" w:lineRule="auto"/>
        <w:ind w:firstLine="347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8. Подготовка неработающего населения в учебно-консультационном пункте направлена на получение населением знаний и умений по вопросам:</w:t>
      </w:r>
    </w:p>
    <w:p w:rsidR="00E93919" w:rsidRPr="00E93919" w:rsidRDefault="00E93919" w:rsidP="00E93919">
      <w:pPr>
        <w:suppressAutoHyphens w:val="0"/>
        <w:spacing w:line="250" w:lineRule="auto"/>
        <w:ind w:firstLine="347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- порядка действий по сигналу «Внимание всем!» и другим речевым сообщениям органов управления гражданской обороны и чрезвычайных ситуаций на местах;</w:t>
      </w:r>
    </w:p>
    <w:p w:rsidR="00E93919" w:rsidRPr="00E93919" w:rsidRDefault="00E93919" w:rsidP="00E93919">
      <w:pPr>
        <w:suppressAutoHyphens w:val="0"/>
        <w:spacing w:line="250" w:lineRule="auto"/>
        <w:ind w:firstLine="347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- применения основных средств и способов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E93919" w:rsidRPr="00E93919" w:rsidRDefault="00E93919" w:rsidP="00E93919">
      <w:pPr>
        <w:suppressAutoHyphens w:val="0"/>
        <w:spacing w:line="250" w:lineRule="auto"/>
        <w:ind w:firstLine="347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- пользования индивидуальными и коллективными средствами защиты и умения изготавливать простейшие средства защиты органов дыхания и кожи;</w:t>
      </w:r>
    </w:p>
    <w:p w:rsidR="00E93919" w:rsidRPr="00E93919" w:rsidRDefault="00E93919" w:rsidP="00E93919">
      <w:pPr>
        <w:suppressAutoHyphens w:val="0"/>
        <w:spacing w:line="250" w:lineRule="auto"/>
        <w:ind w:firstLine="347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- оказания само и взаимопомощи при травмах, ожогах, отравлениях, поражении электрическим током и тепловом ударе;</w:t>
      </w:r>
    </w:p>
    <w:p w:rsidR="00E93919" w:rsidRPr="00E93919" w:rsidRDefault="00E93919" w:rsidP="00E93919">
      <w:pPr>
        <w:suppressAutoHyphens w:val="0"/>
        <w:spacing w:line="250" w:lineRule="auto"/>
        <w:ind w:firstLine="347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- защиты детей и обеспечению безопасности при выполнении мероприятий по гражданской обороне.</w:t>
      </w:r>
    </w:p>
    <w:p w:rsidR="00E93919" w:rsidRPr="00E93919" w:rsidRDefault="00E93919" w:rsidP="00E93919">
      <w:pPr>
        <w:suppressAutoHyphens w:val="0"/>
        <w:spacing w:line="250" w:lineRule="auto"/>
        <w:ind w:firstLine="347"/>
        <w:jc w:val="both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9. В разделе «Учебно-консультационный пункт» официального сайта оказываются консультационные услуги в области гражданской обороны и защиты от чрезвычайных ситуаций другим группам населения</w:t>
      </w:r>
    </w:p>
    <w:p w:rsidR="00E93919" w:rsidRPr="00E93919" w:rsidRDefault="00AA4FBD" w:rsidP="00AA4FBD">
      <w:pPr>
        <w:tabs>
          <w:tab w:val="left" w:pos="284"/>
        </w:tabs>
        <w:suppressAutoHyphens w:val="0"/>
        <w:spacing w:line="250" w:lineRule="auto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 xml:space="preserve">   </w:t>
      </w:r>
      <w:r w:rsidR="00E93919" w:rsidRPr="00E93919">
        <w:rPr>
          <w:color w:val="000000"/>
          <w:sz w:val="28"/>
          <w:szCs w:val="22"/>
          <w:lang w:eastAsia="ru-RU"/>
        </w:rPr>
        <w:t xml:space="preserve"> 10. Учебно-материальная база подлежит своевременному уточнению, корректировке и обновлению с учетом изменений, вносимых в действующее законодательство в области гражданской  обороны, защиты  населения и территорий от чрезвычайных ситуации природного и техногенного характера, нормативные правовые акты органов государственной власти, приказы Министерства Российской Федерации по делам гражданской обороны, чрезвычайным ситуациям и ликвидации последствий стихийных бедствий (далее — МЧС России), методические рекомендации МЧС России и другие документы, используемые при подготовке населения.</w:t>
      </w:r>
    </w:p>
    <w:p w:rsidR="00E93919" w:rsidRPr="00E93919" w:rsidRDefault="00E93919" w:rsidP="00E93919">
      <w:pPr>
        <w:suppressAutoHyphens w:val="0"/>
        <w:spacing w:line="278" w:lineRule="auto"/>
        <w:ind w:right="2049" w:firstLine="347"/>
        <w:rPr>
          <w:color w:val="000000"/>
          <w:sz w:val="28"/>
          <w:szCs w:val="22"/>
          <w:lang w:eastAsia="ru-RU"/>
        </w:rPr>
      </w:pPr>
    </w:p>
    <w:p w:rsidR="00E93919" w:rsidRDefault="00E93919" w:rsidP="00E93919">
      <w:pPr>
        <w:tabs>
          <w:tab w:val="left" w:pos="8745"/>
        </w:tabs>
        <w:ind w:firstLine="347"/>
        <w:jc w:val="right"/>
        <w:rPr>
          <w:sz w:val="28"/>
          <w:szCs w:val="28"/>
        </w:rPr>
      </w:pPr>
    </w:p>
    <w:p w:rsidR="00354873" w:rsidRDefault="00354873" w:rsidP="00E93919">
      <w:pPr>
        <w:tabs>
          <w:tab w:val="left" w:pos="8745"/>
        </w:tabs>
        <w:ind w:firstLine="347"/>
        <w:jc w:val="right"/>
        <w:rPr>
          <w:sz w:val="28"/>
          <w:szCs w:val="28"/>
        </w:rPr>
      </w:pPr>
    </w:p>
    <w:p w:rsidR="00354873" w:rsidRDefault="00354873" w:rsidP="00E93919">
      <w:pPr>
        <w:tabs>
          <w:tab w:val="left" w:pos="8745"/>
        </w:tabs>
        <w:ind w:firstLine="347"/>
        <w:jc w:val="right"/>
        <w:rPr>
          <w:sz w:val="28"/>
          <w:szCs w:val="28"/>
        </w:rPr>
      </w:pPr>
    </w:p>
    <w:p w:rsidR="00354873" w:rsidRDefault="00354873" w:rsidP="00E93919">
      <w:pPr>
        <w:tabs>
          <w:tab w:val="left" w:pos="8745"/>
        </w:tabs>
        <w:ind w:firstLine="347"/>
        <w:jc w:val="right"/>
        <w:rPr>
          <w:sz w:val="28"/>
          <w:szCs w:val="28"/>
        </w:rPr>
      </w:pPr>
    </w:p>
    <w:p w:rsidR="00354873" w:rsidRDefault="00354873" w:rsidP="00E93919">
      <w:pPr>
        <w:tabs>
          <w:tab w:val="left" w:pos="8745"/>
        </w:tabs>
        <w:ind w:firstLine="347"/>
        <w:jc w:val="right"/>
        <w:rPr>
          <w:sz w:val="28"/>
          <w:szCs w:val="28"/>
        </w:rPr>
      </w:pPr>
    </w:p>
    <w:p w:rsidR="00354873" w:rsidRDefault="00354873" w:rsidP="00E93919">
      <w:pPr>
        <w:tabs>
          <w:tab w:val="left" w:pos="8745"/>
        </w:tabs>
        <w:ind w:firstLine="347"/>
        <w:jc w:val="right"/>
        <w:rPr>
          <w:sz w:val="28"/>
          <w:szCs w:val="28"/>
        </w:rPr>
      </w:pPr>
    </w:p>
    <w:p w:rsidR="00354873" w:rsidRDefault="00354873" w:rsidP="00E93919">
      <w:pPr>
        <w:tabs>
          <w:tab w:val="left" w:pos="8745"/>
        </w:tabs>
        <w:ind w:firstLine="347"/>
        <w:jc w:val="right"/>
        <w:rPr>
          <w:sz w:val="28"/>
          <w:szCs w:val="28"/>
        </w:rPr>
      </w:pPr>
    </w:p>
    <w:p w:rsidR="0005203A" w:rsidRPr="007B22FC" w:rsidRDefault="0005203A" w:rsidP="00354873">
      <w:pPr>
        <w:tabs>
          <w:tab w:val="left" w:pos="87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54873">
        <w:rPr>
          <w:sz w:val="28"/>
          <w:szCs w:val="28"/>
        </w:rPr>
        <w:t xml:space="preserve">                      </w:t>
      </w:r>
    </w:p>
    <w:sectPr w:rsidR="0005203A" w:rsidRPr="007B22FC" w:rsidSect="00AA4FBD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724"/>
    <w:multiLevelType w:val="hybridMultilevel"/>
    <w:tmpl w:val="9F169C42"/>
    <w:lvl w:ilvl="0" w:tplc="9A262A3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D71F61"/>
    <w:multiLevelType w:val="hybridMultilevel"/>
    <w:tmpl w:val="9754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57742A"/>
    <w:multiLevelType w:val="hybridMultilevel"/>
    <w:tmpl w:val="0840F03C"/>
    <w:lvl w:ilvl="0" w:tplc="BE0EB1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7468A2"/>
    <w:multiLevelType w:val="hybridMultilevel"/>
    <w:tmpl w:val="3D7A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56A8D"/>
    <w:multiLevelType w:val="multilevel"/>
    <w:tmpl w:val="FFFFFFFF"/>
    <w:lvl w:ilvl="0">
      <w:start w:val="1"/>
      <w:numFmt w:val="decimal"/>
      <w:lvlText w:val="%1."/>
      <w:lvlJc w:val="left"/>
      <w:pPr>
        <w:ind w:left="110" w:hanging="282"/>
      </w:pPr>
      <w:rPr>
        <w:rFonts w:ascii="Times New Roman" w:hAnsi="Times New Roman" w:cs="Times New Roman"/>
        <w:b w:val="0"/>
        <w:i w:val="0"/>
        <w:sz w:val="28"/>
      </w:rPr>
    </w:lvl>
    <w:lvl w:ilvl="1">
      <w:numFmt w:val="bullet"/>
      <w:lvlText w:val="•"/>
      <w:lvlJc w:val="left"/>
      <w:pPr>
        <w:ind w:left="1084" w:hanging="282"/>
      </w:pPr>
    </w:lvl>
    <w:lvl w:ilvl="2">
      <w:numFmt w:val="bullet"/>
      <w:lvlText w:val="•"/>
      <w:lvlJc w:val="left"/>
      <w:pPr>
        <w:ind w:left="2048" w:hanging="282"/>
      </w:pPr>
    </w:lvl>
    <w:lvl w:ilvl="3">
      <w:numFmt w:val="bullet"/>
      <w:lvlText w:val="•"/>
      <w:lvlJc w:val="left"/>
      <w:pPr>
        <w:ind w:left="3012" w:hanging="282"/>
      </w:pPr>
    </w:lvl>
    <w:lvl w:ilvl="4">
      <w:numFmt w:val="bullet"/>
      <w:lvlText w:val="•"/>
      <w:lvlJc w:val="left"/>
      <w:pPr>
        <w:ind w:left="3976" w:hanging="282"/>
      </w:pPr>
    </w:lvl>
    <w:lvl w:ilvl="5">
      <w:numFmt w:val="bullet"/>
      <w:lvlText w:val="•"/>
      <w:lvlJc w:val="left"/>
      <w:pPr>
        <w:ind w:left="4940" w:hanging="282"/>
      </w:pPr>
    </w:lvl>
    <w:lvl w:ilvl="6">
      <w:numFmt w:val="bullet"/>
      <w:lvlText w:val="•"/>
      <w:lvlJc w:val="left"/>
      <w:pPr>
        <w:ind w:left="5904" w:hanging="282"/>
      </w:pPr>
    </w:lvl>
    <w:lvl w:ilvl="7">
      <w:numFmt w:val="bullet"/>
      <w:lvlText w:val="•"/>
      <w:lvlJc w:val="left"/>
      <w:pPr>
        <w:ind w:left="6868" w:hanging="282"/>
      </w:pPr>
    </w:lvl>
    <w:lvl w:ilvl="8">
      <w:numFmt w:val="bullet"/>
      <w:lvlText w:val="•"/>
      <w:lvlJc w:val="left"/>
      <w:pPr>
        <w:ind w:left="7832" w:hanging="282"/>
      </w:pPr>
    </w:lvl>
  </w:abstractNum>
  <w:abstractNum w:abstractNumId="5">
    <w:nsid w:val="74BB6C8D"/>
    <w:multiLevelType w:val="hybridMultilevel"/>
    <w:tmpl w:val="58F0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D9D"/>
    <w:rsid w:val="00000A90"/>
    <w:rsid w:val="00006D9D"/>
    <w:rsid w:val="000071EA"/>
    <w:rsid w:val="000075CD"/>
    <w:rsid w:val="000114DF"/>
    <w:rsid w:val="000210CA"/>
    <w:rsid w:val="000233B5"/>
    <w:rsid w:val="00027841"/>
    <w:rsid w:val="00031280"/>
    <w:rsid w:val="00031D37"/>
    <w:rsid w:val="00033DF5"/>
    <w:rsid w:val="00034AB4"/>
    <w:rsid w:val="00046292"/>
    <w:rsid w:val="0004711F"/>
    <w:rsid w:val="0005203A"/>
    <w:rsid w:val="00053E3A"/>
    <w:rsid w:val="00056570"/>
    <w:rsid w:val="00056ACF"/>
    <w:rsid w:val="0006099B"/>
    <w:rsid w:val="0006139E"/>
    <w:rsid w:val="000648E5"/>
    <w:rsid w:val="000672C5"/>
    <w:rsid w:val="00071793"/>
    <w:rsid w:val="00072405"/>
    <w:rsid w:val="00080FD6"/>
    <w:rsid w:val="000817CD"/>
    <w:rsid w:val="00085904"/>
    <w:rsid w:val="00087B6D"/>
    <w:rsid w:val="000A507E"/>
    <w:rsid w:val="000B01E6"/>
    <w:rsid w:val="000B4ADE"/>
    <w:rsid w:val="000D4EF3"/>
    <w:rsid w:val="000E075C"/>
    <w:rsid w:val="000E222C"/>
    <w:rsid w:val="000E7084"/>
    <w:rsid w:val="000F0F13"/>
    <w:rsid w:val="000F44F6"/>
    <w:rsid w:val="000F71E5"/>
    <w:rsid w:val="001001A4"/>
    <w:rsid w:val="00100B0F"/>
    <w:rsid w:val="0010560F"/>
    <w:rsid w:val="00105C51"/>
    <w:rsid w:val="00105D91"/>
    <w:rsid w:val="001105EB"/>
    <w:rsid w:val="00125038"/>
    <w:rsid w:val="00127E23"/>
    <w:rsid w:val="0016121C"/>
    <w:rsid w:val="00165544"/>
    <w:rsid w:val="00170F04"/>
    <w:rsid w:val="00171B8E"/>
    <w:rsid w:val="00171DF6"/>
    <w:rsid w:val="00175849"/>
    <w:rsid w:val="00183A31"/>
    <w:rsid w:val="00185A8B"/>
    <w:rsid w:val="00187246"/>
    <w:rsid w:val="0018772C"/>
    <w:rsid w:val="001A3409"/>
    <w:rsid w:val="001B161D"/>
    <w:rsid w:val="001C08BF"/>
    <w:rsid w:val="001C2226"/>
    <w:rsid w:val="001C2C53"/>
    <w:rsid w:val="001C54A0"/>
    <w:rsid w:val="001C5F56"/>
    <w:rsid w:val="001C79D4"/>
    <w:rsid w:val="001D0D17"/>
    <w:rsid w:val="001D228F"/>
    <w:rsid w:val="001E7EB3"/>
    <w:rsid w:val="001F25B3"/>
    <w:rsid w:val="00204E3F"/>
    <w:rsid w:val="00206791"/>
    <w:rsid w:val="00212508"/>
    <w:rsid w:val="00216019"/>
    <w:rsid w:val="00232775"/>
    <w:rsid w:val="00242D2C"/>
    <w:rsid w:val="00247DBF"/>
    <w:rsid w:val="002529EB"/>
    <w:rsid w:val="00257610"/>
    <w:rsid w:val="0026322B"/>
    <w:rsid w:val="0028077D"/>
    <w:rsid w:val="0028330A"/>
    <w:rsid w:val="00284653"/>
    <w:rsid w:val="00287A1C"/>
    <w:rsid w:val="00290BD5"/>
    <w:rsid w:val="00295234"/>
    <w:rsid w:val="002A251A"/>
    <w:rsid w:val="002B1573"/>
    <w:rsid w:val="002B4A8F"/>
    <w:rsid w:val="002B6948"/>
    <w:rsid w:val="002C0000"/>
    <w:rsid w:val="002C0597"/>
    <w:rsid w:val="002C4AF2"/>
    <w:rsid w:val="002C506A"/>
    <w:rsid w:val="002D05B1"/>
    <w:rsid w:val="002E3EFF"/>
    <w:rsid w:val="002E3FC7"/>
    <w:rsid w:val="002E7AA6"/>
    <w:rsid w:val="00301716"/>
    <w:rsid w:val="00303B01"/>
    <w:rsid w:val="00321111"/>
    <w:rsid w:val="00336826"/>
    <w:rsid w:val="00337540"/>
    <w:rsid w:val="00343814"/>
    <w:rsid w:val="003443B7"/>
    <w:rsid w:val="00354873"/>
    <w:rsid w:val="0037235C"/>
    <w:rsid w:val="003806AF"/>
    <w:rsid w:val="00382651"/>
    <w:rsid w:val="00385679"/>
    <w:rsid w:val="00395F5A"/>
    <w:rsid w:val="003A0BA3"/>
    <w:rsid w:val="003A4253"/>
    <w:rsid w:val="003A5454"/>
    <w:rsid w:val="003A5C22"/>
    <w:rsid w:val="003A66A7"/>
    <w:rsid w:val="003A7F21"/>
    <w:rsid w:val="003B2761"/>
    <w:rsid w:val="003B2E95"/>
    <w:rsid w:val="003B354D"/>
    <w:rsid w:val="003B4E08"/>
    <w:rsid w:val="003B5EE0"/>
    <w:rsid w:val="003C15F1"/>
    <w:rsid w:val="003C33E6"/>
    <w:rsid w:val="003C4A35"/>
    <w:rsid w:val="003D0FAA"/>
    <w:rsid w:val="003D29D8"/>
    <w:rsid w:val="003D525D"/>
    <w:rsid w:val="003E05FF"/>
    <w:rsid w:val="003E4B7A"/>
    <w:rsid w:val="003E50B2"/>
    <w:rsid w:val="003F01D4"/>
    <w:rsid w:val="003F1EE7"/>
    <w:rsid w:val="003F6270"/>
    <w:rsid w:val="004052F5"/>
    <w:rsid w:val="00405EC9"/>
    <w:rsid w:val="00412FED"/>
    <w:rsid w:val="004160BA"/>
    <w:rsid w:val="00417256"/>
    <w:rsid w:val="00422DB5"/>
    <w:rsid w:val="0042332C"/>
    <w:rsid w:val="00427B79"/>
    <w:rsid w:val="0043069A"/>
    <w:rsid w:val="00431A9F"/>
    <w:rsid w:val="0044017B"/>
    <w:rsid w:val="0044223B"/>
    <w:rsid w:val="00442790"/>
    <w:rsid w:val="00453FAA"/>
    <w:rsid w:val="00466A59"/>
    <w:rsid w:val="004725C6"/>
    <w:rsid w:val="00473EF0"/>
    <w:rsid w:val="00474FC9"/>
    <w:rsid w:val="004750C5"/>
    <w:rsid w:val="004767BB"/>
    <w:rsid w:val="004857C7"/>
    <w:rsid w:val="00490843"/>
    <w:rsid w:val="004909BA"/>
    <w:rsid w:val="004A17A2"/>
    <w:rsid w:val="004A219F"/>
    <w:rsid w:val="004B2A27"/>
    <w:rsid w:val="004B73D9"/>
    <w:rsid w:val="004C2598"/>
    <w:rsid w:val="004C5629"/>
    <w:rsid w:val="004D7167"/>
    <w:rsid w:val="004E4797"/>
    <w:rsid w:val="004E5340"/>
    <w:rsid w:val="004F0B95"/>
    <w:rsid w:val="004F6E3D"/>
    <w:rsid w:val="00506696"/>
    <w:rsid w:val="00506CA1"/>
    <w:rsid w:val="00507F81"/>
    <w:rsid w:val="005112CE"/>
    <w:rsid w:val="00520ADD"/>
    <w:rsid w:val="00521D1D"/>
    <w:rsid w:val="00524798"/>
    <w:rsid w:val="0053125D"/>
    <w:rsid w:val="005322FD"/>
    <w:rsid w:val="00541488"/>
    <w:rsid w:val="00541B80"/>
    <w:rsid w:val="00547BDA"/>
    <w:rsid w:val="0055065F"/>
    <w:rsid w:val="005574FF"/>
    <w:rsid w:val="00557BD3"/>
    <w:rsid w:val="00563261"/>
    <w:rsid w:val="00571087"/>
    <w:rsid w:val="00571852"/>
    <w:rsid w:val="00571D28"/>
    <w:rsid w:val="00573082"/>
    <w:rsid w:val="005745CA"/>
    <w:rsid w:val="00576831"/>
    <w:rsid w:val="00581037"/>
    <w:rsid w:val="00584169"/>
    <w:rsid w:val="00584313"/>
    <w:rsid w:val="00585F60"/>
    <w:rsid w:val="0058704A"/>
    <w:rsid w:val="005873BE"/>
    <w:rsid w:val="00587C60"/>
    <w:rsid w:val="00590D4A"/>
    <w:rsid w:val="00591ED9"/>
    <w:rsid w:val="005A0751"/>
    <w:rsid w:val="005A5812"/>
    <w:rsid w:val="005A79D4"/>
    <w:rsid w:val="005B6FC3"/>
    <w:rsid w:val="005C68C0"/>
    <w:rsid w:val="005D459B"/>
    <w:rsid w:val="005E6A7F"/>
    <w:rsid w:val="005E720F"/>
    <w:rsid w:val="005F08E8"/>
    <w:rsid w:val="005F15FE"/>
    <w:rsid w:val="005F2966"/>
    <w:rsid w:val="005F47FA"/>
    <w:rsid w:val="005F7374"/>
    <w:rsid w:val="00600989"/>
    <w:rsid w:val="00606740"/>
    <w:rsid w:val="00607C62"/>
    <w:rsid w:val="006115AE"/>
    <w:rsid w:val="00614387"/>
    <w:rsid w:val="006205BC"/>
    <w:rsid w:val="00626167"/>
    <w:rsid w:val="006403D7"/>
    <w:rsid w:val="0064620B"/>
    <w:rsid w:val="00656BDA"/>
    <w:rsid w:val="00657180"/>
    <w:rsid w:val="00661AFC"/>
    <w:rsid w:val="0066251A"/>
    <w:rsid w:val="00686FA5"/>
    <w:rsid w:val="006A1013"/>
    <w:rsid w:val="006A65E2"/>
    <w:rsid w:val="006A77CE"/>
    <w:rsid w:val="006C0E7F"/>
    <w:rsid w:val="006C618B"/>
    <w:rsid w:val="006D09AC"/>
    <w:rsid w:val="006D2DAF"/>
    <w:rsid w:val="006E002E"/>
    <w:rsid w:val="006F089A"/>
    <w:rsid w:val="006F142D"/>
    <w:rsid w:val="006F25C8"/>
    <w:rsid w:val="006F332B"/>
    <w:rsid w:val="006F5C8B"/>
    <w:rsid w:val="006F5CAE"/>
    <w:rsid w:val="006F7089"/>
    <w:rsid w:val="006F7F08"/>
    <w:rsid w:val="007013CF"/>
    <w:rsid w:val="00701A2C"/>
    <w:rsid w:val="00713392"/>
    <w:rsid w:val="00723E9A"/>
    <w:rsid w:val="00741492"/>
    <w:rsid w:val="00745D31"/>
    <w:rsid w:val="00750D88"/>
    <w:rsid w:val="007538B2"/>
    <w:rsid w:val="0075631D"/>
    <w:rsid w:val="00760A2E"/>
    <w:rsid w:val="007712D2"/>
    <w:rsid w:val="007812EB"/>
    <w:rsid w:val="0079375A"/>
    <w:rsid w:val="00797053"/>
    <w:rsid w:val="007A0991"/>
    <w:rsid w:val="007A1B27"/>
    <w:rsid w:val="007A2560"/>
    <w:rsid w:val="007A4D75"/>
    <w:rsid w:val="007A5A8C"/>
    <w:rsid w:val="007B0DAD"/>
    <w:rsid w:val="007B22FC"/>
    <w:rsid w:val="007B496B"/>
    <w:rsid w:val="007C1314"/>
    <w:rsid w:val="007C3462"/>
    <w:rsid w:val="007D752B"/>
    <w:rsid w:val="007E302D"/>
    <w:rsid w:val="007E4BC8"/>
    <w:rsid w:val="007E4E8D"/>
    <w:rsid w:val="007E69EB"/>
    <w:rsid w:val="007F021B"/>
    <w:rsid w:val="007F44DF"/>
    <w:rsid w:val="007F6A49"/>
    <w:rsid w:val="007F7F3C"/>
    <w:rsid w:val="00802C9B"/>
    <w:rsid w:val="008060DA"/>
    <w:rsid w:val="00820CE5"/>
    <w:rsid w:val="00821537"/>
    <w:rsid w:val="008218BD"/>
    <w:rsid w:val="0084033D"/>
    <w:rsid w:val="00840748"/>
    <w:rsid w:val="00847953"/>
    <w:rsid w:val="00847A5B"/>
    <w:rsid w:val="00850758"/>
    <w:rsid w:val="00857246"/>
    <w:rsid w:val="00870BD5"/>
    <w:rsid w:val="00872CB9"/>
    <w:rsid w:val="00876650"/>
    <w:rsid w:val="00877C78"/>
    <w:rsid w:val="00880EF9"/>
    <w:rsid w:val="008817DE"/>
    <w:rsid w:val="00883926"/>
    <w:rsid w:val="00891A99"/>
    <w:rsid w:val="00894FCD"/>
    <w:rsid w:val="008B06CC"/>
    <w:rsid w:val="008B07DA"/>
    <w:rsid w:val="008B21BE"/>
    <w:rsid w:val="008B4A6B"/>
    <w:rsid w:val="008B5371"/>
    <w:rsid w:val="008B632C"/>
    <w:rsid w:val="008C6C80"/>
    <w:rsid w:val="008D309C"/>
    <w:rsid w:val="008D39A6"/>
    <w:rsid w:val="008E22A9"/>
    <w:rsid w:val="008E57E6"/>
    <w:rsid w:val="008F5424"/>
    <w:rsid w:val="008F5474"/>
    <w:rsid w:val="008F623F"/>
    <w:rsid w:val="009021DD"/>
    <w:rsid w:val="00913D92"/>
    <w:rsid w:val="00932FF6"/>
    <w:rsid w:val="00937AC9"/>
    <w:rsid w:val="00955D00"/>
    <w:rsid w:val="0095760A"/>
    <w:rsid w:val="009610C3"/>
    <w:rsid w:val="00973137"/>
    <w:rsid w:val="00974110"/>
    <w:rsid w:val="00983FF8"/>
    <w:rsid w:val="009901C8"/>
    <w:rsid w:val="009A45D9"/>
    <w:rsid w:val="009B7308"/>
    <w:rsid w:val="009C0661"/>
    <w:rsid w:val="009C28C7"/>
    <w:rsid w:val="009C33A2"/>
    <w:rsid w:val="009D3A51"/>
    <w:rsid w:val="009D5E0C"/>
    <w:rsid w:val="009D6D15"/>
    <w:rsid w:val="009D7603"/>
    <w:rsid w:val="009E3E51"/>
    <w:rsid w:val="009E502E"/>
    <w:rsid w:val="009E72A4"/>
    <w:rsid w:val="00A029BB"/>
    <w:rsid w:val="00A07BBB"/>
    <w:rsid w:val="00A161A2"/>
    <w:rsid w:val="00A34864"/>
    <w:rsid w:val="00A352EF"/>
    <w:rsid w:val="00A4390B"/>
    <w:rsid w:val="00A4491E"/>
    <w:rsid w:val="00A474A2"/>
    <w:rsid w:val="00A51D8B"/>
    <w:rsid w:val="00A51DE0"/>
    <w:rsid w:val="00A62900"/>
    <w:rsid w:val="00A74C54"/>
    <w:rsid w:val="00A769CC"/>
    <w:rsid w:val="00A84B65"/>
    <w:rsid w:val="00A85E48"/>
    <w:rsid w:val="00AA4FBD"/>
    <w:rsid w:val="00AB07B9"/>
    <w:rsid w:val="00AB0981"/>
    <w:rsid w:val="00AC5A49"/>
    <w:rsid w:val="00AC6499"/>
    <w:rsid w:val="00AD42B3"/>
    <w:rsid w:val="00AD4841"/>
    <w:rsid w:val="00B0332D"/>
    <w:rsid w:val="00B1652C"/>
    <w:rsid w:val="00B228EB"/>
    <w:rsid w:val="00B239B8"/>
    <w:rsid w:val="00B25EF2"/>
    <w:rsid w:val="00B33D76"/>
    <w:rsid w:val="00B41BAC"/>
    <w:rsid w:val="00B43853"/>
    <w:rsid w:val="00B45176"/>
    <w:rsid w:val="00B5183E"/>
    <w:rsid w:val="00B547F5"/>
    <w:rsid w:val="00B557E2"/>
    <w:rsid w:val="00B672F3"/>
    <w:rsid w:val="00B70184"/>
    <w:rsid w:val="00B715F3"/>
    <w:rsid w:val="00B750FD"/>
    <w:rsid w:val="00B86D72"/>
    <w:rsid w:val="00B9067F"/>
    <w:rsid w:val="00BA1599"/>
    <w:rsid w:val="00BA2E45"/>
    <w:rsid w:val="00BA420B"/>
    <w:rsid w:val="00BA5AF6"/>
    <w:rsid w:val="00BA5DF1"/>
    <w:rsid w:val="00BC6129"/>
    <w:rsid w:val="00BC66AD"/>
    <w:rsid w:val="00BE3200"/>
    <w:rsid w:val="00BE6B9B"/>
    <w:rsid w:val="00BE7321"/>
    <w:rsid w:val="00BF3269"/>
    <w:rsid w:val="00BF37DC"/>
    <w:rsid w:val="00BF4B8B"/>
    <w:rsid w:val="00C0517E"/>
    <w:rsid w:val="00C14B5A"/>
    <w:rsid w:val="00C17C9F"/>
    <w:rsid w:val="00C23108"/>
    <w:rsid w:val="00C27962"/>
    <w:rsid w:val="00C30245"/>
    <w:rsid w:val="00C308E2"/>
    <w:rsid w:val="00C30F41"/>
    <w:rsid w:val="00C42EB6"/>
    <w:rsid w:val="00C456D8"/>
    <w:rsid w:val="00C528D4"/>
    <w:rsid w:val="00C55C2C"/>
    <w:rsid w:val="00C55E81"/>
    <w:rsid w:val="00C611B6"/>
    <w:rsid w:val="00C63AC3"/>
    <w:rsid w:val="00C64D6F"/>
    <w:rsid w:val="00C674AC"/>
    <w:rsid w:val="00C74698"/>
    <w:rsid w:val="00C80150"/>
    <w:rsid w:val="00C84D86"/>
    <w:rsid w:val="00C87665"/>
    <w:rsid w:val="00C95B0D"/>
    <w:rsid w:val="00CA16E2"/>
    <w:rsid w:val="00CA7790"/>
    <w:rsid w:val="00CB0A48"/>
    <w:rsid w:val="00CB3F0B"/>
    <w:rsid w:val="00CB56A1"/>
    <w:rsid w:val="00CB5964"/>
    <w:rsid w:val="00CC108F"/>
    <w:rsid w:val="00CC5FD2"/>
    <w:rsid w:val="00CD19EC"/>
    <w:rsid w:val="00CD4F42"/>
    <w:rsid w:val="00CD7BE7"/>
    <w:rsid w:val="00CE0FF1"/>
    <w:rsid w:val="00CE5EDA"/>
    <w:rsid w:val="00CF26FA"/>
    <w:rsid w:val="00D01CC5"/>
    <w:rsid w:val="00D12D20"/>
    <w:rsid w:val="00D15627"/>
    <w:rsid w:val="00D55580"/>
    <w:rsid w:val="00D60254"/>
    <w:rsid w:val="00D64BAF"/>
    <w:rsid w:val="00D66A22"/>
    <w:rsid w:val="00D66BC0"/>
    <w:rsid w:val="00D760A4"/>
    <w:rsid w:val="00D802D7"/>
    <w:rsid w:val="00D95ED1"/>
    <w:rsid w:val="00DA3882"/>
    <w:rsid w:val="00DA44F2"/>
    <w:rsid w:val="00DA77A3"/>
    <w:rsid w:val="00DC1AE2"/>
    <w:rsid w:val="00DC3303"/>
    <w:rsid w:val="00DC745D"/>
    <w:rsid w:val="00DD19D7"/>
    <w:rsid w:val="00DD612E"/>
    <w:rsid w:val="00DE0C0A"/>
    <w:rsid w:val="00DE605E"/>
    <w:rsid w:val="00DE7560"/>
    <w:rsid w:val="00DF4080"/>
    <w:rsid w:val="00E055E8"/>
    <w:rsid w:val="00E12DF8"/>
    <w:rsid w:val="00E14A6D"/>
    <w:rsid w:val="00E1688E"/>
    <w:rsid w:val="00E1733D"/>
    <w:rsid w:val="00E32560"/>
    <w:rsid w:val="00E35C4C"/>
    <w:rsid w:val="00E45DCA"/>
    <w:rsid w:val="00E46FEF"/>
    <w:rsid w:val="00E50D6A"/>
    <w:rsid w:val="00E61433"/>
    <w:rsid w:val="00E64CBF"/>
    <w:rsid w:val="00E71133"/>
    <w:rsid w:val="00E71677"/>
    <w:rsid w:val="00E831DF"/>
    <w:rsid w:val="00E84AE8"/>
    <w:rsid w:val="00E852A7"/>
    <w:rsid w:val="00E93919"/>
    <w:rsid w:val="00E968E2"/>
    <w:rsid w:val="00EA28C6"/>
    <w:rsid w:val="00EA3528"/>
    <w:rsid w:val="00EB4415"/>
    <w:rsid w:val="00EB5808"/>
    <w:rsid w:val="00EC55D9"/>
    <w:rsid w:val="00EC610B"/>
    <w:rsid w:val="00EC74A7"/>
    <w:rsid w:val="00EE0461"/>
    <w:rsid w:val="00EE3F0B"/>
    <w:rsid w:val="00EE6A5D"/>
    <w:rsid w:val="00F024B2"/>
    <w:rsid w:val="00F06A67"/>
    <w:rsid w:val="00F07A71"/>
    <w:rsid w:val="00F11145"/>
    <w:rsid w:val="00F13F35"/>
    <w:rsid w:val="00F15487"/>
    <w:rsid w:val="00F15C95"/>
    <w:rsid w:val="00F17DFF"/>
    <w:rsid w:val="00F23F3D"/>
    <w:rsid w:val="00F24164"/>
    <w:rsid w:val="00F265F3"/>
    <w:rsid w:val="00F513A1"/>
    <w:rsid w:val="00F51A8D"/>
    <w:rsid w:val="00F52349"/>
    <w:rsid w:val="00F54128"/>
    <w:rsid w:val="00F67525"/>
    <w:rsid w:val="00FA0F04"/>
    <w:rsid w:val="00FA2F8D"/>
    <w:rsid w:val="00FA498E"/>
    <w:rsid w:val="00FA602E"/>
    <w:rsid w:val="00FB0638"/>
    <w:rsid w:val="00FC1858"/>
    <w:rsid w:val="00FC1975"/>
    <w:rsid w:val="00FC3873"/>
    <w:rsid w:val="00FC53CE"/>
    <w:rsid w:val="00FC69D2"/>
    <w:rsid w:val="00FC7931"/>
    <w:rsid w:val="00FD0125"/>
    <w:rsid w:val="00FD6D55"/>
    <w:rsid w:val="00FE2252"/>
    <w:rsid w:val="00FE56BD"/>
    <w:rsid w:val="00FE6B96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9F1F5A-806E-49DC-BA7A-3B8BD6FA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9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A8C"/>
    <w:pPr>
      <w:ind w:left="720"/>
      <w:contextualSpacing/>
    </w:pPr>
  </w:style>
  <w:style w:type="paragraph" w:customStyle="1" w:styleId="ConsPlusNormal">
    <w:name w:val="ConsPlusNormal"/>
    <w:uiPriority w:val="99"/>
    <w:rsid w:val="00A62900"/>
    <w:pPr>
      <w:suppressAutoHyphens/>
      <w:autoSpaceDE w:val="0"/>
    </w:pPr>
    <w:rPr>
      <w:rFonts w:ascii="Times New Roman" w:hAnsi="Times New Roman"/>
      <w:kern w:val="1"/>
      <w:sz w:val="28"/>
      <w:szCs w:val="28"/>
      <w:lang w:eastAsia="zh-CN"/>
    </w:rPr>
  </w:style>
  <w:style w:type="table" w:styleId="a4">
    <w:name w:val="Table Grid"/>
    <w:basedOn w:val="a1"/>
    <w:uiPriority w:val="99"/>
    <w:locked/>
    <w:rsid w:val="004908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F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70F0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Heading">
    <w:name w:val="Heading"/>
    <w:rsid w:val="00802C9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Goriander</dc:creator>
  <cp:keywords/>
  <dc:description/>
  <cp:lastModifiedBy>userr</cp:lastModifiedBy>
  <cp:revision>2</cp:revision>
  <cp:lastPrinted>2023-02-09T06:45:00Z</cp:lastPrinted>
  <dcterms:created xsi:type="dcterms:W3CDTF">2023-08-31T07:30:00Z</dcterms:created>
  <dcterms:modified xsi:type="dcterms:W3CDTF">2023-08-31T07:30:00Z</dcterms:modified>
</cp:coreProperties>
</file>