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996" w:rsidRDefault="00A03996" w:rsidP="0006651C">
      <w:pPr>
        <w:pStyle w:val="af3"/>
        <w:jc w:val="center"/>
        <w:rPr>
          <w:sz w:val="26"/>
          <w:szCs w:val="26"/>
          <w:lang w:val="ru-RU"/>
        </w:rPr>
      </w:pPr>
    </w:p>
    <w:p w:rsidR="00A16EDC" w:rsidRDefault="00A16EDC" w:rsidP="0006651C">
      <w:pPr>
        <w:pStyle w:val="af3"/>
        <w:jc w:val="center"/>
        <w:rPr>
          <w:sz w:val="26"/>
          <w:szCs w:val="26"/>
          <w:lang w:val="ru-RU"/>
        </w:rPr>
      </w:pPr>
    </w:p>
    <w:p w:rsidR="00A03996" w:rsidRDefault="00A03996" w:rsidP="0006651C">
      <w:pPr>
        <w:pStyle w:val="af3"/>
        <w:jc w:val="center"/>
        <w:rPr>
          <w:sz w:val="26"/>
          <w:szCs w:val="26"/>
          <w:lang w:val="ru-RU"/>
        </w:rPr>
      </w:pPr>
    </w:p>
    <w:p w:rsidR="0006651C" w:rsidRPr="00D9065E" w:rsidRDefault="0006651C" w:rsidP="0006651C">
      <w:pPr>
        <w:pStyle w:val="af3"/>
        <w:jc w:val="center"/>
        <w:rPr>
          <w:sz w:val="26"/>
          <w:szCs w:val="26"/>
          <w:lang w:val="ru-RU"/>
        </w:rPr>
      </w:pPr>
      <w:r w:rsidRPr="00D9065E">
        <w:rPr>
          <w:sz w:val="26"/>
          <w:szCs w:val="26"/>
          <w:lang w:val="ru-RU"/>
        </w:rPr>
        <w:t>РОССИЙСКАЯ ФЕДЕРАЦИЯ</w:t>
      </w:r>
    </w:p>
    <w:p w:rsidR="0006651C" w:rsidRPr="00D9065E" w:rsidRDefault="0006651C" w:rsidP="0006651C">
      <w:pPr>
        <w:pStyle w:val="af3"/>
        <w:jc w:val="center"/>
        <w:rPr>
          <w:sz w:val="26"/>
          <w:szCs w:val="26"/>
          <w:lang w:val="ru-RU"/>
        </w:rPr>
      </w:pPr>
      <w:r w:rsidRPr="00D9065E">
        <w:rPr>
          <w:sz w:val="26"/>
          <w:szCs w:val="26"/>
          <w:lang w:val="ru-RU"/>
        </w:rPr>
        <w:t>РОСТОВСКАЯ ОБЛАСТЬ</w:t>
      </w:r>
    </w:p>
    <w:p w:rsidR="0006651C" w:rsidRPr="00D9065E" w:rsidRDefault="0006651C" w:rsidP="0006651C">
      <w:pPr>
        <w:pStyle w:val="af3"/>
        <w:jc w:val="center"/>
        <w:rPr>
          <w:sz w:val="26"/>
          <w:szCs w:val="26"/>
          <w:lang w:val="ru-RU"/>
        </w:rPr>
      </w:pPr>
      <w:r w:rsidRPr="00D9065E">
        <w:rPr>
          <w:sz w:val="26"/>
          <w:szCs w:val="26"/>
          <w:lang w:val="ru-RU"/>
        </w:rPr>
        <w:t>ЗИМОВНИКОВСКИЙ РАЙОН</w:t>
      </w:r>
    </w:p>
    <w:p w:rsidR="0006651C" w:rsidRPr="00D9065E" w:rsidRDefault="0006651C" w:rsidP="0006651C">
      <w:pPr>
        <w:pStyle w:val="af3"/>
        <w:jc w:val="center"/>
        <w:rPr>
          <w:sz w:val="26"/>
          <w:szCs w:val="26"/>
          <w:lang w:val="ru-RU"/>
        </w:rPr>
      </w:pPr>
      <w:r w:rsidRPr="00D9065E">
        <w:rPr>
          <w:sz w:val="26"/>
          <w:szCs w:val="26"/>
          <w:lang w:val="ru-RU"/>
        </w:rPr>
        <w:t>АДМИНИСТРАЦИЯ</w:t>
      </w:r>
    </w:p>
    <w:p w:rsidR="0006651C" w:rsidRPr="00D9065E" w:rsidRDefault="0006651C" w:rsidP="0006651C">
      <w:pPr>
        <w:pStyle w:val="af3"/>
        <w:jc w:val="center"/>
        <w:rPr>
          <w:sz w:val="26"/>
          <w:szCs w:val="26"/>
          <w:lang w:val="ru-RU"/>
        </w:rPr>
      </w:pPr>
      <w:r w:rsidRPr="00D9065E">
        <w:rPr>
          <w:sz w:val="26"/>
          <w:szCs w:val="26"/>
          <w:lang w:val="ru-RU"/>
        </w:rPr>
        <w:t>КУТЕЙНИКОВСКОГО СЕЛЬСКОГО ПОСЕЛЕНИЯ</w:t>
      </w:r>
    </w:p>
    <w:p w:rsidR="0006651C" w:rsidRPr="00C02B02" w:rsidRDefault="0006651C" w:rsidP="0006651C">
      <w:pPr>
        <w:pStyle w:val="Postan"/>
        <w:ind w:left="540"/>
        <w:rPr>
          <w:sz w:val="26"/>
          <w:szCs w:val="26"/>
        </w:rPr>
      </w:pPr>
    </w:p>
    <w:p w:rsidR="0006651C" w:rsidRPr="00C02B02" w:rsidRDefault="0006651C" w:rsidP="0006651C">
      <w:pPr>
        <w:pStyle w:val="Postan"/>
        <w:ind w:left="540"/>
        <w:rPr>
          <w:sz w:val="26"/>
          <w:szCs w:val="26"/>
        </w:rPr>
      </w:pPr>
      <w:r w:rsidRPr="00C02B02">
        <w:rPr>
          <w:sz w:val="26"/>
          <w:szCs w:val="26"/>
        </w:rPr>
        <w:t>ПОСТАНОВЛЕНИЕ</w:t>
      </w:r>
    </w:p>
    <w:p w:rsidR="0006651C" w:rsidRPr="00C02B02" w:rsidRDefault="0083756D" w:rsidP="0006651C">
      <w:pPr>
        <w:jc w:val="center"/>
        <w:rPr>
          <w:rFonts w:ascii="Times New Roman" w:hAnsi="Times New Roman" w:cs="Times New Roman"/>
          <w:sz w:val="26"/>
          <w:szCs w:val="26"/>
        </w:rPr>
      </w:pPr>
      <w:r w:rsidRPr="00AA245D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CA6A36" w:rsidRPr="00AA245D">
        <w:rPr>
          <w:rFonts w:ascii="Times New Roman" w:eastAsia="Times New Roman" w:hAnsi="Times New Roman" w:cs="Times New Roman"/>
          <w:sz w:val="26"/>
          <w:szCs w:val="26"/>
        </w:rPr>
        <w:t>2</w:t>
      </w:r>
      <w:r w:rsidR="00EE53CC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AA245D">
        <w:rPr>
          <w:rFonts w:ascii="Times New Roman" w:eastAsia="Times New Roman" w:hAnsi="Times New Roman" w:cs="Times New Roman"/>
          <w:sz w:val="26"/>
          <w:szCs w:val="26"/>
        </w:rPr>
        <w:t>.</w:t>
      </w:r>
      <w:r w:rsidR="00CA6A36" w:rsidRPr="00AA245D">
        <w:rPr>
          <w:rFonts w:ascii="Times New Roman" w:eastAsia="Times New Roman" w:hAnsi="Times New Roman" w:cs="Times New Roman"/>
          <w:sz w:val="26"/>
          <w:szCs w:val="26"/>
        </w:rPr>
        <w:t>12</w:t>
      </w:r>
      <w:r w:rsidRPr="00AA245D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EE53CC"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AA245D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№  </w:t>
      </w:r>
      <w:r w:rsidR="00EE53CC">
        <w:rPr>
          <w:rFonts w:ascii="Times New Roman" w:eastAsia="Times New Roman" w:hAnsi="Times New Roman" w:cs="Times New Roman"/>
          <w:sz w:val="26"/>
          <w:szCs w:val="26"/>
        </w:rPr>
        <w:t>94</w:t>
      </w:r>
      <w:r w:rsidRPr="0083756D">
        <w:rPr>
          <w:rFonts w:ascii="Times New Roman" w:eastAsia="Times New Roman" w:hAnsi="Times New Roman" w:cs="Times New Roman"/>
          <w:sz w:val="26"/>
          <w:szCs w:val="26"/>
        </w:rPr>
        <w:t xml:space="preserve">                    ст. Кутейниковская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35"/>
      </w:tblGrid>
      <w:tr w:rsidR="002B0936" w:rsidRPr="00C02B02" w:rsidTr="002B0936">
        <w:trPr>
          <w:trHeight w:val="1026"/>
        </w:trPr>
        <w:tc>
          <w:tcPr>
            <w:tcW w:w="6435" w:type="dxa"/>
          </w:tcPr>
          <w:p w:rsidR="00E835C0" w:rsidRPr="00CA6A36" w:rsidRDefault="00E835C0" w:rsidP="00E835C0">
            <w:pPr>
              <w:pStyle w:val="af3"/>
              <w:rPr>
                <w:sz w:val="26"/>
                <w:szCs w:val="26"/>
                <w:lang w:val="ru-RU"/>
              </w:rPr>
            </w:pPr>
            <w:r w:rsidRPr="00CA6A36">
              <w:rPr>
                <w:sz w:val="26"/>
                <w:szCs w:val="26"/>
                <w:lang w:val="ru-RU"/>
              </w:rPr>
              <w:t xml:space="preserve">Об утверждении нормативных затрат </w:t>
            </w:r>
            <w:proofErr w:type="gramStart"/>
            <w:r w:rsidRPr="00CA6A36">
              <w:rPr>
                <w:sz w:val="26"/>
                <w:szCs w:val="26"/>
                <w:lang w:val="ru-RU"/>
              </w:rPr>
              <w:t>на</w:t>
            </w:r>
            <w:proofErr w:type="gramEnd"/>
            <w:r w:rsidRPr="00CA6A36">
              <w:rPr>
                <w:sz w:val="26"/>
                <w:szCs w:val="26"/>
                <w:lang w:val="ru-RU"/>
              </w:rPr>
              <w:t xml:space="preserve"> </w:t>
            </w:r>
          </w:p>
          <w:p w:rsidR="00E835C0" w:rsidRPr="00CA6A36" w:rsidRDefault="00E835C0" w:rsidP="00E835C0">
            <w:pPr>
              <w:pStyle w:val="af3"/>
              <w:rPr>
                <w:sz w:val="26"/>
                <w:szCs w:val="26"/>
                <w:lang w:val="ru-RU"/>
              </w:rPr>
            </w:pPr>
            <w:r w:rsidRPr="00CA6A36">
              <w:rPr>
                <w:sz w:val="26"/>
                <w:szCs w:val="26"/>
                <w:lang w:val="ru-RU"/>
              </w:rPr>
              <w:t xml:space="preserve">обеспечение функций Администрации Кутейниковского сельского поселения </w:t>
            </w:r>
          </w:p>
          <w:p w:rsidR="00E835C0" w:rsidRPr="00CA6A36" w:rsidRDefault="00E835C0" w:rsidP="00E835C0">
            <w:pPr>
              <w:pStyle w:val="af3"/>
              <w:rPr>
                <w:sz w:val="26"/>
                <w:szCs w:val="26"/>
                <w:lang w:val="ru-RU"/>
              </w:rPr>
            </w:pPr>
            <w:r w:rsidRPr="00CA6A36">
              <w:rPr>
                <w:sz w:val="26"/>
                <w:szCs w:val="26"/>
                <w:lang w:val="ru-RU"/>
              </w:rPr>
              <w:t xml:space="preserve">и </w:t>
            </w:r>
            <w:proofErr w:type="gramStart"/>
            <w:r w:rsidRPr="00CA6A36">
              <w:rPr>
                <w:sz w:val="26"/>
                <w:szCs w:val="26"/>
                <w:lang w:val="ru-RU"/>
              </w:rPr>
              <w:t>подведомственных</w:t>
            </w:r>
            <w:proofErr w:type="gramEnd"/>
            <w:r w:rsidRPr="00CA6A36">
              <w:rPr>
                <w:sz w:val="26"/>
                <w:szCs w:val="26"/>
                <w:lang w:val="ru-RU"/>
              </w:rPr>
              <w:t xml:space="preserve"> ей муниципальных</w:t>
            </w:r>
          </w:p>
          <w:p w:rsidR="00E835C0" w:rsidRPr="00CA6A36" w:rsidRDefault="00E835C0" w:rsidP="00E835C0">
            <w:pPr>
              <w:pStyle w:val="af3"/>
              <w:rPr>
                <w:sz w:val="28"/>
                <w:szCs w:val="28"/>
                <w:lang w:val="ru-RU"/>
              </w:rPr>
            </w:pPr>
            <w:r w:rsidRPr="00CA6A36">
              <w:rPr>
                <w:sz w:val="26"/>
                <w:szCs w:val="26"/>
                <w:lang w:val="ru-RU"/>
              </w:rPr>
              <w:t xml:space="preserve">бюджетных </w:t>
            </w:r>
            <w:r w:rsidRPr="00E835C0">
              <w:rPr>
                <w:sz w:val="26"/>
                <w:szCs w:val="26"/>
                <w:lang w:val="ru-RU"/>
              </w:rPr>
              <w:t xml:space="preserve"> </w:t>
            </w:r>
            <w:r w:rsidRPr="00CA6A36">
              <w:rPr>
                <w:sz w:val="26"/>
                <w:szCs w:val="26"/>
                <w:lang w:val="ru-RU"/>
              </w:rPr>
              <w:t>учреждений</w:t>
            </w:r>
          </w:p>
          <w:p w:rsidR="00D35B8D" w:rsidRPr="00CA6A36" w:rsidRDefault="00D35B8D" w:rsidP="00E835C0">
            <w:pPr>
              <w:pStyle w:val="af3"/>
              <w:rPr>
                <w:sz w:val="28"/>
                <w:szCs w:val="28"/>
                <w:lang w:val="ru-RU"/>
              </w:rPr>
            </w:pPr>
          </w:p>
        </w:tc>
      </w:tr>
    </w:tbl>
    <w:p w:rsidR="00E835C0" w:rsidRPr="00C02B02" w:rsidRDefault="00E835C0" w:rsidP="00E835C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proofErr w:type="gramStart"/>
      <w:r w:rsidRPr="00C02B02">
        <w:rPr>
          <w:rFonts w:ascii="Times New Roman" w:hAnsi="Times New Roman" w:cs="Times New Roman"/>
          <w:sz w:val="26"/>
          <w:szCs w:val="26"/>
        </w:rPr>
        <w:t>В соответствии с пунктом 2 части 4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13.10.2014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постановлением Администрации Кутейниковского сельского</w:t>
      </w:r>
      <w:proofErr w:type="gramEnd"/>
      <w:r w:rsidRPr="00C02B02">
        <w:rPr>
          <w:rFonts w:ascii="Times New Roman" w:hAnsi="Times New Roman" w:cs="Times New Roman"/>
          <w:sz w:val="26"/>
          <w:szCs w:val="26"/>
        </w:rPr>
        <w:t xml:space="preserve"> поселения от 31.12.2015 № 159 «</w:t>
      </w:r>
      <w:r w:rsidRPr="00C02B02">
        <w:rPr>
          <w:rFonts w:ascii="Times New Roman" w:hAnsi="Times New Roman" w:cs="Times New Roman"/>
          <w:kern w:val="2"/>
          <w:sz w:val="26"/>
          <w:szCs w:val="26"/>
        </w:rPr>
        <w:t xml:space="preserve">Об утверждении Правил определения нормативных затрат на обеспечение функций </w:t>
      </w:r>
      <w:r w:rsidRPr="00C02B02">
        <w:rPr>
          <w:rFonts w:ascii="Times New Roman" w:hAnsi="Times New Roman" w:cs="Times New Roman"/>
          <w:sz w:val="26"/>
          <w:szCs w:val="26"/>
        </w:rPr>
        <w:t xml:space="preserve">Администрации Кутейниковского сельского поселения, в том числе </w:t>
      </w:r>
      <w:proofErr w:type="gramStart"/>
      <w:r w:rsidRPr="00C02B02">
        <w:rPr>
          <w:rFonts w:ascii="Times New Roman" w:hAnsi="Times New Roman" w:cs="Times New Roman"/>
          <w:sz w:val="26"/>
          <w:szCs w:val="26"/>
        </w:rPr>
        <w:t>подведомственными</w:t>
      </w:r>
      <w:proofErr w:type="gramEnd"/>
      <w:r w:rsidRPr="00C02B02">
        <w:rPr>
          <w:rFonts w:ascii="Times New Roman" w:hAnsi="Times New Roman" w:cs="Times New Roman"/>
          <w:sz w:val="26"/>
          <w:szCs w:val="26"/>
        </w:rPr>
        <w:t xml:space="preserve"> ей муниципальными бюджетными учреждениями» </w:t>
      </w:r>
    </w:p>
    <w:p w:rsidR="002B0936" w:rsidRDefault="002B0936" w:rsidP="002B0936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kern w:val="2"/>
          <w:sz w:val="26"/>
          <w:szCs w:val="26"/>
        </w:rPr>
      </w:pPr>
      <w:r w:rsidRPr="00C02B02">
        <w:rPr>
          <w:rFonts w:ascii="Times New Roman" w:hAnsi="Times New Roman" w:cs="Times New Roman"/>
          <w:kern w:val="2"/>
          <w:sz w:val="26"/>
          <w:szCs w:val="26"/>
        </w:rPr>
        <w:t>ПОСТАНОВЛЯЮ:</w:t>
      </w:r>
    </w:p>
    <w:p w:rsidR="0078032C" w:rsidRDefault="0078032C" w:rsidP="00453FD8">
      <w:pPr>
        <w:pStyle w:val="af3"/>
        <w:rPr>
          <w:rFonts w:eastAsia="Times New Roman"/>
          <w:sz w:val="26"/>
          <w:szCs w:val="26"/>
          <w:lang w:val="ru-RU"/>
        </w:rPr>
      </w:pPr>
      <w:r w:rsidRPr="00825364">
        <w:rPr>
          <w:rFonts w:eastAsia="Times New Roman"/>
          <w:sz w:val="26"/>
          <w:szCs w:val="26"/>
          <w:lang w:val="ru-RU"/>
        </w:rPr>
        <w:t xml:space="preserve">              </w:t>
      </w:r>
      <w:r w:rsidRPr="00CA6A36">
        <w:rPr>
          <w:rFonts w:eastAsia="Times New Roman"/>
          <w:sz w:val="26"/>
          <w:szCs w:val="26"/>
          <w:lang w:val="ru-RU"/>
        </w:rPr>
        <w:t xml:space="preserve">1.Признать утратившим силу с </w:t>
      </w:r>
      <w:r w:rsidR="00613CC9">
        <w:rPr>
          <w:rFonts w:eastAsia="Times New Roman"/>
          <w:sz w:val="26"/>
          <w:szCs w:val="26"/>
          <w:lang w:val="ru-RU"/>
        </w:rPr>
        <w:t>01.01.202</w:t>
      </w:r>
      <w:r w:rsidR="00EE53CC">
        <w:rPr>
          <w:rFonts w:eastAsia="Times New Roman"/>
          <w:sz w:val="26"/>
          <w:szCs w:val="26"/>
          <w:lang w:val="ru-RU"/>
        </w:rPr>
        <w:t>1</w:t>
      </w:r>
      <w:r w:rsidR="00613CC9">
        <w:rPr>
          <w:rFonts w:eastAsia="Times New Roman"/>
          <w:sz w:val="26"/>
          <w:szCs w:val="26"/>
          <w:lang w:val="ru-RU"/>
        </w:rPr>
        <w:t>г</w:t>
      </w:r>
      <w:r w:rsidRPr="00CA6A36">
        <w:rPr>
          <w:rFonts w:eastAsia="Times New Roman"/>
          <w:sz w:val="26"/>
          <w:szCs w:val="26"/>
          <w:lang w:val="ru-RU"/>
        </w:rPr>
        <w:t xml:space="preserve">. </w:t>
      </w:r>
      <w:r w:rsidR="00613CC9">
        <w:rPr>
          <w:rFonts w:eastAsia="Times New Roman"/>
          <w:sz w:val="26"/>
          <w:szCs w:val="26"/>
          <w:lang w:val="ru-RU"/>
        </w:rPr>
        <w:t xml:space="preserve"> </w:t>
      </w:r>
      <w:r w:rsidRPr="00CA6A36">
        <w:rPr>
          <w:rFonts w:eastAsia="Times New Roman"/>
          <w:sz w:val="26"/>
          <w:szCs w:val="26"/>
          <w:lang w:val="ru-RU"/>
        </w:rPr>
        <w:t>Постановление Администрации Кутейниковского сельского поселения от 2</w:t>
      </w:r>
      <w:r w:rsidR="00453FD8" w:rsidRPr="00CA6A36">
        <w:rPr>
          <w:rFonts w:eastAsia="Times New Roman"/>
          <w:sz w:val="26"/>
          <w:szCs w:val="26"/>
          <w:lang w:val="ru-RU"/>
        </w:rPr>
        <w:t>7.</w:t>
      </w:r>
      <w:r w:rsidR="00EE53CC">
        <w:rPr>
          <w:rFonts w:eastAsia="Times New Roman"/>
          <w:sz w:val="26"/>
          <w:szCs w:val="26"/>
          <w:lang w:val="ru-RU"/>
        </w:rPr>
        <w:t>12.2019</w:t>
      </w:r>
      <w:r w:rsidRPr="00CA6A36">
        <w:rPr>
          <w:rFonts w:eastAsia="Times New Roman"/>
          <w:sz w:val="26"/>
          <w:szCs w:val="26"/>
          <w:lang w:val="ru-RU"/>
        </w:rPr>
        <w:t xml:space="preserve"> года № </w:t>
      </w:r>
      <w:r w:rsidR="00EE53CC">
        <w:rPr>
          <w:rFonts w:eastAsia="Times New Roman"/>
          <w:sz w:val="26"/>
          <w:szCs w:val="26"/>
          <w:lang w:val="ru-RU"/>
        </w:rPr>
        <w:t xml:space="preserve">134 </w:t>
      </w:r>
      <w:r w:rsidRPr="00CA6A36">
        <w:rPr>
          <w:rFonts w:eastAsia="Times New Roman"/>
          <w:sz w:val="26"/>
          <w:szCs w:val="26"/>
          <w:lang w:val="ru-RU"/>
        </w:rPr>
        <w:t>«</w:t>
      </w:r>
      <w:r w:rsidRPr="00CA6A36">
        <w:rPr>
          <w:kern w:val="2"/>
          <w:sz w:val="26"/>
          <w:szCs w:val="26"/>
          <w:lang w:val="ru-RU"/>
        </w:rPr>
        <w:t xml:space="preserve">Об утверждении нормативных затрат на обеспечение функций </w:t>
      </w:r>
      <w:r w:rsidRPr="00CA6A36">
        <w:rPr>
          <w:sz w:val="26"/>
          <w:szCs w:val="26"/>
          <w:lang w:val="ru-RU"/>
        </w:rPr>
        <w:t>Администрации Кутейниковского сельского поселения и подведомственных ей муниципальных   бюджетных учреждений</w:t>
      </w:r>
      <w:r w:rsidRPr="00CA6A36">
        <w:rPr>
          <w:rFonts w:eastAsia="Times New Roman"/>
          <w:sz w:val="26"/>
          <w:szCs w:val="26"/>
          <w:lang w:val="ru-RU"/>
        </w:rPr>
        <w:t>»</w:t>
      </w:r>
      <w:r w:rsidR="00453FD8" w:rsidRPr="00CA6A36">
        <w:rPr>
          <w:rFonts w:eastAsia="Times New Roman"/>
          <w:sz w:val="26"/>
          <w:szCs w:val="26"/>
          <w:lang w:val="ru-RU"/>
        </w:rPr>
        <w:t>.</w:t>
      </w:r>
    </w:p>
    <w:p w:rsidR="00613CC9" w:rsidRPr="00CA6A36" w:rsidRDefault="00613CC9" w:rsidP="00453FD8">
      <w:pPr>
        <w:pStyle w:val="af3"/>
        <w:rPr>
          <w:kern w:val="2"/>
          <w:sz w:val="26"/>
          <w:szCs w:val="26"/>
          <w:lang w:val="ru-RU"/>
        </w:rPr>
      </w:pPr>
      <w:r>
        <w:rPr>
          <w:rFonts w:eastAsia="Times New Roman"/>
          <w:sz w:val="26"/>
          <w:szCs w:val="26"/>
          <w:lang w:val="ru-RU"/>
        </w:rPr>
        <w:t xml:space="preserve">              2. Настоящее Постановле</w:t>
      </w:r>
      <w:r w:rsidR="00EE53CC">
        <w:rPr>
          <w:rFonts w:eastAsia="Times New Roman"/>
          <w:sz w:val="26"/>
          <w:szCs w:val="26"/>
          <w:lang w:val="ru-RU"/>
        </w:rPr>
        <w:t>ние вступает в силу с 01.01.2021</w:t>
      </w:r>
      <w:r>
        <w:rPr>
          <w:rFonts w:eastAsia="Times New Roman"/>
          <w:sz w:val="26"/>
          <w:szCs w:val="26"/>
          <w:lang w:val="ru-RU"/>
        </w:rPr>
        <w:t xml:space="preserve"> года.</w:t>
      </w:r>
    </w:p>
    <w:p w:rsidR="00CA6A36" w:rsidRPr="00CA6A36" w:rsidRDefault="00453FD8" w:rsidP="00CA6A36">
      <w:pPr>
        <w:pStyle w:val="af3"/>
        <w:rPr>
          <w:sz w:val="26"/>
          <w:szCs w:val="26"/>
          <w:lang w:val="ru-RU"/>
        </w:rPr>
      </w:pPr>
      <w:r w:rsidRPr="00453FD8">
        <w:rPr>
          <w:rFonts w:eastAsia="Times New Roman"/>
          <w:lang w:val="ru-RU"/>
        </w:rPr>
        <w:t xml:space="preserve">   </w:t>
      </w:r>
      <w:r>
        <w:rPr>
          <w:rFonts w:eastAsia="Times New Roman"/>
          <w:lang w:val="ru-RU"/>
        </w:rPr>
        <w:t xml:space="preserve">            </w:t>
      </w:r>
      <w:r w:rsidR="00613CC9">
        <w:rPr>
          <w:rFonts w:eastAsia="Times New Roman"/>
          <w:sz w:val="26"/>
          <w:szCs w:val="26"/>
          <w:lang w:val="ru-RU"/>
        </w:rPr>
        <w:t>3</w:t>
      </w:r>
      <w:r w:rsidRPr="00453FD8">
        <w:rPr>
          <w:rFonts w:eastAsia="Times New Roman"/>
          <w:sz w:val="26"/>
          <w:szCs w:val="26"/>
          <w:lang w:val="ru-RU"/>
        </w:rPr>
        <w:t>.</w:t>
      </w:r>
      <w:r w:rsidRPr="00453FD8">
        <w:rPr>
          <w:sz w:val="26"/>
          <w:szCs w:val="26"/>
          <w:lang w:val="ru-RU"/>
        </w:rPr>
        <w:t>Утвердить нормативные затраты на обеспечение функций Администрации  Кутейниковского сельского поселения</w:t>
      </w:r>
      <w:r w:rsidR="00CA6A36">
        <w:rPr>
          <w:sz w:val="26"/>
          <w:szCs w:val="26"/>
          <w:lang w:val="ru-RU"/>
        </w:rPr>
        <w:t xml:space="preserve"> </w:t>
      </w:r>
      <w:r w:rsidR="00CA6A36" w:rsidRPr="00CA6A36">
        <w:rPr>
          <w:sz w:val="26"/>
          <w:szCs w:val="26"/>
          <w:lang w:val="ru-RU"/>
        </w:rPr>
        <w:t>и подведомственных ей муниципальных</w:t>
      </w:r>
    </w:p>
    <w:p w:rsidR="00453FD8" w:rsidRPr="00453FD8" w:rsidRDefault="00CA6A36" w:rsidP="00CA6A36">
      <w:pPr>
        <w:pStyle w:val="af3"/>
        <w:rPr>
          <w:sz w:val="26"/>
          <w:szCs w:val="26"/>
          <w:lang w:val="ru-RU"/>
        </w:rPr>
      </w:pPr>
      <w:r w:rsidRPr="00CA6A36">
        <w:rPr>
          <w:sz w:val="26"/>
          <w:szCs w:val="26"/>
          <w:lang w:val="ru-RU"/>
        </w:rPr>
        <w:t xml:space="preserve">бюджетных </w:t>
      </w:r>
      <w:r w:rsidRPr="00E835C0">
        <w:rPr>
          <w:sz w:val="26"/>
          <w:szCs w:val="26"/>
          <w:lang w:val="ru-RU"/>
        </w:rPr>
        <w:t xml:space="preserve"> </w:t>
      </w:r>
      <w:r w:rsidRPr="00CA6A36">
        <w:rPr>
          <w:sz w:val="26"/>
          <w:szCs w:val="26"/>
          <w:lang w:val="ru-RU"/>
        </w:rPr>
        <w:t>учреждений</w:t>
      </w:r>
      <w:r w:rsidR="00453FD8" w:rsidRPr="00453FD8">
        <w:rPr>
          <w:sz w:val="26"/>
          <w:szCs w:val="26"/>
          <w:lang w:val="ru-RU"/>
        </w:rPr>
        <w:t>.</w:t>
      </w:r>
    </w:p>
    <w:p w:rsidR="00453FD8" w:rsidRPr="00453FD8" w:rsidRDefault="00613CC9" w:rsidP="00453FD8">
      <w:pPr>
        <w:pStyle w:val="af3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   4</w:t>
      </w:r>
      <w:r w:rsidR="00453FD8" w:rsidRPr="00453FD8">
        <w:rPr>
          <w:sz w:val="26"/>
          <w:szCs w:val="26"/>
          <w:lang w:val="ru-RU"/>
        </w:rPr>
        <w:t xml:space="preserve">. </w:t>
      </w:r>
      <w:r w:rsidR="00453FD8">
        <w:rPr>
          <w:sz w:val="26"/>
          <w:szCs w:val="26"/>
          <w:lang w:val="ru-RU"/>
        </w:rPr>
        <w:t>Ведущему специалисту</w:t>
      </w:r>
      <w:r w:rsidR="00453FD8" w:rsidRPr="00453FD8">
        <w:rPr>
          <w:sz w:val="26"/>
          <w:szCs w:val="26"/>
          <w:lang w:val="ru-RU"/>
        </w:rPr>
        <w:t xml:space="preserve"> </w:t>
      </w:r>
      <w:r w:rsidR="00453FD8">
        <w:rPr>
          <w:sz w:val="26"/>
          <w:szCs w:val="26"/>
          <w:lang w:val="ru-RU"/>
        </w:rPr>
        <w:t>(</w:t>
      </w:r>
      <w:r w:rsidR="00453FD8" w:rsidRPr="00453FD8">
        <w:rPr>
          <w:sz w:val="26"/>
          <w:szCs w:val="26"/>
          <w:lang w:val="ru-RU"/>
        </w:rPr>
        <w:t>по экономике</w:t>
      </w:r>
      <w:r w:rsidR="00453FD8">
        <w:rPr>
          <w:sz w:val="26"/>
          <w:szCs w:val="26"/>
          <w:lang w:val="ru-RU"/>
        </w:rPr>
        <w:t>)</w:t>
      </w:r>
      <w:r w:rsidR="00453FD8" w:rsidRPr="00453FD8">
        <w:rPr>
          <w:sz w:val="26"/>
          <w:szCs w:val="26"/>
          <w:lang w:val="ru-RU"/>
        </w:rPr>
        <w:t xml:space="preserve"> Гетманской Е.А.</w:t>
      </w:r>
      <w:r w:rsidR="00453FD8">
        <w:rPr>
          <w:sz w:val="26"/>
          <w:szCs w:val="26"/>
          <w:lang w:val="ru-RU"/>
        </w:rPr>
        <w:t xml:space="preserve"> </w:t>
      </w:r>
      <w:r w:rsidR="00453FD8" w:rsidRPr="00453FD8">
        <w:rPr>
          <w:sz w:val="26"/>
          <w:szCs w:val="26"/>
          <w:lang w:val="ru-RU"/>
        </w:rPr>
        <w:t xml:space="preserve"> </w:t>
      </w:r>
      <w:proofErr w:type="gramStart"/>
      <w:r w:rsidR="00453FD8" w:rsidRPr="00453FD8">
        <w:rPr>
          <w:sz w:val="26"/>
          <w:szCs w:val="26"/>
          <w:lang w:val="ru-RU"/>
        </w:rPr>
        <w:t>разместить</w:t>
      </w:r>
      <w:proofErr w:type="gramEnd"/>
      <w:r w:rsidR="00453FD8" w:rsidRPr="00453FD8">
        <w:rPr>
          <w:sz w:val="26"/>
          <w:szCs w:val="26"/>
          <w:lang w:val="ru-RU"/>
        </w:rPr>
        <w:t xml:space="preserve"> настоящее постановление на официальном сайте единой информационной системы в сфере закупок.</w:t>
      </w:r>
    </w:p>
    <w:p w:rsidR="00453FD8" w:rsidRPr="00453FD8" w:rsidRDefault="00453FD8" w:rsidP="00453FD8">
      <w:pPr>
        <w:pStyle w:val="af3"/>
        <w:rPr>
          <w:sz w:val="26"/>
          <w:szCs w:val="26"/>
          <w:lang w:val="ru-RU"/>
        </w:rPr>
      </w:pPr>
      <w:r w:rsidRPr="00453FD8">
        <w:rPr>
          <w:sz w:val="26"/>
          <w:szCs w:val="26"/>
          <w:lang w:val="ru-RU"/>
        </w:rPr>
        <w:t xml:space="preserve">         </w:t>
      </w:r>
      <w:r w:rsidR="00613CC9">
        <w:rPr>
          <w:sz w:val="26"/>
          <w:szCs w:val="26"/>
          <w:lang w:val="ru-RU"/>
        </w:rPr>
        <w:t xml:space="preserve">     5</w:t>
      </w:r>
      <w:r w:rsidRPr="00453FD8">
        <w:rPr>
          <w:sz w:val="26"/>
          <w:szCs w:val="26"/>
          <w:lang w:val="ru-RU"/>
        </w:rPr>
        <w:t>.</w:t>
      </w:r>
      <w:r w:rsidRPr="00453FD8">
        <w:rPr>
          <w:sz w:val="26"/>
          <w:szCs w:val="26"/>
        </w:rPr>
        <w:t> </w:t>
      </w:r>
      <w:r w:rsidRPr="00453FD8">
        <w:rPr>
          <w:sz w:val="26"/>
          <w:szCs w:val="26"/>
          <w:lang w:val="ru-RU"/>
        </w:rPr>
        <w:t>Контроль за исполнением настоящего постановления оставляю за собой.</w:t>
      </w:r>
    </w:p>
    <w:p w:rsidR="0083756D" w:rsidRPr="00453FD8" w:rsidRDefault="0083756D" w:rsidP="00453FD8">
      <w:pPr>
        <w:pStyle w:val="af3"/>
        <w:rPr>
          <w:rFonts w:eastAsia="Times New Roman" w:cs="Times New Roman"/>
          <w:sz w:val="28"/>
          <w:szCs w:val="28"/>
          <w:lang w:val="ru-RU"/>
        </w:rPr>
      </w:pPr>
    </w:p>
    <w:p w:rsidR="00453FD8" w:rsidRDefault="002B0936" w:rsidP="00C02B02">
      <w:pPr>
        <w:pStyle w:val="af3"/>
        <w:rPr>
          <w:sz w:val="26"/>
          <w:szCs w:val="26"/>
          <w:lang w:val="ru-RU"/>
        </w:rPr>
      </w:pPr>
      <w:r w:rsidRPr="00C02B02">
        <w:rPr>
          <w:sz w:val="26"/>
          <w:szCs w:val="26"/>
          <w:lang w:val="ru-RU"/>
        </w:rPr>
        <w:t xml:space="preserve">Глава </w:t>
      </w:r>
      <w:r w:rsidR="00453FD8">
        <w:rPr>
          <w:sz w:val="26"/>
          <w:szCs w:val="26"/>
          <w:lang w:val="ru-RU"/>
        </w:rPr>
        <w:t>Администрации</w:t>
      </w:r>
    </w:p>
    <w:p w:rsidR="00C02B02" w:rsidRPr="00C02B02" w:rsidRDefault="00504328" w:rsidP="00C02B02">
      <w:pPr>
        <w:pStyle w:val="af3"/>
        <w:rPr>
          <w:sz w:val="26"/>
          <w:szCs w:val="26"/>
          <w:lang w:val="ru-RU"/>
        </w:rPr>
      </w:pPr>
      <w:r w:rsidRPr="00C02B02">
        <w:rPr>
          <w:sz w:val="26"/>
          <w:szCs w:val="26"/>
          <w:lang w:val="ru-RU"/>
        </w:rPr>
        <w:t xml:space="preserve"> </w:t>
      </w:r>
      <w:r w:rsidR="00C02B02" w:rsidRPr="00C02B02">
        <w:rPr>
          <w:sz w:val="26"/>
          <w:szCs w:val="26"/>
          <w:lang w:val="ru-RU"/>
        </w:rPr>
        <w:t>Кутейниковского</w:t>
      </w:r>
    </w:p>
    <w:p w:rsidR="002B0936" w:rsidRPr="00C02B02" w:rsidRDefault="002B0936" w:rsidP="00C02B02">
      <w:pPr>
        <w:pStyle w:val="af3"/>
        <w:rPr>
          <w:sz w:val="26"/>
          <w:szCs w:val="26"/>
          <w:lang w:val="ru-RU"/>
        </w:rPr>
      </w:pPr>
      <w:r w:rsidRPr="00C02B02">
        <w:rPr>
          <w:sz w:val="26"/>
          <w:szCs w:val="26"/>
          <w:lang w:val="ru-RU"/>
        </w:rPr>
        <w:t xml:space="preserve"> сельского поселения                        </w:t>
      </w:r>
      <w:r w:rsidR="00504328" w:rsidRPr="00C02B02">
        <w:rPr>
          <w:sz w:val="26"/>
          <w:szCs w:val="26"/>
          <w:lang w:val="ru-RU"/>
        </w:rPr>
        <w:t xml:space="preserve">             </w:t>
      </w:r>
      <w:r w:rsidR="00C02B02">
        <w:rPr>
          <w:sz w:val="26"/>
          <w:szCs w:val="26"/>
          <w:lang w:val="ru-RU"/>
        </w:rPr>
        <w:t xml:space="preserve">                                      А</w:t>
      </w:r>
      <w:r w:rsidR="00C02B02" w:rsidRPr="00C02B02">
        <w:rPr>
          <w:sz w:val="26"/>
          <w:szCs w:val="26"/>
          <w:lang w:val="ru-RU"/>
        </w:rPr>
        <w:t>.П.Щука</w:t>
      </w:r>
    </w:p>
    <w:p w:rsidR="002B0936" w:rsidRPr="00C02B02" w:rsidRDefault="002B0936" w:rsidP="002B0936">
      <w:pPr>
        <w:rPr>
          <w:rFonts w:ascii="Times New Roman" w:hAnsi="Times New Roman" w:cs="Times New Roman"/>
          <w:sz w:val="26"/>
          <w:szCs w:val="26"/>
        </w:rPr>
      </w:pPr>
    </w:p>
    <w:p w:rsidR="00453FD8" w:rsidRDefault="00453FD8" w:rsidP="009A79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A795B" w:rsidRPr="00C00970" w:rsidRDefault="009A795B" w:rsidP="009A79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00970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9A795B" w:rsidRPr="00C00970" w:rsidRDefault="009A795B" w:rsidP="009A79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00970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9A795B" w:rsidRPr="00C00970" w:rsidRDefault="009A795B" w:rsidP="009A79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00970">
        <w:rPr>
          <w:rFonts w:ascii="Times New Roman" w:eastAsia="Times New Roman" w:hAnsi="Times New Roman" w:cs="Times New Roman"/>
          <w:sz w:val="24"/>
          <w:szCs w:val="24"/>
        </w:rPr>
        <w:t>Кутейниковского сельского поселения</w:t>
      </w:r>
    </w:p>
    <w:p w:rsidR="009A795B" w:rsidRPr="00C00970" w:rsidRDefault="009A795B" w:rsidP="009A79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33452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EE53CC">
        <w:rPr>
          <w:rFonts w:ascii="Times New Roman" w:eastAsia="Times New Roman" w:hAnsi="Times New Roman" w:cs="Times New Roman"/>
          <w:sz w:val="24"/>
          <w:szCs w:val="24"/>
        </w:rPr>
        <w:t>28.12.2020</w:t>
      </w:r>
      <w:r w:rsidRPr="00833452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B40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53CC">
        <w:rPr>
          <w:rFonts w:ascii="Times New Roman" w:eastAsia="Times New Roman" w:hAnsi="Times New Roman" w:cs="Times New Roman"/>
          <w:sz w:val="24"/>
          <w:szCs w:val="24"/>
        </w:rPr>
        <w:t>9</w:t>
      </w:r>
      <w:r w:rsidR="00B40619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1D6885" w:rsidRPr="006A7523" w:rsidRDefault="001D6885" w:rsidP="001D6885">
      <w:pPr>
        <w:ind w:left="6237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1D6885" w:rsidRPr="006A7523" w:rsidRDefault="00504328" w:rsidP="001D6885">
      <w:pPr>
        <w:tabs>
          <w:tab w:val="left" w:pos="567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b/>
          <w:kern w:val="2"/>
          <w:sz w:val="26"/>
          <w:szCs w:val="26"/>
        </w:rPr>
        <w:t>н</w:t>
      </w:r>
      <w:r w:rsidR="001D6885" w:rsidRPr="006A7523">
        <w:rPr>
          <w:rFonts w:ascii="Times New Roman" w:hAnsi="Times New Roman" w:cs="Times New Roman"/>
          <w:b/>
          <w:kern w:val="2"/>
          <w:sz w:val="26"/>
          <w:szCs w:val="26"/>
        </w:rPr>
        <w:t xml:space="preserve">ормативные затраты на обеспечение функций  Администрации </w:t>
      </w:r>
      <w:r w:rsidRPr="006A7523">
        <w:rPr>
          <w:rFonts w:ascii="Times New Roman" w:hAnsi="Times New Roman" w:cs="Times New Roman"/>
          <w:b/>
          <w:kern w:val="2"/>
          <w:sz w:val="26"/>
          <w:szCs w:val="26"/>
        </w:rPr>
        <w:t>К</w:t>
      </w:r>
      <w:r w:rsidR="006A7523">
        <w:rPr>
          <w:rFonts w:ascii="Times New Roman" w:hAnsi="Times New Roman" w:cs="Times New Roman"/>
          <w:b/>
          <w:kern w:val="2"/>
          <w:sz w:val="26"/>
          <w:szCs w:val="26"/>
        </w:rPr>
        <w:t>утейниковского</w:t>
      </w:r>
      <w:r w:rsidRPr="006A7523">
        <w:rPr>
          <w:rFonts w:ascii="Times New Roman" w:hAnsi="Times New Roman" w:cs="Times New Roman"/>
          <w:b/>
          <w:kern w:val="2"/>
          <w:sz w:val="26"/>
          <w:szCs w:val="26"/>
        </w:rPr>
        <w:t xml:space="preserve"> сельского поселения</w:t>
      </w:r>
    </w:p>
    <w:p w:rsidR="001D6885" w:rsidRPr="006A7523" w:rsidRDefault="001D6885" w:rsidP="001D6885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7523">
        <w:rPr>
          <w:rFonts w:ascii="Times New Roman" w:hAnsi="Times New Roman" w:cs="Times New Roman"/>
          <w:b/>
          <w:sz w:val="26"/>
          <w:szCs w:val="26"/>
        </w:rPr>
        <w:t>1. Показатель расчетной численности основных работников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1.1 Показатель расчетной численности основных работников для муниципальных органов определяется по формуле:</w:t>
      </w:r>
    </w:p>
    <w:p w:rsidR="001D6885" w:rsidRPr="006A7523" w:rsidRDefault="001D6885" w:rsidP="001D6885">
      <w:pPr>
        <w:tabs>
          <w:tab w:val="left" w:pos="567"/>
        </w:tabs>
        <w:jc w:val="center"/>
        <w:rPr>
          <w:rFonts w:ascii="Times New Roman" w:hAnsi="Times New Roman" w:cs="Times New Roman"/>
          <w:sz w:val="26"/>
          <w:szCs w:val="26"/>
          <w:vertAlign w:val="subscript"/>
        </w:rPr>
      </w:pPr>
      <w:r w:rsidRPr="006A7523">
        <w:rPr>
          <w:rFonts w:ascii="Times New Roman" w:hAnsi="Times New Roman" w:cs="Times New Roman"/>
          <w:sz w:val="26"/>
          <w:szCs w:val="26"/>
        </w:rPr>
        <w:t>Ч</w:t>
      </w:r>
      <w:r w:rsidRPr="006A7523">
        <w:rPr>
          <w:rFonts w:ascii="Times New Roman" w:hAnsi="Times New Roman" w:cs="Times New Roman"/>
          <w:sz w:val="26"/>
          <w:szCs w:val="26"/>
          <w:vertAlign w:val="subscript"/>
        </w:rPr>
        <w:t xml:space="preserve">оп </w:t>
      </w:r>
      <w:r w:rsidRPr="006A7523">
        <w:rPr>
          <w:rFonts w:ascii="Times New Roman" w:hAnsi="Times New Roman" w:cs="Times New Roman"/>
          <w:sz w:val="26"/>
          <w:szCs w:val="26"/>
        </w:rPr>
        <w:t>=(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Ч</w:t>
      </w:r>
      <w:r w:rsidRPr="006A7523">
        <w:rPr>
          <w:rFonts w:ascii="Times New Roman" w:hAnsi="Times New Roman" w:cs="Times New Roman"/>
          <w:sz w:val="26"/>
          <w:szCs w:val="26"/>
          <w:vertAlign w:val="subscript"/>
        </w:rPr>
        <w:t>с</w:t>
      </w:r>
      <w:r w:rsidRPr="006A7523">
        <w:rPr>
          <w:rFonts w:ascii="Times New Roman" w:hAnsi="Times New Roman" w:cs="Times New Roman"/>
          <w:sz w:val="26"/>
          <w:szCs w:val="26"/>
        </w:rPr>
        <w:t>+Ч</w:t>
      </w:r>
      <w:r w:rsidRPr="006A7523">
        <w:rPr>
          <w:rFonts w:ascii="Times New Roman" w:hAnsi="Times New Roman" w:cs="Times New Roman"/>
          <w:sz w:val="26"/>
          <w:szCs w:val="26"/>
          <w:vertAlign w:val="subscript"/>
        </w:rPr>
        <w:t>р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>)×1,1</w:t>
      </w:r>
      <w:r w:rsidRPr="006A7523">
        <w:rPr>
          <w:rFonts w:ascii="Times New Roman" w:hAnsi="Times New Roman" w:cs="Times New Roman"/>
          <w:position w:val="6"/>
          <w:sz w:val="26"/>
          <w:szCs w:val="26"/>
          <w:vertAlign w:val="subscript"/>
        </w:rPr>
        <w:t>,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где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6D8C72CC" wp14:editId="401CF891">
            <wp:extent cx="297815" cy="31877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фактическая численность служащих лиц, замещающих  муниципальные должности и муниципальных гражданских служащих;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3278A147" wp14:editId="58CFE906">
            <wp:extent cx="297815" cy="351155"/>
            <wp:effectExtent l="19050" t="0" r="6985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фактическая численность работников, замещающих должности, </w:t>
      </w:r>
      <w:r w:rsidRPr="006A7523">
        <w:rPr>
          <w:rFonts w:ascii="Times New Roman" w:hAnsi="Times New Roman" w:cs="Times New Roman"/>
          <w:sz w:val="26"/>
          <w:szCs w:val="26"/>
        </w:rPr>
        <w:br/>
        <w:t xml:space="preserve">не отнесенные к должностям муниципальной гражданской службы </w:t>
      </w:r>
      <w:r w:rsidR="00F70CDE" w:rsidRPr="006A7523">
        <w:rPr>
          <w:rFonts w:ascii="Times New Roman" w:hAnsi="Times New Roman" w:cs="Times New Roman"/>
          <w:sz w:val="26"/>
          <w:szCs w:val="26"/>
        </w:rPr>
        <w:t>Администрации К</w:t>
      </w:r>
      <w:r w:rsidR="006A7523">
        <w:rPr>
          <w:rFonts w:ascii="Times New Roman" w:hAnsi="Times New Roman" w:cs="Times New Roman"/>
          <w:sz w:val="26"/>
          <w:szCs w:val="26"/>
        </w:rPr>
        <w:t>утейниковского</w:t>
      </w:r>
      <w:r w:rsidR="00F70CDE" w:rsidRPr="006A7523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6A7523">
        <w:rPr>
          <w:rFonts w:ascii="Times New Roman" w:hAnsi="Times New Roman" w:cs="Times New Roman"/>
          <w:sz w:val="26"/>
          <w:szCs w:val="26"/>
        </w:rPr>
        <w:t xml:space="preserve"> и осуществляющие техническое обеспечение основной деятельности;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1,1 – коэффициент, который может быть использован на случай замещения вакантных должностей.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1D6885" w:rsidRPr="006A7523" w:rsidTr="002B0936">
        <w:tc>
          <w:tcPr>
            <w:tcW w:w="4927" w:type="dxa"/>
          </w:tcPr>
          <w:p w:rsidR="001D6885" w:rsidRPr="006A7523" w:rsidRDefault="001D6885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</w:rPr>
            </w:pPr>
            <w:proofErr w:type="spellStart"/>
            <w:r w:rsidRPr="006A7523">
              <w:rPr>
                <w:rFonts w:ascii="Times New Roman" w:hAnsi="Times New Roman" w:cs="Times New Roman"/>
                <w:b/>
                <w:sz w:val="26"/>
                <w:szCs w:val="26"/>
              </w:rPr>
              <w:t>Ч</w:t>
            </w:r>
            <w:r w:rsidRPr="006A7523"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</w:rPr>
              <w:t>с</w:t>
            </w:r>
            <w:proofErr w:type="spellEnd"/>
          </w:p>
        </w:tc>
        <w:tc>
          <w:tcPr>
            <w:tcW w:w="4927" w:type="dxa"/>
          </w:tcPr>
          <w:p w:rsidR="001D6885" w:rsidRPr="006A7523" w:rsidRDefault="001D6885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</w:rPr>
            </w:pPr>
            <w:proofErr w:type="spellStart"/>
            <w:r w:rsidRPr="006A7523">
              <w:rPr>
                <w:rFonts w:ascii="Times New Roman" w:hAnsi="Times New Roman" w:cs="Times New Roman"/>
                <w:b/>
                <w:sz w:val="26"/>
                <w:szCs w:val="26"/>
              </w:rPr>
              <w:t>Ч</w:t>
            </w:r>
            <w:r w:rsidRPr="006A7523"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</w:rPr>
              <w:t>р</w:t>
            </w:r>
            <w:proofErr w:type="spellEnd"/>
          </w:p>
        </w:tc>
      </w:tr>
      <w:tr w:rsidR="001D6885" w:rsidRPr="006A7523" w:rsidTr="002B0936">
        <w:tc>
          <w:tcPr>
            <w:tcW w:w="4927" w:type="dxa"/>
          </w:tcPr>
          <w:p w:rsidR="001D6885" w:rsidRPr="006A7523" w:rsidRDefault="00AA4268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752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927" w:type="dxa"/>
          </w:tcPr>
          <w:p w:rsidR="001D6885" w:rsidRPr="006A7523" w:rsidRDefault="00AA4268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752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</w:tbl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1.2. Показатель расчетной численности основных работников (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B2B68EA" wp14:editId="0B64BBC4">
            <wp:extent cx="351155" cy="318770"/>
            <wp:effectExtent l="19050" t="0" r="0" b="0"/>
            <wp:docPr id="3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 xml:space="preserve"> </w:t>
      </w:r>
      <w:r w:rsidRPr="006A7523">
        <w:rPr>
          <w:rFonts w:ascii="Times New Roman" w:hAnsi="Times New Roman" w:cs="Times New Roman"/>
          <w:kern w:val="2"/>
          <w:sz w:val="26"/>
          <w:szCs w:val="26"/>
        </w:rPr>
        <w:t>казенных учреждений</w:t>
      </w:r>
      <w:r w:rsidRPr="006A7523">
        <w:rPr>
          <w:rFonts w:ascii="Times New Roman" w:hAnsi="Times New Roman" w:cs="Times New Roman"/>
          <w:sz w:val="26"/>
          <w:szCs w:val="26"/>
        </w:rPr>
        <w:t xml:space="preserve"> определяется по формуле:</w:t>
      </w:r>
    </w:p>
    <w:p w:rsidR="001D6885" w:rsidRPr="006A7523" w:rsidRDefault="001D6885" w:rsidP="001D6885">
      <w:pPr>
        <w:tabs>
          <w:tab w:val="left" w:pos="567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3284111E" wp14:editId="0F91673F">
            <wp:extent cx="1392555" cy="351155"/>
            <wp:effectExtent l="19050" t="0" r="0" b="0"/>
            <wp:docPr id="4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position w:val="6"/>
          <w:sz w:val="26"/>
          <w:szCs w:val="26"/>
        </w:rPr>
        <w:t>,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где </w:t>
      </w:r>
      <w:r w:rsidRPr="006A752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583289F7" wp14:editId="25E3BDC5">
            <wp:extent cx="297815" cy="351155"/>
            <wp:effectExtent l="19050" t="0" r="6985" b="0"/>
            <wp:docPr id="5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фактическая численность работников </w:t>
      </w:r>
      <w:r w:rsidRPr="006A7523">
        <w:rPr>
          <w:rFonts w:ascii="Times New Roman" w:hAnsi="Times New Roman" w:cs="Times New Roman"/>
          <w:kern w:val="2"/>
          <w:sz w:val="26"/>
          <w:szCs w:val="26"/>
        </w:rPr>
        <w:t>казенных учреждений</w:t>
      </w:r>
      <w:r w:rsidRPr="006A7523">
        <w:rPr>
          <w:rFonts w:ascii="Times New Roman" w:hAnsi="Times New Roman" w:cs="Times New Roman"/>
          <w:sz w:val="26"/>
          <w:szCs w:val="26"/>
        </w:rPr>
        <w:t>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1.3. Показатель расчетной численности основных работников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 xml:space="preserve"> (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2CF3FDC4" wp14:editId="275B21D2">
            <wp:extent cx="351155" cy="318770"/>
            <wp:effectExtent l="19050" t="0" r="0" b="0"/>
            <wp:docPr id="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 xml:space="preserve">для </w:t>
      </w:r>
      <w:r w:rsidRPr="006A7523">
        <w:rPr>
          <w:rFonts w:ascii="Times New Roman" w:hAnsi="Times New Roman" w:cs="Times New Roman"/>
          <w:kern w:val="2"/>
          <w:sz w:val="26"/>
          <w:szCs w:val="26"/>
        </w:rPr>
        <w:t xml:space="preserve">бюджетного учреждения </w:t>
      </w:r>
      <w:r w:rsidR="00504328" w:rsidRPr="006A7523">
        <w:rPr>
          <w:rFonts w:ascii="Times New Roman" w:hAnsi="Times New Roman" w:cs="Times New Roman"/>
          <w:kern w:val="2"/>
          <w:sz w:val="26"/>
          <w:szCs w:val="26"/>
        </w:rPr>
        <w:t>К</w:t>
      </w:r>
      <w:r w:rsidR="006A7523">
        <w:rPr>
          <w:rFonts w:ascii="Times New Roman" w:hAnsi="Times New Roman" w:cs="Times New Roman"/>
          <w:kern w:val="2"/>
          <w:sz w:val="26"/>
          <w:szCs w:val="26"/>
        </w:rPr>
        <w:t>утейниковского</w:t>
      </w:r>
      <w:r w:rsidR="00504328" w:rsidRPr="006A7523">
        <w:rPr>
          <w:rFonts w:ascii="Times New Roman" w:hAnsi="Times New Roman" w:cs="Times New Roman"/>
          <w:kern w:val="2"/>
          <w:sz w:val="26"/>
          <w:szCs w:val="26"/>
        </w:rPr>
        <w:t xml:space="preserve"> сельского поселения </w:t>
      </w:r>
      <w:r w:rsidRPr="006A7523">
        <w:rPr>
          <w:rFonts w:ascii="Times New Roman" w:hAnsi="Times New Roman" w:cs="Times New Roman"/>
          <w:sz w:val="26"/>
          <w:szCs w:val="26"/>
        </w:rPr>
        <w:t xml:space="preserve"> определяется по формуле:</w:t>
      </w:r>
    </w:p>
    <w:p w:rsidR="001D6885" w:rsidRPr="006A7523" w:rsidRDefault="001D6885" w:rsidP="001D6885">
      <w:pPr>
        <w:tabs>
          <w:tab w:val="left" w:pos="567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6E2D320E" wp14:editId="56E628D6">
            <wp:extent cx="1392555" cy="351155"/>
            <wp:effectExtent l="19050" t="0" r="0" b="0"/>
            <wp:docPr id="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position w:val="6"/>
          <w:sz w:val="26"/>
          <w:szCs w:val="26"/>
        </w:rPr>
        <w:t>,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где </w:t>
      </w:r>
      <w:r w:rsidRPr="006A752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56B98D35" wp14:editId="276B0093">
            <wp:extent cx="297815" cy="351155"/>
            <wp:effectExtent l="19050" t="0" r="6985" b="0"/>
            <wp:docPr id="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фактическая численность работников </w:t>
      </w:r>
      <w:r w:rsidRPr="006A7523">
        <w:rPr>
          <w:rFonts w:ascii="Times New Roman" w:hAnsi="Times New Roman" w:cs="Times New Roman"/>
          <w:kern w:val="2"/>
          <w:sz w:val="26"/>
          <w:szCs w:val="26"/>
        </w:rPr>
        <w:t>бюджетного учреждения</w:t>
      </w:r>
      <w:r w:rsidRPr="006A7523">
        <w:rPr>
          <w:rFonts w:ascii="Times New Roman" w:hAnsi="Times New Roman" w:cs="Times New Roman"/>
          <w:sz w:val="26"/>
          <w:szCs w:val="26"/>
        </w:rPr>
        <w:t>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lastRenderedPageBreak/>
        <w:t>1.4. В случае если полученное значение расчетной численности превышает значение предельной численности, при определении нормативных затрат используется значение предельной численности.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1.5. Цена единицы планируемых к приобретению товаров, работ и услуг в формулах расчета определяется с учетом положений </w:t>
      </w:r>
      <w:hyperlink r:id="rId14" w:history="1">
        <w:r w:rsidRPr="006A7523">
          <w:rPr>
            <w:rFonts w:ascii="Times New Roman" w:hAnsi="Times New Roman" w:cs="Times New Roman"/>
            <w:sz w:val="26"/>
            <w:szCs w:val="26"/>
          </w:rPr>
          <w:t>статьи 22</w:t>
        </w:r>
      </w:hyperlink>
      <w:r w:rsidRPr="006A7523">
        <w:rPr>
          <w:rFonts w:ascii="Times New Roman" w:hAnsi="Times New Roman" w:cs="Times New Roman"/>
          <w:sz w:val="26"/>
          <w:szCs w:val="26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1.6. Нормативные затраты подлежат размещению в единой информационной системе в сфере закупок.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Par92"/>
      <w:bookmarkEnd w:id="0"/>
      <w:r w:rsidRPr="006A7523">
        <w:rPr>
          <w:rFonts w:ascii="Times New Roman" w:hAnsi="Times New Roman" w:cs="Times New Roman"/>
          <w:b/>
          <w:sz w:val="26"/>
          <w:szCs w:val="26"/>
        </w:rPr>
        <w:t>2. Затраты на информационно-коммуникационные технологии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7523">
        <w:rPr>
          <w:rFonts w:ascii="Times New Roman" w:hAnsi="Times New Roman" w:cs="Times New Roman"/>
          <w:b/>
          <w:sz w:val="26"/>
          <w:szCs w:val="26"/>
        </w:rPr>
        <w:t xml:space="preserve">Нормативные затраты на абонентскую плату местной, внутризоновой и междугородней телефонной связи на обеспечение функций Аппарата Администрации </w:t>
      </w:r>
      <w:r w:rsidR="00504328" w:rsidRPr="006A7523">
        <w:rPr>
          <w:rFonts w:ascii="Times New Roman" w:hAnsi="Times New Roman" w:cs="Times New Roman"/>
          <w:b/>
          <w:sz w:val="26"/>
          <w:szCs w:val="26"/>
        </w:rPr>
        <w:t>К</w:t>
      </w:r>
      <w:r w:rsidR="006A7523">
        <w:rPr>
          <w:rFonts w:ascii="Times New Roman" w:hAnsi="Times New Roman" w:cs="Times New Roman"/>
          <w:b/>
          <w:sz w:val="26"/>
          <w:szCs w:val="26"/>
        </w:rPr>
        <w:t>утейниковского</w:t>
      </w:r>
      <w:r w:rsidR="00504328" w:rsidRPr="006A7523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94"/>
      <w:bookmarkEnd w:id="1"/>
      <w:r w:rsidRPr="006A7523">
        <w:rPr>
          <w:rFonts w:ascii="Times New Roman" w:hAnsi="Times New Roman" w:cs="Times New Roman"/>
          <w:sz w:val="26"/>
          <w:szCs w:val="26"/>
        </w:rPr>
        <w:t>2.1. Затраты на услуги связи.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2.1.1. Нормативные затраты на абонентскую плату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 xml:space="preserve"> (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4F01C478" wp14:editId="11DB0ADC">
            <wp:extent cx="308610" cy="308610"/>
            <wp:effectExtent l="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 xml:space="preserve">определяются </w:t>
      </w:r>
      <w:r w:rsidRPr="006A7523">
        <w:rPr>
          <w:rFonts w:ascii="Times New Roman" w:hAnsi="Times New Roman" w:cs="Times New Roman"/>
          <w:sz w:val="26"/>
          <w:szCs w:val="26"/>
        </w:rPr>
        <w:br/>
        <w:t>по формуле:</w:t>
      </w:r>
    </w:p>
    <w:p w:rsidR="001D6885" w:rsidRPr="006A7523" w:rsidRDefault="001D6885" w:rsidP="001D6885">
      <w:pPr>
        <w:tabs>
          <w:tab w:val="left" w:pos="567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1B3C568B" wp14:editId="74D0C3F2">
            <wp:extent cx="2456180" cy="595630"/>
            <wp:effectExtent l="0" t="0" r="1270" b="0"/>
            <wp:docPr id="10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18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>,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A7523">
        <w:rPr>
          <w:rFonts w:ascii="Times New Roman" w:hAnsi="Times New Roman" w:cs="Times New Roman"/>
          <w:sz w:val="26"/>
          <w:szCs w:val="26"/>
        </w:rPr>
        <w:t xml:space="preserve">где 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7FA16A0" wp14:editId="2042A768">
            <wp:extent cx="403860" cy="308610"/>
            <wp:effectExtent l="0" t="0" r="0" b="0"/>
            <wp:docPr id="1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– абонентский номер для передачи голосовой информации) с i-й абонентской платой (не более фактически сложившегося количества абонентских номеров за отчетный финансовый год);</w:t>
      </w:r>
      <w:proofErr w:type="gramEnd"/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81D0BDC" wp14:editId="4D5CD0E9">
            <wp:extent cx="403860" cy="308610"/>
            <wp:effectExtent l="19050" t="0" r="0" b="0"/>
            <wp:docPr id="1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ежемесячная i-я абонентская плата в расчете на один абонентский номер для передачи голосовой информации;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7CC75A40" wp14:editId="06DE40C4">
            <wp:extent cx="425450" cy="308610"/>
            <wp:effectExtent l="19050" t="0" r="0" b="0"/>
            <wp:docPr id="13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количество месяцев предоставления услуги с i-й абонентской платой.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1D6885" w:rsidRPr="006A7523" w:rsidTr="002B0936">
        <w:tc>
          <w:tcPr>
            <w:tcW w:w="3284" w:type="dxa"/>
            <w:vMerge w:val="restart"/>
          </w:tcPr>
          <w:p w:rsidR="001D6885" w:rsidRPr="006A7523" w:rsidRDefault="001D6885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7523">
              <w:rPr>
                <w:rFonts w:ascii="Times New Roman" w:hAnsi="Times New Roman" w:cs="Times New Roman"/>
                <w:b/>
                <w:sz w:val="26"/>
                <w:szCs w:val="26"/>
              </w:rPr>
              <w:t>Абонентская плата за местную телефонную связь</w:t>
            </w:r>
          </w:p>
        </w:tc>
        <w:tc>
          <w:tcPr>
            <w:tcW w:w="3285" w:type="dxa"/>
          </w:tcPr>
          <w:p w:rsidR="001D6885" w:rsidRPr="006A7523" w:rsidRDefault="001D6885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</w:rPr>
            </w:pPr>
            <w:r w:rsidRPr="006A752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Q</w:t>
            </w:r>
            <w:r w:rsidRPr="006A7523"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  <w:lang w:val="en-US"/>
              </w:rPr>
              <w:t xml:space="preserve">i </w:t>
            </w:r>
            <w:proofErr w:type="spellStart"/>
            <w:r w:rsidRPr="006A7523"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</w:rPr>
              <w:t>аб</w:t>
            </w:r>
            <w:proofErr w:type="spellEnd"/>
          </w:p>
        </w:tc>
        <w:tc>
          <w:tcPr>
            <w:tcW w:w="3285" w:type="dxa"/>
          </w:tcPr>
          <w:p w:rsidR="001D6885" w:rsidRPr="006A7523" w:rsidRDefault="001D6885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</w:rPr>
            </w:pPr>
            <w:r w:rsidRPr="006A7523">
              <w:rPr>
                <w:rFonts w:ascii="Times New Roman" w:hAnsi="Times New Roman" w:cs="Times New Roman"/>
                <w:b/>
                <w:sz w:val="26"/>
                <w:szCs w:val="26"/>
              </w:rPr>
              <w:t>Н</w:t>
            </w:r>
            <w:proofErr w:type="spellStart"/>
            <w:proofErr w:type="gramStart"/>
            <w:r w:rsidRPr="006A7523"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  <w:lang w:val="en-US"/>
              </w:rPr>
              <w:t>i</w:t>
            </w:r>
            <w:proofErr w:type="spellEnd"/>
            <w:proofErr w:type="gramEnd"/>
            <w:r w:rsidRPr="006A7523"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  <w:lang w:val="en-US"/>
              </w:rPr>
              <w:t xml:space="preserve"> </w:t>
            </w:r>
            <w:proofErr w:type="spellStart"/>
            <w:r w:rsidRPr="006A7523"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</w:rPr>
              <w:t>аб</w:t>
            </w:r>
            <w:proofErr w:type="spellEnd"/>
            <w:r w:rsidRPr="006A7523">
              <w:rPr>
                <w:rFonts w:ascii="Times New Roman" w:hAnsi="Times New Roman" w:cs="Times New Roman"/>
                <w:b/>
                <w:sz w:val="26"/>
                <w:szCs w:val="26"/>
              </w:rPr>
              <w:t>, руб.</w:t>
            </w:r>
          </w:p>
        </w:tc>
      </w:tr>
      <w:tr w:rsidR="001D6885" w:rsidRPr="006A7523" w:rsidTr="002B0936">
        <w:tc>
          <w:tcPr>
            <w:tcW w:w="3284" w:type="dxa"/>
            <w:vMerge/>
          </w:tcPr>
          <w:p w:rsidR="001D6885" w:rsidRPr="006A7523" w:rsidRDefault="001D6885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5" w:type="dxa"/>
          </w:tcPr>
          <w:p w:rsidR="001D6885" w:rsidRPr="006A7523" w:rsidRDefault="00F70CDE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752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85" w:type="dxa"/>
          </w:tcPr>
          <w:p w:rsidR="001D6885" w:rsidRPr="006A7523" w:rsidRDefault="001D6885" w:rsidP="00EE53C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7523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8C25A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E53C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8C25A9">
              <w:rPr>
                <w:rFonts w:ascii="Times New Roman" w:hAnsi="Times New Roman" w:cs="Times New Roman"/>
                <w:sz w:val="26"/>
                <w:szCs w:val="26"/>
              </w:rPr>
              <w:t>00,00</w:t>
            </w:r>
          </w:p>
        </w:tc>
      </w:tr>
    </w:tbl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2.1.2. Нормативные затраты на повременную оплату местных, междугородних и международных телефонных соединений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 xml:space="preserve"> (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176747E4" wp14:editId="703DC181">
            <wp:extent cx="382905" cy="308610"/>
            <wp:effectExtent l="0" t="0" r="0" b="0"/>
            <wp:docPr id="14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1D6885" w:rsidRPr="006A7523" w:rsidRDefault="001D6885" w:rsidP="001D6885">
      <w:pPr>
        <w:tabs>
          <w:tab w:val="left" w:pos="567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 wp14:anchorId="0C355D3D" wp14:editId="7646ABDF">
            <wp:extent cx="4104005" cy="105283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005" cy="1052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где </w:t>
      </w:r>
      <w:r w:rsidR="006973EE" w:rsidRPr="006A7523">
        <w:rPr>
          <w:rFonts w:ascii="Times New Roman" w:hAnsi="Times New Roman" w:cs="Times New Roman"/>
          <w:sz w:val="26"/>
          <w:szCs w:val="26"/>
        </w:rPr>
        <w:fldChar w:fldCharType="begin"/>
      </w:r>
      <w:r w:rsidRPr="006A7523">
        <w:rPr>
          <w:rFonts w:ascii="Times New Roman" w:hAnsi="Times New Roman" w:cs="Times New Roman"/>
          <w:sz w:val="26"/>
          <w:szCs w:val="26"/>
        </w:rPr>
        <w:instrText xml:space="preserve"> QUOTE </w:instrText>
      </w:r>
      <w:r w:rsidRPr="006A752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103C8B7E" wp14:editId="7DC00F73">
            <wp:extent cx="351155" cy="23368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instrText xml:space="preserve"> </w:instrText>
      </w:r>
      <w:r w:rsidR="006973EE" w:rsidRPr="006A7523">
        <w:rPr>
          <w:rFonts w:ascii="Times New Roman" w:hAnsi="Times New Roman" w:cs="Times New Roman"/>
          <w:sz w:val="26"/>
          <w:szCs w:val="26"/>
        </w:rPr>
        <w:fldChar w:fldCharType="separate"/>
      </w:r>
      <w:r w:rsidRPr="006A752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4C1DB533" wp14:editId="2ABD3A1F">
            <wp:extent cx="351155" cy="233680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73EE" w:rsidRPr="006A7523">
        <w:rPr>
          <w:rFonts w:ascii="Times New Roman" w:hAnsi="Times New Roman" w:cs="Times New Roman"/>
          <w:sz w:val="26"/>
          <w:szCs w:val="26"/>
        </w:rPr>
        <w:fldChar w:fldCharType="end"/>
      </w:r>
      <w:r w:rsidRPr="006A7523">
        <w:rPr>
          <w:rFonts w:ascii="Times New Roman" w:hAnsi="Times New Roman" w:cs="Times New Roman"/>
          <w:sz w:val="26"/>
          <w:szCs w:val="26"/>
        </w:rPr>
        <w:t xml:space="preserve"> – количество абонентских номеров для передачи голосовой информации, используемых для местных телефонных соединений, </w:t>
      </w:r>
      <w:r w:rsidRPr="006A7523">
        <w:rPr>
          <w:rFonts w:ascii="Times New Roman" w:hAnsi="Times New Roman" w:cs="Times New Roman"/>
          <w:sz w:val="26"/>
          <w:szCs w:val="26"/>
        </w:rPr>
        <w:br/>
        <w:t>с g-м тарифом (не более фактически сложившегося количества абонентских номеров за отчетный финансовый год);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386B93E0" wp14:editId="1214BF56">
            <wp:extent cx="382905" cy="329565"/>
            <wp:effectExtent l="19050" t="0" r="0" b="0"/>
            <wp:docPr id="18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продолжительность местных телефонных соединений в месяц </w:t>
      </w:r>
      <w:r w:rsidRPr="006A7523">
        <w:rPr>
          <w:rFonts w:ascii="Times New Roman" w:hAnsi="Times New Roman" w:cs="Times New Roman"/>
          <w:sz w:val="26"/>
          <w:szCs w:val="26"/>
        </w:rPr>
        <w:br/>
        <w:t xml:space="preserve">в расчете на один абонентский номер для передачи голосовой информации по </w:t>
      </w:r>
      <w:r w:rsidRPr="006A7523">
        <w:rPr>
          <w:rFonts w:ascii="Times New Roman" w:hAnsi="Times New Roman" w:cs="Times New Roman"/>
          <w:sz w:val="26"/>
          <w:szCs w:val="26"/>
        </w:rPr>
        <w:br/>
        <w:t>g-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тарифу;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40FCFA3E" wp14:editId="4418F89C">
            <wp:extent cx="361315" cy="329565"/>
            <wp:effectExtent l="19050" t="0" r="0" b="0"/>
            <wp:docPr id="19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цена минуты разговора при местных телефонных соединениях </w:t>
      </w:r>
      <w:r w:rsidRPr="006A7523">
        <w:rPr>
          <w:rFonts w:ascii="Times New Roman" w:hAnsi="Times New Roman" w:cs="Times New Roman"/>
          <w:sz w:val="26"/>
          <w:szCs w:val="26"/>
        </w:rPr>
        <w:br/>
        <w:t>по g-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тарифу;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0D065B95" wp14:editId="47F40D9D">
            <wp:extent cx="425450" cy="329565"/>
            <wp:effectExtent l="19050" t="0" r="0" b="0"/>
            <wp:docPr id="20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количество месяцев предоставления услуги местной телефонной связи по g-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тарифу;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78BB197F" wp14:editId="3CCE18B2">
            <wp:extent cx="425450" cy="308610"/>
            <wp:effectExtent l="0" t="0" r="0" b="0"/>
            <wp:docPr id="21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количество абонентских номеров для передачи голосовой информации, используемых для междугородних телефонных соединений, </w:t>
      </w:r>
      <w:r w:rsidRPr="006A7523">
        <w:rPr>
          <w:rFonts w:ascii="Times New Roman" w:hAnsi="Times New Roman" w:cs="Times New Roman"/>
          <w:sz w:val="26"/>
          <w:szCs w:val="26"/>
        </w:rPr>
        <w:br/>
        <w:t>с i-м тарифом (не более фактически сложившегося количества абонентских номеров за отчетный финансовый год);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49962C5F" wp14:editId="21310BD6">
            <wp:extent cx="382905" cy="308610"/>
            <wp:effectExtent l="19050" t="0" r="0" b="0"/>
            <wp:docPr id="22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продолжительность междугородних телефонных соединений в месяц в расчете на один абонентский телефонный номер для передачи голосовой информации по i-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тарифу;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719FC39E" wp14:editId="19206B0E">
            <wp:extent cx="382905" cy="308610"/>
            <wp:effectExtent l="19050" t="0" r="0" b="0"/>
            <wp:docPr id="23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цена минуты разговора при междугородних телефонных соединениях по i-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тарифу;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BB7A5B9" wp14:editId="1F5D4F13">
            <wp:extent cx="446405" cy="308610"/>
            <wp:effectExtent l="19050" t="0" r="0" b="0"/>
            <wp:docPr id="24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количество месяцев предоставления услуги междугородней телефонной связи по i-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тарифу;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59AF4D77" wp14:editId="353BA599">
            <wp:extent cx="446405" cy="329565"/>
            <wp:effectExtent l="0" t="0" r="0" b="0"/>
            <wp:docPr id="25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количество абонентских номеров для передачи голосовой информации, используемых для международных телефонных соединений, </w:t>
      </w:r>
      <w:r w:rsidRPr="006A7523">
        <w:rPr>
          <w:rFonts w:ascii="Times New Roman" w:hAnsi="Times New Roman" w:cs="Times New Roman"/>
          <w:sz w:val="26"/>
          <w:szCs w:val="26"/>
        </w:rPr>
        <w:br/>
        <w:t>с j-м тарифом (не более фактически сложившегося количества абонентских номеров за отчетный финансовый год);</w:t>
      </w:r>
    </w:p>
    <w:p w:rsidR="001D6885" w:rsidRPr="00E059A4" w:rsidRDefault="001D6885" w:rsidP="006E1674">
      <w:pPr>
        <w:pStyle w:val="af3"/>
        <w:rPr>
          <w:sz w:val="26"/>
          <w:szCs w:val="26"/>
          <w:lang w:val="ru-RU"/>
        </w:rPr>
      </w:pPr>
      <w:r w:rsidRPr="006E1674">
        <w:rPr>
          <w:noProof/>
          <w:position w:val="-14"/>
          <w:sz w:val="26"/>
          <w:szCs w:val="26"/>
          <w:lang w:val="ru-RU" w:eastAsia="ru-RU" w:bidi="ar-SA"/>
        </w:rPr>
        <w:drawing>
          <wp:inline distT="0" distB="0" distL="0" distR="0" wp14:anchorId="3129875C" wp14:editId="213AB109">
            <wp:extent cx="403860" cy="329565"/>
            <wp:effectExtent l="19050" t="0" r="0" b="0"/>
            <wp:docPr id="26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9A4">
        <w:rPr>
          <w:sz w:val="26"/>
          <w:szCs w:val="26"/>
          <w:lang w:val="ru-RU"/>
        </w:rPr>
        <w:t xml:space="preserve"> – продолжительность международных телефонных соединений в месяц в расчете на один абонентский номер для передачи голосовой информации по </w:t>
      </w:r>
      <w:r w:rsidRPr="006E1674">
        <w:rPr>
          <w:sz w:val="26"/>
          <w:szCs w:val="26"/>
        </w:rPr>
        <w:t>j</w:t>
      </w:r>
      <w:r w:rsidRPr="00E059A4">
        <w:rPr>
          <w:sz w:val="26"/>
          <w:szCs w:val="26"/>
          <w:lang w:val="ru-RU"/>
        </w:rPr>
        <w:t>-му тарифу;</w:t>
      </w:r>
    </w:p>
    <w:p w:rsidR="001D6885" w:rsidRPr="00E059A4" w:rsidRDefault="001D6885" w:rsidP="006E1674">
      <w:pPr>
        <w:pStyle w:val="af3"/>
        <w:rPr>
          <w:sz w:val="26"/>
          <w:szCs w:val="26"/>
          <w:lang w:val="ru-RU"/>
        </w:rPr>
      </w:pPr>
      <w:r w:rsidRPr="006E1674">
        <w:rPr>
          <w:noProof/>
          <w:position w:val="-14"/>
          <w:sz w:val="26"/>
          <w:szCs w:val="26"/>
          <w:lang w:val="ru-RU" w:eastAsia="ru-RU" w:bidi="ar-SA"/>
        </w:rPr>
        <w:lastRenderedPageBreak/>
        <w:drawing>
          <wp:inline distT="0" distB="0" distL="0" distR="0" wp14:anchorId="63A66D3A" wp14:editId="02B92470">
            <wp:extent cx="403860" cy="329565"/>
            <wp:effectExtent l="19050" t="0" r="0" b="0"/>
            <wp:docPr id="27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9A4">
        <w:rPr>
          <w:sz w:val="26"/>
          <w:szCs w:val="26"/>
          <w:lang w:val="ru-RU"/>
        </w:rPr>
        <w:t xml:space="preserve"> – цена минуты разговора при международных телефонных соединениях по </w:t>
      </w:r>
      <w:r w:rsidRPr="006E1674">
        <w:rPr>
          <w:sz w:val="26"/>
          <w:szCs w:val="26"/>
        </w:rPr>
        <w:t>j</w:t>
      </w:r>
      <w:r w:rsidRPr="00E059A4">
        <w:rPr>
          <w:sz w:val="26"/>
          <w:szCs w:val="26"/>
          <w:lang w:val="ru-RU"/>
        </w:rPr>
        <w:t>-му тарифу;</w:t>
      </w:r>
    </w:p>
    <w:p w:rsidR="001D6885" w:rsidRPr="00E059A4" w:rsidRDefault="001D6885" w:rsidP="006E1674">
      <w:pPr>
        <w:pStyle w:val="af3"/>
        <w:rPr>
          <w:sz w:val="26"/>
          <w:szCs w:val="26"/>
          <w:lang w:val="ru-RU"/>
        </w:rPr>
      </w:pPr>
      <w:r w:rsidRPr="006E1674">
        <w:rPr>
          <w:noProof/>
          <w:position w:val="-14"/>
          <w:sz w:val="26"/>
          <w:szCs w:val="26"/>
          <w:lang w:val="ru-RU" w:eastAsia="ru-RU" w:bidi="ar-SA"/>
        </w:rPr>
        <w:drawing>
          <wp:inline distT="0" distB="0" distL="0" distR="0" wp14:anchorId="13B7926A" wp14:editId="0478A90E">
            <wp:extent cx="457200" cy="329565"/>
            <wp:effectExtent l="19050" t="0" r="0" b="0"/>
            <wp:docPr id="28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9A4">
        <w:rPr>
          <w:sz w:val="26"/>
          <w:szCs w:val="26"/>
          <w:lang w:val="ru-RU"/>
        </w:rPr>
        <w:t xml:space="preserve"> – количество месяцев предоставления услуги международной телефонной связи по </w:t>
      </w:r>
      <w:r w:rsidRPr="006E1674">
        <w:rPr>
          <w:sz w:val="26"/>
          <w:szCs w:val="26"/>
        </w:rPr>
        <w:t>j</w:t>
      </w:r>
      <w:r w:rsidRPr="00E059A4">
        <w:rPr>
          <w:sz w:val="26"/>
          <w:szCs w:val="26"/>
          <w:lang w:val="ru-RU"/>
        </w:rPr>
        <w:t>-му тарифу.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2.1.3. Нормативные затраты на оплату услуг подвижной связи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 xml:space="preserve"> (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5EB01A5D" wp14:editId="24F0522E">
            <wp:extent cx="361315" cy="308610"/>
            <wp:effectExtent l="0" t="0" r="635" b="0"/>
            <wp:docPr id="29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1D6885" w:rsidRPr="006A7523" w:rsidRDefault="001D6885" w:rsidP="001D6885">
      <w:pPr>
        <w:tabs>
          <w:tab w:val="left" w:pos="567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328D73DF" wp14:editId="77A2FE96">
            <wp:extent cx="2860040" cy="563245"/>
            <wp:effectExtent l="0" t="0" r="0" b="0"/>
            <wp:docPr id="30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>,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где 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430DB2C2" wp14:editId="7F8F9676">
            <wp:extent cx="457200" cy="308610"/>
            <wp:effectExtent l="0" t="0" r="0" b="0"/>
            <wp:docPr id="31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количество абонентских номеров пользовательского (оконечного) оборудования, подключенного к сети подвижной связи (далее – номер абонентской станции) по i-й должности в соответствии с нормативами государственных органов, определяемыми исходя из постановления Правительства Ростовской области от 24.11.2011 № 158 «Об оптимизации расходования средств областного бюджета, направленных на содержание органов исполнительной власти Ростовской области»;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428C32D7" wp14:editId="17873341">
            <wp:extent cx="403860" cy="308610"/>
            <wp:effectExtent l="19050" t="0" r="0" b="0"/>
            <wp:docPr id="32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ежемесячная цена услуги подвижной связи в расчете на 1 номер сотовой абонентской станции i-й должности в соответствии с нормативами муниципальных органов, определяемыми исходя из постановления Правительства Ростовской области от 24.11.2011 № 158;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8C61397" wp14:editId="21EA4C91">
            <wp:extent cx="478155" cy="308610"/>
            <wp:effectExtent l="19050" t="0" r="0" b="0"/>
            <wp:docPr id="33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количество месяцев предоставления услуги подвижной связи </w:t>
      </w:r>
      <w:r w:rsidRPr="006A7523">
        <w:rPr>
          <w:rFonts w:ascii="Times New Roman" w:hAnsi="Times New Roman" w:cs="Times New Roman"/>
          <w:sz w:val="26"/>
          <w:szCs w:val="26"/>
        </w:rPr>
        <w:br/>
        <w:t>по i-й должности.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2.1.4. Нормативные затраты на передачу данных с использованием информационно-телекоммуникационной сети «Интернет» (далее – сеть «Интернет») и услуги интерне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>т-</w:t>
      </w:r>
      <w:proofErr w:type="gramEnd"/>
      <w:r w:rsidR="00D9065E">
        <w:rPr>
          <w:rFonts w:ascii="Times New Roman" w:hAnsi="Times New Roman" w:cs="Times New Roman"/>
          <w:sz w:val="26"/>
          <w:szCs w:val="26"/>
        </w:rPr>
        <w:t xml:space="preserve"> </w:t>
      </w:r>
      <w:r w:rsidRPr="006A7523">
        <w:rPr>
          <w:rFonts w:ascii="Times New Roman" w:hAnsi="Times New Roman" w:cs="Times New Roman"/>
          <w:sz w:val="26"/>
          <w:szCs w:val="26"/>
        </w:rPr>
        <w:t xml:space="preserve">провайдеров для </w:t>
      </w:r>
      <w:r w:rsidR="00D9065E">
        <w:rPr>
          <w:rFonts w:ascii="Times New Roman" w:hAnsi="Times New Roman" w:cs="Times New Roman"/>
          <w:sz w:val="26"/>
          <w:szCs w:val="26"/>
        </w:rPr>
        <w:t xml:space="preserve">планшетных компьютеров       </w:t>
      </w:r>
      <w:r w:rsidRPr="006A7523">
        <w:rPr>
          <w:rFonts w:ascii="Times New Roman" w:hAnsi="Times New Roman" w:cs="Times New Roman"/>
          <w:sz w:val="26"/>
          <w:szCs w:val="26"/>
        </w:rPr>
        <w:t>(</w:t>
      </w:r>
      <w:r w:rsidRPr="006A7523">
        <w:rPr>
          <w:rFonts w:ascii="Times New Roman" w:hAnsi="Times New Roman" w:cs="Times New Roman"/>
          <w:noProof/>
          <w:position w:val="-8"/>
          <w:sz w:val="26"/>
          <w:szCs w:val="26"/>
        </w:rPr>
        <w:drawing>
          <wp:inline distT="0" distB="0" distL="0" distR="0" wp14:anchorId="34881FCF" wp14:editId="65390676">
            <wp:extent cx="308610" cy="308610"/>
            <wp:effectExtent l="19050" t="0" r="0" b="0"/>
            <wp:docPr id="34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1D6885" w:rsidRPr="006A7523" w:rsidRDefault="001D6885" w:rsidP="001D6885">
      <w:pPr>
        <w:tabs>
          <w:tab w:val="left" w:pos="567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57B9DAE5" wp14:editId="100F70F7">
            <wp:extent cx="2456180" cy="595630"/>
            <wp:effectExtent l="0" t="0" r="1270" b="0"/>
            <wp:docPr id="35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18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>,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где 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B6D6B2E" wp14:editId="6FB58712">
            <wp:extent cx="425450" cy="308610"/>
            <wp:effectExtent l="0" t="0" r="0" b="0"/>
            <wp:docPr id="36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количество SIM-карт по i-й должности в соответствии </w:t>
      </w:r>
      <w:r w:rsidRPr="006A7523">
        <w:rPr>
          <w:rFonts w:ascii="Times New Roman" w:hAnsi="Times New Roman" w:cs="Times New Roman"/>
          <w:sz w:val="26"/>
          <w:szCs w:val="26"/>
        </w:rPr>
        <w:br/>
        <w:t>с нормативами муниципальных органов, определяемыми исходя из постановления Правительства Ростовской области от 24.11.2011 № 158;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220BA2B2" wp14:editId="336D4262">
            <wp:extent cx="382905" cy="308610"/>
            <wp:effectExtent l="19050" t="0" r="0" b="0"/>
            <wp:docPr id="37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ежемесячная цена в расчете на одну SIM-карту по i-й должности;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1987A87" wp14:editId="51A1471D">
            <wp:extent cx="446405" cy="308610"/>
            <wp:effectExtent l="19050" t="0" r="0" b="0"/>
            <wp:docPr id="38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количество месяцев предоставления услуги передачи данных </w:t>
      </w:r>
      <w:r w:rsidRPr="006A7523">
        <w:rPr>
          <w:rFonts w:ascii="Times New Roman" w:hAnsi="Times New Roman" w:cs="Times New Roman"/>
          <w:sz w:val="26"/>
          <w:szCs w:val="26"/>
        </w:rPr>
        <w:br/>
        <w:t>по i-й должности.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lastRenderedPageBreak/>
        <w:t>2.1.5. Нормативные затраты на сеть «Интернет» и услуги интерне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>т-</w:t>
      </w:r>
      <w:proofErr w:type="gramEnd"/>
      <w:r w:rsidR="00AA245D">
        <w:rPr>
          <w:rFonts w:ascii="Times New Roman" w:hAnsi="Times New Roman" w:cs="Times New Roman"/>
          <w:sz w:val="26"/>
          <w:szCs w:val="26"/>
        </w:rPr>
        <w:t xml:space="preserve"> </w:t>
      </w:r>
      <w:r w:rsidRPr="006A7523">
        <w:rPr>
          <w:rFonts w:ascii="Times New Roman" w:hAnsi="Times New Roman" w:cs="Times New Roman"/>
          <w:sz w:val="26"/>
          <w:szCs w:val="26"/>
        </w:rPr>
        <w:t>провайдеров (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331F49C" wp14:editId="1E81D825">
            <wp:extent cx="255270" cy="308610"/>
            <wp:effectExtent l="0" t="0" r="0" b="0"/>
            <wp:docPr id="39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1D6885" w:rsidRPr="006A7523" w:rsidRDefault="001D6885" w:rsidP="001D6885">
      <w:pPr>
        <w:tabs>
          <w:tab w:val="left" w:pos="567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764DC440" wp14:editId="206ED006">
            <wp:extent cx="2190115" cy="595630"/>
            <wp:effectExtent l="0" t="0" r="635" b="0"/>
            <wp:docPr id="40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11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>,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где 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562F4AEC" wp14:editId="6F5A2A48">
            <wp:extent cx="361315" cy="308610"/>
            <wp:effectExtent l="0" t="0" r="635" b="0"/>
            <wp:docPr id="41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количество каналов передачи данных сети «Интернет» </w:t>
      </w:r>
      <w:r w:rsidRPr="006A7523">
        <w:rPr>
          <w:rFonts w:ascii="Times New Roman" w:hAnsi="Times New Roman" w:cs="Times New Roman"/>
          <w:sz w:val="26"/>
          <w:szCs w:val="26"/>
        </w:rPr>
        <w:br/>
        <w:t>с i-й пропускной способностью;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7114F13B" wp14:editId="4B7765FC">
            <wp:extent cx="308610" cy="308610"/>
            <wp:effectExtent l="19050" t="0" r="0" b="0"/>
            <wp:docPr id="42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месячная цена аренды канала передачи данных сети «Интернет» </w:t>
      </w:r>
      <w:r w:rsidRPr="006A7523">
        <w:rPr>
          <w:rFonts w:ascii="Times New Roman" w:hAnsi="Times New Roman" w:cs="Times New Roman"/>
          <w:sz w:val="26"/>
          <w:szCs w:val="26"/>
        </w:rPr>
        <w:br/>
        <w:t>с i-й пропускной способностью;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E9050A2" wp14:editId="417239C2">
            <wp:extent cx="382905" cy="308610"/>
            <wp:effectExtent l="19050" t="0" r="0" b="0"/>
            <wp:docPr id="43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количество месяцев аренды канала передачи данных сети «Интернет» с i-й пропускной способностью.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2552"/>
        <w:gridCol w:w="2658"/>
      </w:tblGrid>
      <w:tr w:rsidR="001D6885" w:rsidRPr="006A7523" w:rsidTr="002B0936">
        <w:tc>
          <w:tcPr>
            <w:tcW w:w="4644" w:type="dxa"/>
            <w:vMerge w:val="restart"/>
          </w:tcPr>
          <w:p w:rsidR="001D6885" w:rsidRPr="006A7523" w:rsidRDefault="001D6885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7523">
              <w:rPr>
                <w:rFonts w:ascii="Times New Roman" w:hAnsi="Times New Roman" w:cs="Times New Roman"/>
                <w:b/>
                <w:sz w:val="26"/>
                <w:szCs w:val="26"/>
              </w:rPr>
              <w:t>Услуги доступа к сети "Интернет"</w:t>
            </w:r>
          </w:p>
        </w:tc>
        <w:tc>
          <w:tcPr>
            <w:tcW w:w="2552" w:type="dxa"/>
          </w:tcPr>
          <w:p w:rsidR="001D6885" w:rsidRPr="006A7523" w:rsidRDefault="001D6885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</w:rPr>
            </w:pPr>
            <w:r w:rsidRPr="006A752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Q</w:t>
            </w:r>
            <w:r w:rsidRPr="006A7523"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  <w:lang w:val="en-US"/>
              </w:rPr>
              <w:t>i</w:t>
            </w:r>
            <w:r w:rsidRPr="006A7523"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</w:rPr>
              <w:t xml:space="preserve"> и</w:t>
            </w:r>
          </w:p>
        </w:tc>
        <w:tc>
          <w:tcPr>
            <w:tcW w:w="2658" w:type="dxa"/>
          </w:tcPr>
          <w:p w:rsidR="001D6885" w:rsidRPr="006A7523" w:rsidRDefault="001D6885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752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P</w:t>
            </w:r>
            <w:r w:rsidRPr="006A7523"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  <w:lang w:val="en-US"/>
              </w:rPr>
              <w:t xml:space="preserve">i </w:t>
            </w:r>
            <w:r w:rsidRPr="006A7523"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</w:rPr>
              <w:t>и</w:t>
            </w:r>
            <w:r w:rsidRPr="006A7523">
              <w:rPr>
                <w:rFonts w:ascii="Times New Roman" w:hAnsi="Times New Roman" w:cs="Times New Roman"/>
                <w:b/>
                <w:sz w:val="26"/>
                <w:szCs w:val="26"/>
              </w:rPr>
              <w:t>, руб.</w:t>
            </w:r>
          </w:p>
        </w:tc>
      </w:tr>
      <w:tr w:rsidR="001D6885" w:rsidRPr="006A7523" w:rsidTr="002B0936">
        <w:tc>
          <w:tcPr>
            <w:tcW w:w="4644" w:type="dxa"/>
            <w:vMerge/>
          </w:tcPr>
          <w:p w:rsidR="001D6885" w:rsidRPr="006A7523" w:rsidRDefault="001D6885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D6885" w:rsidRPr="006A7523" w:rsidRDefault="001D6885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752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58" w:type="dxa"/>
          </w:tcPr>
          <w:p w:rsidR="001D6885" w:rsidRPr="006A7523" w:rsidRDefault="001D6885" w:rsidP="00F9389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7523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F93895">
              <w:rPr>
                <w:rFonts w:ascii="Times New Roman" w:hAnsi="Times New Roman" w:cs="Times New Roman"/>
                <w:sz w:val="26"/>
                <w:szCs w:val="26"/>
              </w:rPr>
              <w:t>4850,00</w:t>
            </w:r>
          </w:p>
        </w:tc>
      </w:tr>
    </w:tbl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2.1.6. Нормативные затраты на электросвязь, относящуюся к связи специального назначения, используемой на региональном уровне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 xml:space="preserve"> (</w:t>
      </w:r>
      <w:r w:rsidRPr="006A752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561E9853" wp14:editId="6EC6819D">
            <wp:extent cx="382905" cy="329565"/>
            <wp:effectExtent l="0" t="0" r="0" b="0"/>
            <wp:docPr id="44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), 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1D6885" w:rsidRPr="006A7523" w:rsidRDefault="001D6885" w:rsidP="001D6885">
      <w:pPr>
        <w:tabs>
          <w:tab w:val="left" w:pos="567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50675F97" wp14:editId="28CB11ED">
            <wp:extent cx="2222500" cy="329565"/>
            <wp:effectExtent l="0" t="0" r="0" b="0"/>
            <wp:docPr id="45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>,</w:t>
      </w:r>
    </w:p>
    <w:p w:rsidR="001D6885" w:rsidRPr="006A7523" w:rsidRDefault="001D6885" w:rsidP="00504328">
      <w:pPr>
        <w:tabs>
          <w:tab w:val="left" w:pos="567"/>
          <w:tab w:val="left" w:pos="389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где </w:t>
      </w:r>
      <w:r w:rsidRPr="006A752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117B846C" wp14:editId="4A93D61C">
            <wp:extent cx="403860" cy="329565"/>
            <wp:effectExtent l="0" t="0" r="0" b="0"/>
            <wp:docPr id="46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количество телефонных номеров электросвязи, относящейся </w:t>
      </w:r>
      <w:r w:rsidRPr="006A7523">
        <w:rPr>
          <w:rFonts w:ascii="Times New Roman" w:hAnsi="Times New Roman" w:cs="Times New Roman"/>
          <w:sz w:val="26"/>
          <w:szCs w:val="26"/>
        </w:rPr>
        <w:br/>
        <w:t>к связи специального назначения, используемой на региональном уровне;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2489D6D3" wp14:editId="570330A5">
            <wp:extent cx="361315" cy="329565"/>
            <wp:effectExtent l="19050" t="0" r="0" b="0"/>
            <wp:docPr id="47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цена услуги электросвязи, относящейся к связи специального назначения, используемой на региональном уровне, в расчете на один телефонный номер, включая ежемесячную плату за организацию соответствующего 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>количества линий связи сети связи специального назначения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>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306E1B89" wp14:editId="0B231856">
            <wp:extent cx="425450" cy="329565"/>
            <wp:effectExtent l="19050" t="0" r="0" b="0"/>
            <wp:docPr id="48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количество месяцев предоставления услуги.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2.1.7. Нормативные затраты на электросвязь, относящуюся к связи специального назначения, используемой на федеральном уровне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 xml:space="preserve"> (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5C694C3E" wp14:editId="4E9EDEC8">
            <wp:extent cx="308610" cy="308610"/>
            <wp:effectExtent l="0" t="0" r="0" b="0"/>
            <wp:docPr id="49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), 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1D6885" w:rsidRPr="006A7523" w:rsidRDefault="001D6885" w:rsidP="001D6885">
      <w:pPr>
        <w:tabs>
          <w:tab w:val="left" w:pos="567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FD58CF3" wp14:editId="7E8D2E80">
            <wp:extent cx="1382395" cy="308610"/>
            <wp:effectExtent l="0" t="0" r="0" b="0"/>
            <wp:docPr id="50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>,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где 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93DD7BE" wp14:editId="248A5570">
            <wp:extent cx="361315" cy="308610"/>
            <wp:effectExtent l="0" t="0" r="635" b="0"/>
            <wp:docPr id="51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количество телефонных номеров электросвязи, относящейся </w:t>
      </w:r>
      <w:r w:rsidRPr="006A7523">
        <w:rPr>
          <w:rFonts w:ascii="Times New Roman" w:hAnsi="Times New Roman" w:cs="Times New Roman"/>
          <w:sz w:val="26"/>
          <w:szCs w:val="26"/>
        </w:rPr>
        <w:br/>
        <w:t>к связи специального назначения, используемой на федеральном уровне;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lastRenderedPageBreak/>
        <w:drawing>
          <wp:inline distT="0" distB="0" distL="0" distR="0" wp14:anchorId="69FC731D" wp14:editId="14D9200A">
            <wp:extent cx="276225" cy="308610"/>
            <wp:effectExtent l="19050" t="0" r="0" b="0"/>
            <wp:docPr id="52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цена в расчете на один телефонный номер электросвязи, относящейся к связи специального назначения, используемой на федеральном уровне, определяемая по фактическим данным отчетного финансового года.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2.1.8. Нормативные затраты на оплату услуг по предоставлению цифровых потоков для коммутируемых телефонных соединений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 xml:space="preserve"> (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68AEE6D0" wp14:editId="18D9A8D5">
            <wp:extent cx="308610" cy="308610"/>
            <wp:effectExtent l="0" t="0" r="0" b="0"/>
            <wp:docPr id="53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1D6885" w:rsidRPr="006A7523" w:rsidRDefault="001D6885" w:rsidP="001D6885">
      <w:pPr>
        <w:tabs>
          <w:tab w:val="left" w:pos="567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712EC31A" wp14:editId="29FFA07A">
            <wp:extent cx="2456180" cy="499745"/>
            <wp:effectExtent l="0" t="0" r="0" b="0"/>
            <wp:docPr id="54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180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>,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где 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4EBC2EAD" wp14:editId="24579231">
            <wp:extent cx="425450" cy="308610"/>
            <wp:effectExtent l="0" t="0" r="0" b="0"/>
            <wp:docPr id="55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количество организованных цифровых потоков </w:t>
      </w:r>
      <w:r w:rsidRPr="006A7523">
        <w:rPr>
          <w:rFonts w:ascii="Times New Roman" w:hAnsi="Times New Roman" w:cs="Times New Roman"/>
          <w:sz w:val="26"/>
          <w:szCs w:val="26"/>
        </w:rPr>
        <w:br/>
        <w:t>с i-й абонентской платой;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4E90387E" wp14:editId="0DD419AF">
            <wp:extent cx="382905" cy="308610"/>
            <wp:effectExtent l="19050" t="0" r="0" b="0"/>
            <wp:docPr id="56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ежемесячная i-я абонентская плата за цифровой поток;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1CEA153C" wp14:editId="5B3D5D49">
            <wp:extent cx="446405" cy="308610"/>
            <wp:effectExtent l="19050" t="0" r="0" b="0"/>
            <wp:docPr id="57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количество месяцев предоставления услуги с i-й абонентской платой.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2.1.9. Нормативные затраты на оплату иных услуг связи в сфере информационно-коммуникационных технологий (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З</w:t>
      </w:r>
      <w:r w:rsidRPr="006A7523">
        <w:rPr>
          <w:rFonts w:ascii="Times New Roman" w:hAnsi="Times New Roman" w:cs="Times New Roman"/>
          <w:sz w:val="26"/>
          <w:szCs w:val="26"/>
          <w:vertAlign w:val="subscript"/>
        </w:rPr>
        <w:t>пр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>), определяются по формуле: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где </w:t>
      </w:r>
      <w:r w:rsidR="006973EE" w:rsidRPr="006A7523">
        <w:rPr>
          <w:rFonts w:ascii="Times New Roman" w:hAnsi="Times New Roman" w:cs="Times New Roman"/>
          <w:sz w:val="26"/>
          <w:szCs w:val="26"/>
        </w:rPr>
        <w:fldChar w:fldCharType="begin"/>
      </w:r>
      <w:r w:rsidRPr="006A7523">
        <w:rPr>
          <w:rFonts w:ascii="Times New Roman" w:hAnsi="Times New Roman" w:cs="Times New Roman"/>
          <w:sz w:val="26"/>
          <w:szCs w:val="26"/>
        </w:rPr>
        <w:instrText xml:space="preserve"> QUOTE </w:instrText>
      </w:r>
      <w:r w:rsidRPr="006A752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5C30A617" wp14:editId="5160A1C3">
            <wp:extent cx="382905" cy="233680"/>
            <wp:effectExtent l="1905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instrText xml:space="preserve"> </w:instrText>
      </w:r>
      <w:r w:rsidR="006973EE" w:rsidRPr="006A7523">
        <w:rPr>
          <w:rFonts w:ascii="Times New Roman" w:hAnsi="Times New Roman" w:cs="Times New Roman"/>
          <w:sz w:val="26"/>
          <w:szCs w:val="26"/>
        </w:rPr>
        <w:fldChar w:fldCharType="separate"/>
      </w:r>
      <w:r w:rsidRPr="006A752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32A94C7" wp14:editId="139A4F17">
            <wp:extent cx="382905" cy="233680"/>
            <wp:effectExtent l="1905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73EE" w:rsidRPr="006A7523">
        <w:rPr>
          <w:rFonts w:ascii="Times New Roman" w:hAnsi="Times New Roman" w:cs="Times New Roman"/>
          <w:sz w:val="26"/>
          <w:szCs w:val="26"/>
        </w:rPr>
        <w:fldChar w:fldCharType="end"/>
      </w:r>
      <w:r w:rsidRPr="006A7523">
        <w:rPr>
          <w:rFonts w:ascii="Times New Roman" w:hAnsi="Times New Roman" w:cs="Times New Roman"/>
          <w:sz w:val="26"/>
          <w:szCs w:val="26"/>
        </w:rPr>
        <w:t xml:space="preserve"> – планируемое к приобретению количество i-ой услуги;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 – цена приобретаемой i-й услуги, которая определяется по минимальным фактическим затратам в отчетном финансовом году </w:t>
      </w:r>
      <w:r w:rsidRPr="006A7523">
        <w:rPr>
          <w:rFonts w:ascii="Times New Roman" w:hAnsi="Times New Roman" w:cs="Times New Roman"/>
          <w:sz w:val="26"/>
          <w:szCs w:val="26"/>
        </w:rPr>
        <w:br/>
        <w:t>на i-ю 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bookmarkStart w:id="2" w:name="Par174"/>
      <w:bookmarkEnd w:id="2"/>
      <w:r w:rsidRPr="006A7523">
        <w:rPr>
          <w:rFonts w:ascii="Times New Roman" w:hAnsi="Times New Roman" w:cs="Times New Roman"/>
          <w:sz w:val="26"/>
          <w:szCs w:val="26"/>
        </w:rPr>
        <w:t>2.2. Затраты на содержание имущества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A7523">
        <w:rPr>
          <w:rFonts w:ascii="Times New Roman" w:hAnsi="Times New Roman" w:cs="Times New Roman"/>
          <w:sz w:val="26"/>
          <w:szCs w:val="26"/>
        </w:rPr>
        <w:t>При определении нормативных затрат на техническое обслуживание и регламентно-профилактический ремонт, указанный в под</w:t>
      </w:r>
      <w:hyperlink w:anchor="Par177" w:history="1">
        <w:r w:rsidRPr="006A7523">
          <w:rPr>
            <w:rFonts w:ascii="Times New Roman" w:hAnsi="Times New Roman" w:cs="Times New Roman"/>
            <w:sz w:val="26"/>
            <w:szCs w:val="26"/>
          </w:rPr>
          <w:t>пунктах 2.2.1</w:t>
        </w:r>
      </w:hyperlink>
      <w:r w:rsidRPr="006A7523">
        <w:rPr>
          <w:rFonts w:ascii="Times New Roman" w:hAnsi="Times New Roman" w:cs="Times New Roman"/>
          <w:sz w:val="26"/>
          <w:szCs w:val="26"/>
        </w:rPr>
        <w:t xml:space="preserve"> – </w:t>
      </w:r>
      <w:hyperlink w:anchor="Par216" w:history="1">
        <w:r w:rsidRPr="006A7523">
          <w:rPr>
            <w:rFonts w:ascii="Times New Roman" w:hAnsi="Times New Roman" w:cs="Times New Roman"/>
            <w:sz w:val="26"/>
            <w:szCs w:val="26"/>
          </w:rPr>
          <w:t>2.2.6</w:t>
        </w:r>
      </w:hyperlink>
      <w:r w:rsidRPr="006A7523">
        <w:rPr>
          <w:rFonts w:ascii="Times New Roman" w:hAnsi="Times New Roman" w:cs="Times New Roman"/>
          <w:sz w:val="26"/>
          <w:szCs w:val="26"/>
        </w:rPr>
        <w:t xml:space="preserve">               настоящего пункта,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  <w:proofErr w:type="gramEnd"/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177"/>
      <w:bookmarkEnd w:id="3"/>
      <w:r w:rsidRPr="006A7523">
        <w:rPr>
          <w:rFonts w:ascii="Times New Roman" w:hAnsi="Times New Roman" w:cs="Times New Roman"/>
          <w:sz w:val="26"/>
          <w:szCs w:val="26"/>
        </w:rPr>
        <w:t>2.2.1. Нормативные затраты на техническое обслуживание и регламентно</w:t>
      </w:r>
      <w:r w:rsidR="00504328" w:rsidRPr="006A752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>-п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>рофилактический ремонт средств вычислительной техники (</w:t>
      </w:r>
      <w:r w:rsidRPr="006A752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21D8F310" wp14:editId="1AF15ECB">
            <wp:extent cx="361315" cy="329565"/>
            <wp:effectExtent l="0" t="0" r="0" b="0"/>
            <wp:docPr id="60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1D6885" w:rsidRPr="006A7523" w:rsidRDefault="001D6885" w:rsidP="00F93895">
      <w:pPr>
        <w:tabs>
          <w:tab w:val="left" w:pos="567"/>
          <w:tab w:val="left" w:pos="3981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ab/>
      </w:r>
      <w:r w:rsidRPr="006A752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E5A031B" wp14:editId="2E35DB28">
            <wp:extent cx="2062480" cy="605790"/>
            <wp:effectExtent l="1905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lastRenderedPageBreak/>
        <w:t xml:space="preserve">где </w:t>
      </w:r>
      <w:r w:rsidRPr="006A752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0325A8FF" wp14:editId="56D0DDBB">
            <wp:extent cx="457200" cy="329565"/>
            <wp:effectExtent l="0" t="0" r="0" b="0"/>
            <wp:docPr id="62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фактическое количество средств вычислительной техники </w:t>
      </w:r>
      <w:r w:rsidRPr="006A7523">
        <w:rPr>
          <w:rFonts w:ascii="Times New Roman" w:hAnsi="Times New Roman" w:cs="Times New Roman"/>
          <w:sz w:val="26"/>
          <w:szCs w:val="26"/>
        </w:rPr>
        <w:br/>
      </w:r>
      <w:proofErr w:type="spellStart"/>
      <w:r w:rsidRPr="006A7523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>-го типа;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25D73763" wp14:editId="4C74A363">
            <wp:extent cx="403860" cy="329565"/>
            <wp:effectExtent l="19050" t="0" r="0" b="0"/>
            <wp:docPr id="63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цена технического обслуживания и регламентно-профилактического ремонта в расчете на одно средство вычислительной техники </w:t>
      </w:r>
      <w:proofErr w:type="spellStart"/>
      <w:r w:rsidRPr="006A7523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>-го типа в месяц;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A7523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6A7523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6A7523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6A7523">
        <w:rPr>
          <w:rFonts w:ascii="Times New Roman" w:hAnsi="Times New Roman" w:cs="Times New Roman"/>
          <w:sz w:val="26"/>
          <w:szCs w:val="26"/>
          <w:vertAlign w:val="subscript"/>
        </w:rPr>
        <w:t>рвт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– количество месяцев предоставления услуги.</w:t>
      </w:r>
      <w:proofErr w:type="gramEnd"/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2.2.2. Нормативные затраты на техническое обслуживание и регламентно</w:t>
      </w:r>
      <w:r w:rsidR="00525401" w:rsidRPr="006A752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>-п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>рофилактический ремонт оборудования по обеспечению безопасности информации (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1ACDF50" wp14:editId="4FFFCB71">
            <wp:extent cx="382905" cy="308610"/>
            <wp:effectExtent l="0" t="0" r="0" b="0"/>
            <wp:docPr id="64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1D6885" w:rsidRPr="006A7523" w:rsidRDefault="001D6885" w:rsidP="001D6885">
      <w:pPr>
        <w:tabs>
          <w:tab w:val="left" w:pos="567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232C7D8D" wp14:editId="7CD95958">
            <wp:extent cx="1903095" cy="488950"/>
            <wp:effectExtent l="19050" t="0" r="1905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885" w:rsidRPr="006A7523" w:rsidRDefault="001D6885" w:rsidP="00A04DD4">
      <w:pPr>
        <w:tabs>
          <w:tab w:val="left" w:pos="567"/>
          <w:tab w:val="left" w:pos="232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ab/>
        <w:t xml:space="preserve">где 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9457DFB" wp14:editId="39FEC726">
            <wp:extent cx="478155" cy="308610"/>
            <wp:effectExtent l="0" t="0" r="0" b="0"/>
            <wp:docPr id="66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количество единиц i-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оборудования по обеспечению безопасности информации;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7E2AC2C9" wp14:editId="497F8BE2">
            <wp:extent cx="425450" cy="308610"/>
            <wp:effectExtent l="19050" t="0" r="0" b="0"/>
            <wp:docPr id="67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цена технического обслуживания и регламентно-профилактического ремонта одной единицы i-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оборудования в месяц;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A7523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6A7523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6A7523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6A7523">
        <w:rPr>
          <w:rFonts w:ascii="Times New Roman" w:hAnsi="Times New Roman" w:cs="Times New Roman"/>
          <w:sz w:val="26"/>
          <w:szCs w:val="26"/>
          <w:vertAlign w:val="subscript"/>
        </w:rPr>
        <w:t>сби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– количество месяцев предоставления услуги.</w:t>
      </w:r>
      <w:proofErr w:type="gramEnd"/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2.2.3. Нормативные затраты на техническое обслуживание и регламентно-профилактический ремонт системы телефонной связи (автоматизированных телефонных станций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>)   (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D264879" wp14:editId="00B72EF7">
            <wp:extent cx="329565" cy="308610"/>
            <wp:effectExtent l="0" t="0" r="0" b="0"/>
            <wp:docPr id="68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1D6885" w:rsidRPr="006A7523" w:rsidRDefault="001D6885" w:rsidP="001D6885">
      <w:pPr>
        <w:tabs>
          <w:tab w:val="left" w:pos="567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E916784" wp14:editId="7B3CE5C1">
            <wp:extent cx="1807845" cy="467995"/>
            <wp:effectExtent l="19050" t="0" r="1905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845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где 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6A47084C" wp14:editId="42163256">
            <wp:extent cx="457200" cy="308610"/>
            <wp:effectExtent l="0" t="0" r="0" b="0"/>
            <wp:docPr id="70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количество автоматизированных телефонных станций </w:t>
      </w:r>
      <w:r w:rsidRPr="006A7523">
        <w:rPr>
          <w:rFonts w:ascii="Times New Roman" w:hAnsi="Times New Roman" w:cs="Times New Roman"/>
          <w:sz w:val="26"/>
          <w:szCs w:val="26"/>
        </w:rPr>
        <w:br/>
        <w:t>i-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вида;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6895E834" wp14:editId="59FA005C">
            <wp:extent cx="403860" cy="308610"/>
            <wp:effectExtent l="19050" t="0" r="0" b="0"/>
            <wp:docPr id="71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цена технического обслуживания и регламентно-профилактического ремонта одной автоматизированной телефонной станции </w:t>
      </w:r>
      <w:r w:rsidRPr="006A7523">
        <w:rPr>
          <w:rFonts w:ascii="Times New Roman" w:hAnsi="Times New Roman" w:cs="Times New Roman"/>
          <w:sz w:val="26"/>
          <w:szCs w:val="26"/>
        </w:rPr>
        <w:br/>
        <w:t>i-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вида в месяц;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A7523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6A7523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6A7523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6A7523">
        <w:rPr>
          <w:rFonts w:ascii="Times New Roman" w:hAnsi="Times New Roman" w:cs="Times New Roman"/>
          <w:sz w:val="26"/>
          <w:szCs w:val="26"/>
          <w:vertAlign w:val="subscript"/>
        </w:rPr>
        <w:t>стс</w:t>
      </w:r>
      <w:proofErr w:type="spellEnd"/>
      <w:r w:rsidRPr="006A7523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Pr="006A7523">
        <w:rPr>
          <w:rFonts w:ascii="Times New Roman" w:hAnsi="Times New Roman" w:cs="Times New Roman"/>
          <w:sz w:val="26"/>
          <w:szCs w:val="26"/>
        </w:rPr>
        <w:t>– количество месяцев предоставления услуги.</w:t>
      </w:r>
      <w:proofErr w:type="gramEnd"/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2.2.4. Нормативные затраты на техническое обслуживание и регламентно-профилактический ремонт локальных вычислительных сетей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 xml:space="preserve"> (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66ECB1B8" wp14:editId="216ADA0E">
            <wp:extent cx="361315" cy="308610"/>
            <wp:effectExtent l="0" t="0" r="635" b="0"/>
            <wp:docPr id="72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1D6885" w:rsidRPr="006A7523" w:rsidRDefault="001D6885" w:rsidP="001D6885">
      <w:pPr>
        <w:tabs>
          <w:tab w:val="left" w:pos="567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1B3C0861" wp14:editId="691A3B0A">
            <wp:extent cx="1903095" cy="520700"/>
            <wp:effectExtent l="19050" t="0" r="1905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lastRenderedPageBreak/>
        <w:t xml:space="preserve">где 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2E57EB9D" wp14:editId="7DF6BEF9">
            <wp:extent cx="457200" cy="308610"/>
            <wp:effectExtent l="0" t="0" r="0" b="0"/>
            <wp:docPr id="74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количество устройств локальных вычислительных сетей </w:t>
      </w:r>
      <w:r w:rsidRPr="006A7523">
        <w:rPr>
          <w:rFonts w:ascii="Times New Roman" w:hAnsi="Times New Roman" w:cs="Times New Roman"/>
          <w:sz w:val="26"/>
          <w:szCs w:val="26"/>
        </w:rPr>
        <w:br/>
        <w:t>i-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вида;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7E094798" wp14:editId="450C9D10">
            <wp:extent cx="403860" cy="308610"/>
            <wp:effectExtent l="19050" t="0" r="0" b="0"/>
            <wp:docPr id="75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цена технического обслуживания и регламентно-профилактического ремонта одного устройства локальных вычислительных сетей i-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вида в месяц;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A7523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6A7523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6A7523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6A7523">
        <w:rPr>
          <w:rFonts w:ascii="Times New Roman" w:hAnsi="Times New Roman" w:cs="Times New Roman"/>
          <w:sz w:val="26"/>
          <w:szCs w:val="26"/>
          <w:vertAlign w:val="subscript"/>
        </w:rPr>
        <w:t>лвс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– количество месяцев предоставления услуги.</w:t>
      </w:r>
      <w:proofErr w:type="gramEnd"/>
    </w:p>
    <w:p w:rsidR="00A04DD4" w:rsidRPr="006A7523" w:rsidRDefault="001D6885" w:rsidP="00A04DD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2.2.5. Нормативные затраты на техническое обслуживание и регламентно-профилактический ремонт систем бесперебойного питания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 xml:space="preserve"> (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FF2389F" wp14:editId="5A72DC04">
            <wp:extent cx="382905" cy="308610"/>
            <wp:effectExtent l="0" t="0" r="0" b="0"/>
            <wp:docPr id="76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1D6885" w:rsidRPr="006A7523" w:rsidRDefault="001D6885" w:rsidP="00A04DD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36F5E66" wp14:editId="62851378">
            <wp:extent cx="1967230" cy="499745"/>
            <wp:effectExtent l="1905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230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где 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2648C713" wp14:editId="5109EDA2">
            <wp:extent cx="478155" cy="308610"/>
            <wp:effectExtent l="0" t="0" r="0" b="0"/>
            <wp:docPr id="78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количество модулей бесперебойного питания i-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вида;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4EE2F81" wp14:editId="40A11E90">
            <wp:extent cx="425450" cy="308610"/>
            <wp:effectExtent l="19050" t="0" r="0" b="0"/>
            <wp:docPr id="79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цена технического обслуживания и регламентно-профилактического ремонта одного модуля бесперебойного питания i-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вида в месяц;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A7523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6A7523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6A7523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6A7523">
        <w:rPr>
          <w:rFonts w:ascii="Times New Roman" w:hAnsi="Times New Roman" w:cs="Times New Roman"/>
          <w:sz w:val="26"/>
          <w:szCs w:val="26"/>
          <w:vertAlign w:val="subscript"/>
        </w:rPr>
        <w:t>сбп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– количество месяцев предоставления услуги.</w:t>
      </w:r>
      <w:proofErr w:type="gramEnd"/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216"/>
      <w:bookmarkEnd w:id="4"/>
      <w:r w:rsidRPr="006A7523">
        <w:rPr>
          <w:rFonts w:ascii="Times New Roman" w:hAnsi="Times New Roman" w:cs="Times New Roman"/>
          <w:sz w:val="26"/>
          <w:szCs w:val="26"/>
        </w:rPr>
        <w:t>2.2.6. Нормативные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>) (</w:t>
      </w:r>
      <w:r w:rsidRPr="006A752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001E44B8" wp14:editId="243F087C">
            <wp:extent cx="403860" cy="329565"/>
            <wp:effectExtent l="0" t="0" r="0" b="0"/>
            <wp:docPr id="80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1D6885" w:rsidRPr="006A7523" w:rsidRDefault="001D6885" w:rsidP="001D6885">
      <w:pPr>
        <w:tabs>
          <w:tab w:val="left" w:pos="567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21353506" wp14:editId="113FDCFB">
            <wp:extent cx="2019935" cy="520700"/>
            <wp:effectExtent l="1905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где </w:t>
      </w:r>
      <w:r w:rsidRPr="006A752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5A0D4CB1" wp14:editId="4B441564">
            <wp:extent cx="499745" cy="329565"/>
            <wp:effectExtent l="0" t="0" r="0" b="0"/>
            <wp:docPr id="8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количество i-х принтеров, многофункциональных устройств </w:t>
      </w:r>
      <w:r w:rsidRPr="006A7523">
        <w:rPr>
          <w:rFonts w:ascii="Times New Roman" w:hAnsi="Times New Roman" w:cs="Times New Roman"/>
          <w:sz w:val="26"/>
          <w:szCs w:val="26"/>
        </w:rPr>
        <w:br/>
        <w:t>и копировальных аппаратов (оргтехники) в соответствии с нормативами государственных органов;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0DF5772C" wp14:editId="1CE97E4C">
            <wp:extent cx="446405" cy="329565"/>
            <wp:effectExtent l="19050" t="0" r="0" b="0"/>
            <wp:docPr id="8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цена технического обслуживания и регламентно-профилактического ремонта i-х принтеров, многофункциональных устройств </w:t>
      </w:r>
      <w:r w:rsidRPr="006A7523">
        <w:rPr>
          <w:rFonts w:ascii="Times New Roman" w:hAnsi="Times New Roman" w:cs="Times New Roman"/>
          <w:sz w:val="26"/>
          <w:szCs w:val="26"/>
        </w:rPr>
        <w:br/>
        <w:t>и копировальных аппаратов (оргтехники) в месяц;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A7523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6A7523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6A7523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6A7523">
        <w:rPr>
          <w:rFonts w:ascii="Times New Roman" w:hAnsi="Times New Roman" w:cs="Times New Roman"/>
          <w:sz w:val="26"/>
          <w:szCs w:val="26"/>
          <w:vertAlign w:val="subscript"/>
        </w:rPr>
        <w:t>рпм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>– количество месяцев предоставления услуги.</w:t>
      </w:r>
      <w:proofErr w:type="gramEnd"/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2.2.7. Иные нормативные затраты, относящиеся к затратам на содержание имущества в сфере информационно-коммуникационных технологий (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>З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7523">
        <w:rPr>
          <w:rFonts w:ascii="Times New Roman" w:hAnsi="Times New Roman" w:cs="Times New Roman"/>
          <w:sz w:val="26"/>
          <w:szCs w:val="26"/>
          <w:vertAlign w:val="subscript"/>
        </w:rPr>
        <w:t>иникт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>), определяются по формуле:</w:t>
      </w:r>
    </w:p>
    <w:p w:rsidR="001D6885" w:rsidRPr="006A7523" w:rsidRDefault="001D6885" w:rsidP="001D6885">
      <w:pPr>
        <w:tabs>
          <w:tab w:val="left" w:pos="567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449EDCA3" wp14:editId="1D832771">
            <wp:extent cx="1797050" cy="510540"/>
            <wp:effectExtent l="1905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lastRenderedPageBreak/>
        <w:t xml:space="preserve">где </w:t>
      </w:r>
      <w:r w:rsidR="006973EE" w:rsidRPr="006A7523">
        <w:rPr>
          <w:rFonts w:ascii="Times New Roman" w:hAnsi="Times New Roman" w:cs="Times New Roman"/>
          <w:sz w:val="26"/>
          <w:szCs w:val="26"/>
        </w:rPr>
        <w:fldChar w:fldCharType="begin"/>
      </w:r>
      <w:r w:rsidRPr="006A7523">
        <w:rPr>
          <w:rFonts w:ascii="Times New Roman" w:hAnsi="Times New Roman" w:cs="Times New Roman"/>
          <w:sz w:val="26"/>
          <w:szCs w:val="26"/>
        </w:rPr>
        <w:instrText xml:space="preserve"> QUOTE </w:instrText>
      </w:r>
      <w:r w:rsidRPr="006A752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4B8CE5CE" wp14:editId="7758DBCF">
            <wp:extent cx="595630" cy="223520"/>
            <wp:effectExtent l="1905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instrText xml:space="preserve"> </w:instrText>
      </w:r>
      <w:r w:rsidR="006973EE" w:rsidRPr="006A7523">
        <w:rPr>
          <w:rFonts w:ascii="Times New Roman" w:hAnsi="Times New Roman" w:cs="Times New Roman"/>
          <w:sz w:val="26"/>
          <w:szCs w:val="26"/>
        </w:rPr>
        <w:fldChar w:fldCharType="separate"/>
      </w:r>
      <w:r w:rsidRPr="006A752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26F59B72" wp14:editId="37593902">
            <wp:extent cx="595630" cy="223520"/>
            <wp:effectExtent l="1905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73EE" w:rsidRPr="006A7523">
        <w:rPr>
          <w:rFonts w:ascii="Times New Roman" w:hAnsi="Times New Roman" w:cs="Times New Roman"/>
          <w:sz w:val="26"/>
          <w:szCs w:val="26"/>
        </w:rPr>
        <w:fldChar w:fldCharType="end"/>
      </w:r>
      <w:r w:rsidRPr="006A7523">
        <w:rPr>
          <w:rFonts w:ascii="Times New Roman" w:hAnsi="Times New Roman" w:cs="Times New Roman"/>
          <w:sz w:val="26"/>
          <w:szCs w:val="26"/>
        </w:rPr>
        <w:t xml:space="preserve"> – планируемое к приобретению количество i-й работы, услуги;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  <w:lang w:val="en-US"/>
        </w:rPr>
        <w:t>P</w:t>
      </w:r>
      <w:r w:rsidRPr="006A7523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6A7523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6A7523">
        <w:rPr>
          <w:rFonts w:ascii="Times New Roman" w:hAnsi="Times New Roman" w:cs="Times New Roman"/>
          <w:sz w:val="26"/>
          <w:szCs w:val="26"/>
          <w:vertAlign w:val="subscript"/>
        </w:rPr>
        <w:t>иникт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– цена приобретаемой i-й работы, услуги, которая определяется </w:t>
      </w:r>
      <w:r w:rsidRPr="006A7523">
        <w:rPr>
          <w:rFonts w:ascii="Times New Roman" w:hAnsi="Times New Roman" w:cs="Times New Roman"/>
          <w:sz w:val="26"/>
          <w:szCs w:val="26"/>
        </w:rPr>
        <w:br/>
        <w:t xml:space="preserve">по минимальным фактическим затратам в отчетном финансовом году на </w:t>
      </w:r>
      <w:r w:rsidRPr="006A7523">
        <w:rPr>
          <w:rFonts w:ascii="Times New Roman" w:hAnsi="Times New Roman" w:cs="Times New Roman"/>
          <w:sz w:val="26"/>
          <w:szCs w:val="26"/>
        </w:rPr>
        <w:br/>
        <w:t>i-ю работу,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224"/>
      <w:bookmarkEnd w:id="5"/>
      <w:r w:rsidRPr="006A7523">
        <w:rPr>
          <w:rFonts w:ascii="Times New Roman" w:hAnsi="Times New Roman" w:cs="Times New Roman"/>
          <w:sz w:val="26"/>
          <w:szCs w:val="26"/>
        </w:rPr>
        <w:t>2.3. Затраты на приобретение прочих работ и услуг, не относящиеся к затратам на услуги связи, аренду и содержание имущества.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2.3.1. Нормативные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 xml:space="preserve"> (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74ECDE56" wp14:editId="3E1A7690">
            <wp:extent cx="361315" cy="308610"/>
            <wp:effectExtent l="0" t="0" r="635" b="0"/>
            <wp:docPr id="87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1D6885" w:rsidRPr="006A7523" w:rsidRDefault="001D6885" w:rsidP="001D6885">
      <w:pPr>
        <w:tabs>
          <w:tab w:val="left" w:pos="567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18434CC1" wp14:editId="68E444CE">
            <wp:extent cx="1488440" cy="308610"/>
            <wp:effectExtent l="0" t="0" r="0" b="0"/>
            <wp:docPr id="88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>,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где 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1830719F" wp14:editId="1583B1FD">
            <wp:extent cx="403860" cy="308610"/>
            <wp:effectExtent l="0" t="0" r="0" b="0"/>
            <wp:docPr id="89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затраты на оплату услуг по сопровождению справочно-правовых систем;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784FE67D" wp14:editId="2C4A305D">
            <wp:extent cx="382905" cy="308610"/>
            <wp:effectExtent l="0" t="0" r="0" b="0"/>
            <wp:docPr id="90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затраты на оплату услуг по сопровождению и приобретению иного программного обеспечения.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894"/>
        <w:gridCol w:w="3285"/>
      </w:tblGrid>
      <w:tr w:rsidR="001D6885" w:rsidRPr="006A7523" w:rsidTr="002B0936">
        <w:tc>
          <w:tcPr>
            <w:tcW w:w="675" w:type="dxa"/>
          </w:tcPr>
          <w:p w:rsidR="001D6885" w:rsidRPr="006A7523" w:rsidRDefault="001D6885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7523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1D6885" w:rsidRPr="006A7523" w:rsidRDefault="001D6885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6A7523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6A752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/</w:t>
            </w:r>
            <w:r w:rsidRPr="006A7523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</w:p>
        </w:tc>
        <w:tc>
          <w:tcPr>
            <w:tcW w:w="5894" w:type="dxa"/>
          </w:tcPr>
          <w:p w:rsidR="001D6885" w:rsidRPr="006A7523" w:rsidRDefault="001D6885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7523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3285" w:type="dxa"/>
          </w:tcPr>
          <w:p w:rsidR="001D6885" w:rsidRPr="006A7523" w:rsidRDefault="001D6885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6A7523">
              <w:rPr>
                <w:rFonts w:ascii="Times New Roman" w:hAnsi="Times New Roman" w:cs="Times New Roman"/>
                <w:b/>
                <w:sz w:val="26"/>
                <w:szCs w:val="26"/>
              </w:rPr>
              <w:t>З</w:t>
            </w:r>
            <w:r w:rsidRPr="006A7523"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</w:rPr>
              <w:t>сспс</w:t>
            </w:r>
            <w:proofErr w:type="spellEnd"/>
            <w:r w:rsidRPr="006A7523">
              <w:rPr>
                <w:rFonts w:ascii="Times New Roman" w:hAnsi="Times New Roman" w:cs="Times New Roman"/>
                <w:b/>
                <w:sz w:val="26"/>
                <w:szCs w:val="26"/>
              </w:rPr>
              <w:t>, руб.</w:t>
            </w:r>
          </w:p>
        </w:tc>
      </w:tr>
      <w:tr w:rsidR="001D6885" w:rsidRPr="006A7523" w:rsidTr="002B0936">
        <w:tc>
          <w:tcPr>
            <w:tcW w:w="675" w:type="dxa"/>
          </w:tcPr>
          <w:p w:rsidR="001D6885" w:rsidRPr="006A7523" w:rsidRDefault="001D6885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752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894" w:type="dxa"/>
          </w:tcPr>
          <w:p w:rsidR="001D6885" w:rsidRPr="006A7523" w:rsidRDefault="001D6885" w:rsidP="00172CA0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7523">
              <w:rPr>
                <w:rFonts w:ascii="Times New Roman" w:hAnsi="Times New Roman" w:cs="Times New Roman"/>
                <w:sz w:val="26"/>
                <w:szCs w:val="26"/>
              </w:rPr>
              <w:t>Сопровожд</w:t>
            </w:r>
            <w:r w:rsidR="00525401" w:rsidRPr="006A7523">
              <w:rPr>
                <w:rFonts w:ascii="Times New Roman" w:hAnsi="Times New Roman" w:cs="Times New Roman"/>
                <w:sz w:val="26"/>
                <w:szCs w:val="26"/>
              </w:rPr>
              <w:t>ение электронного справочника "</w:t>
            </w:r>
            <w:r w:rsidR="009A795B">
              <w:rPr>
                <w:rFonts w:ascii="Times New Roman" w:hAnsi="Times New Roman" w:cs="Times New Roman"/>
                <w:sz w:val="26"/>
                <w:szCs w:val="26"/>
              </w:rPr>
              <w:t>Парус-Дон; Контур</w:t>
            </w:r>
            <w:r w:rsidR="00172CA0">
              <w:rPr>
                <w:rFonts w:ascii="Times New Roman" w:hAnsi="Times New Roman" w:cs="Times New Roman"/>
                <w:sz w:val="26"/>
                <w:szCs w:val="26"/>
              </w:rPr>
              <w:t xml:space="preserve"> Экстерн; Консультации 1С</w:t>
            </w:r>
            <w:r w:rsidRPr="006A7523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3285" w:type="dxa"/>
          </w:tcPr>
          <w:p w:rsidR="001D6885" w:rsidRPr="006A7523" w:rsidRDefault="001D6885" w:rsidP="00984D8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7523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4539AC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  <w:r w:rsidR="00984D81">
              <w:rPr>
                <w:rFonts w:ascii="Times New Roman" w:hAnsi="Times New Roman" w:cs="Times New Roman"/>
                <w:sz w:val="26"/>
                <w:szCs w:val="26"/>
              </w:rPr>
              <w:t> 000,00</w:t>
            </w:r>
          </w:p>
        </w:tc>
      </w:tr>
    </w:tbl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1D6885" w:rsidRPr="006A7523" w:rsidRDefault="001D6885" w:rsidP="004539AC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Затраты на оплату услуг по сопровожден</w:t>
      </w:r>
      <w:r w:rsidR="004539AC">
        <w:rPr>
          <w:rFonts w:ascii="Times New Roman" w:hAnsi="Times New Roman" w:cs="Times New Roman"/>
          <w:sz w:val="26"/>
          <w:szCs w:val="26"/>
        </w:rPr>
        <w:t>ию справочно-правовых систем</w:t>
      </w:r>
      <w:proofErr w:type="gramStart"/>
      <w:r w:rsidR="004539AC">
        <w:rPr>
          <w:rFonts w:ascii="Times New Roman" w:hAnsi="Times New Roman" w:cs="Times New Roman"/>
          <w:sz w:val="26"/>
          <w:szCs w:val="26"/>
        </w:rPr>
        <w:t xml:space="preserve"> </w:t>
      </w:r>
      <w:r w:rsidRPr="006A7523">
        <w:rPr>
          <w:rFonts w:ascii="Times New Roman" w:hAnsi="Times New Roman" w:cs="Times New Roman"/>
          <w:sz w:val="26"/>
          <w:szCs w:val="26"/>
        </w:rPr>
        <w:t>(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52E294A" wp14:editId="46F2DCFD">
            <wp:extent cx="403860" cy="308610"/>
            <wp:effectExtent l="0" t="0" r="0" b="0"/>
            <wp:docPr id="91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1D6885" w:rsidRPr="006A7523" w:rsidRDefault="001D6885" w:rsidP="001D6885">
      <w:pPr>
        <w:tabs>
          <w:tab w:val="left" w:pos="567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6E14BF55" wp14:editId="2CFD0F86">
            <wp:extent cx="1339850" cy="446405"/>
            <wp:effectExtent l="0" t="0" r="0" b="0"/>
            <wp:docPr id="92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44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>,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где 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34953E3" wp14:editId="2F23D487">
            <wp:extent cx="478155" cy="308610"/>
            <wp:effectExtent l="19050" t="0" r="0" b="0"/>
            <wp:docPr id="93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lastRenderedPageBreak/>
        <w:t>Затраты на оплату услуг по сопровождению и приобретению иного программного обеспечения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 xml:space="preserve"> (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C9D0734" wp14:editId="7F2A1D4B">
            <wp:extent cx="382905" cy="308610"/>
            <wp:effectExtent l="0" t="0" r="0" b="0"/>
            <wp:docPr id="94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1D6885" w:rsidRPr="006A7523" w:rsidRDefault="001D6885" w:rsidP="001D6885">
      <w:pPr>
        <w:tabs>
          <w:tab w:val="left" w:pos="567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30"/>
          <w:sz w:val="26"/>
          <w:szCs w:val="26"/>
        </w:rPr>
        <w:drawing>
          <wp:inline distT="0" distB="0" distL="0" distR="0" wp14:anchorId="0DB2CA6C" wp14:editId="1F0C5499">
            <wp:extent cx="2200910" cy="520700"/>
            <wp:effectExtent l="0" t="0" r="0" b="0"/>
            <wp:docPr id="95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1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>,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где </w:t>
      </w:r>
      <w:r w:rsidRPr="006A752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3716305F" wp14:editId="694A8E97">
            <wp:extent cx="478155" cy="329565"/>
            <wp:effectExtent l="19050" t="0" r="0" b="0"/>
            <wp:docPr id="96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цена сопровождения g-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иного программного обеспечения, </w:t>
      </w:r>
      <w:r w:rsidRPr="006A7523">
        <w:rPr>
          <w:rFonts w:ascii="Times New Roman" w:hAnsi="Times New Roman" w:cs="Times New Roman"/>
          <w:sz w:val="26"/>
          <w:szCs w:val="26"/>
        </w:rPr>
        <w:br/>
        <w:t>за исключением справочно-правовых систем, определяемая согласно перечню работ по сопровождению g-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иного программного обеспечения;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6C4D2E24" wp14:editId="67EFFB82">
            <wp:extent cx="457200" cy="329565"/>
            <wp:effectExtent l="19050" t="0" r="0" b="0"/>
            <wp:docPr id="97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2.3.2. Нормативные затраты на оплату услуг, связанных с обеспечением безопасности информации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 xml:space="preserve"> (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7C90A1BC" wp14:editId="53999EA2">
            <wp:extent cx="382905" cy="308610"/>
            <wp:effectExtent l="0" t="0" r="0" b="0"/>
            <wp:docPr id="98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), 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1D6885" w:rsidRPr="006A7523" w:rsidRDefault="001D6885" w:rsidP="001D6885">
      <w:pPr>
        <w:tabs>
          <w:tab w:val="left" w:pos="567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476797ED" wp14:editId="6C3C283A">
            <wp:extent cx="1339850" cy="308610"/>
            <wp:effectExtent l="0" t="0" r="0" b="0"/>
            <wp:docPr id="99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>,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где 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5AE01DB3" wp14:editId="62E033C4">
            <wp:extent cx="276225" cy="308610"/>
            <wp:effectExtent l="0" t="0" r="0" b="0"/>
            <wp:docPr id="100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затраты на проведение аттестационных, проверочных и контрольных мероприятий;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4E2EDAF1" wp14:editId="7692293D">
            <wp:extent cx="308610" cy="308610"/>
            <wp:effectExtent l="0" t="0" r="0" b="0"/>
            <wp:docPr id="101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затраты на приобретение простых (неисключительных) лицензий на использование программного обеспечения по защите информации.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  <w:gridCol w:w="4217"/>
      </w:tblGrid>
      <w:tr w:rsidR="001D6885" w:rsidRPr="006A7523" w:rsidTr="002B0936">
        <w:tc>
          <w:tcPr>
            <w:tcW w:w="5637" w:type="dxa"/>
            <w:vMerge w:val="restart"/>
          </w:tcPr>
          <w:p w:rsidR="001D6885" w:rsidRPr="006A7523" w:rsidRDefault="001D6885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7523">
              <w:rPr>
                <w:rFonts w:ascii="Times New Roman" w:hAnsi="Times New Roman" w:cs="Times New Roman"/>
                <w:b/>
                <w:sz w:val="26"/>
                <w:szCs w:val="26"/>
              </w:rPr>
              <w:t>Услуги, связанные с обеспечением безопасности информации</w:t>
            </w:r>
          </w:p>
        </w:tc>
        <w:tc>
          <w:tcPr>
            <w:tcW w:w="4217" w:type="dxa"/>
          </w:tcPr>
          <w:p w:rsidR="001D6885" w:rsidRPr="006A7523" w:rsidRDefault="001D6885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6A7523">
              <w:rPr>
                <w:rFonts w:ascii="Times New Roman" w:hAnsi="Times New Roman" w:cs="Times New Roman"/>
                <w:b/>
                <w:sz w:val="26"/>
                <w:szCs w:val="26"/>
              </w:rPr>
              <w:t>З</w:t>
            </w:r>
            <w:r w:rsidRPr="006A7523"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</w:rPr>
              <w:t>ат</w:t>
            </w:r>
            <w:proofErr w:type="spellEnd"/>
            <w:r w:rsidRPr="006A7523">
              <w:rPr>
                <w:rFonts w:ascii="Times New Roman" w:hAnsi="Times New Roman" w:cs="Times New Roman"/>
                <w:b/>
                <w:sz w:val="26"/>
                <w:szCs w:val="26"/>
              </w:rPr>
              <w:t>, руб.</w:t>
            </w:r>
          </w:p>
        </w:tc>
      </w:tr>
      <w:tr w:rsidR="001D6885" w:rsidRPr="006A7523" w:rsidTr="002B0936">
        <w:tc>
          <w:tcPr>
            <w:tcW w:w="5637" w:type="dxa"/>
            <w:vMerge/>
          </w:tcPr>
          <w:p w:rsidR="001D6885" w:rsidRPr="006A7523" w:rsidRDefault="001D6885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7" w:type="dxa"/>
          </w:tcPr>
          <w:p w:rsidR="001D6885" w:rsidRPr="006A7523" w:rsidRDefault="001D6885" w:rsidP="002754B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7523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2754B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4539AC">
              <w:rPr>
                <w:rFonts w:ascii="Times New Roman" w:hAnsi="Times New Roman" w:cs="Times New Roman"/>
                <w:sz w:val="26"/>
                <w:szCs w:val="26"/>
              </w:rPr>
              <w:t xml:space="preserve"> 0</w:t>
            </w:r>
            <w:r w:rsidR="00984D81">
              <w:rPr>
                <w:rFonts w:ascii="Times New Roman" w:hAnsi="Times New Roman" w:cs="Times New Roman"/>
                <w:sz w:val="26"/>
                <w:szCs w:val="26"/>
              </w:rPr>
              <w:t>00,00</w:t>
            </w:r>
          </w:p>
        </w:tc>
      </w:tr>
    </w:tbl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Затраты на проведение аттестационных, проверочных и контрольных мероприятий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 xml:space="preserve"> (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6044F342" wp14:editId="50350C9C">
            <wp:extent cx="276225" cy="308610"/>
            <wp:effectExtent l="0" t="0" r="0" b="0"/>
            <wp:docPr id="102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1D6885" w:rsidRPr="006A7523" w:rsidRDefault="001D6885" w:rsidP="00A04DD4">
      <w:pPr>
        <w:tabs>
          <w:tab w:val="left" w:pos="567"/>
          <w:tab w:val="left" w:pos="398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30"/>
          <w:sz w:val="26"/>
          <w:szCs w:val="26"/>
        </w:rPr>
        <w:drawing>
          <wp:inline distT="0" distB="0" distL="0" distR="0" wp14:anchorId="1E318A26" wp14:editId="6D8DA699">
            <wp:extent cx="3147060" cy="520700"/>
            <wp:effectExtent l="0" t="0" r="0" b="0"/>
            <wp:docPr id="103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>,</w:t>
      </w:r>
    </w:p>
    <w:p w:rsidR="001D6885" w:rsidRPr="006A7523" w:rsidRDefault="001D6885" w:rsidP="00A04DD4">
      <w:pPr>
        <w:tabs>
          <w:tab w:val="left" w:pos="567"/>
          <w:tab w:val="left" w:pos="326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где 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6E3D30C4" wp14:editId="3C84D2B4">
            <wp:extent cx="403860" cy="308610"/>
            <wp:effectExtent l="0" t="0" r="0" b="0"/>
            <wp:docPr id="104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количество аттестуемых i-х объектов (помещений);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4E9414D6" wp14:editId="21F04098">
            <wp:extent cx="361315" cy="308610"/>
            <wp:effectExtent l="19050" t="0" r="635" b="0"/>
            <wp:docPr id="105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цена проведения аттестации одного i-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объекта (помещения);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4"/>
          <w:sz w:val="26"/>
          <w:szCs w:val="26"/>
        </w:rPr>
        <w:lastRenderedPageBreak/>
        <w:drawing>
          <wp:inline distT="0" distB="0" distL="0" distR="0" wp14:anchorId="18EABB72" wp14:editId="0025CF0C">
            <wp:extent cx="425450" cy="329565"/>
            <wp:effectExtent l="0" t="0" r="0" b="0"/>
            <wp:docPr id="106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количество единиц j-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оборудования (устройств), требующих проверки;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4584AF8A" wp14:editId="0E4F131C">
            <wp:extent cx="361315" cy="329565"/>
            <wp:effectExtent l="19050" t="0" r="0" b="0"/>
            <wp:docPr id="107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цена проведения проверки одной единицы j-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оборудования (устройства).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 xml:space="preserve"> (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A9CD019" wp14:editId="3CE80807">
            <wp:extent cx="308610" cy="308610"/>
            <wp:effectExtent l="0" t="0" r="0" b="0"/>
            <wp:docPr id="108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1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1D6885" w:rsidRPr="006A7523" w:rsidRDefault="001D6885" w:rsidP="00525401">
      <w:pPr>
        <w:tabs>
          <w:tab w:val="left" w:pos="567"/>
          <w:tab w:val="left" w:pos="23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ab/>
      </w:r>
      <w:r w:rsidRPr="006A752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2C88D02F" wp14:editId="17A7542C">
            <wp:extent cx="1775460" cy="478155"/>
            <wp:effectExtent l="0" t="0" r="0" b="0"/>
            <wp:docPr id="109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>,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где 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954DF33" wp14:editId="18035862">
            <wp:extent cx="425450" cy="308610"/>
            <wp:effectExtent l="0" t="0" r="0" b="0"/>
            <wp:docPr id="110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/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количество приобретаемых простых (неисключительных) лицензий на использование i-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программного обеспечения по защите информации;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53626B90" wp14:editId="01C5437D">
            <wp:extent cx="382905" cy="308610"/>
            <wp:effectExtent l="19050" t="0" r="0" b="0"/>
            <wp:docPr id="111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/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цена единицы простой (неисключительной) лицензии на использование i-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программного обеспечения по защите информации.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2.3.3. Нормативные затраты на оплату работ по монтажу (установке), дооборудованию и наладке оборудования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 xml:space="preserve"> (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7BAD387" wp14:editId="25518F9B">
            <wp:extent cx="266065" cy="308610"/>
            <wp:effectExtent l="0" t="0" r="0" b="0"/>
            <wp:docPr id="112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/>
                    <pic:cNvPicPr>
                      <a:picLocks noChangeAspect="1" noChangeArrowheads="1"/>
                    </pic:cNvPicPr>
                  </pic:nvPicPr>
                  <pic:blipFill>
                    <a:blip r:embed="rId1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1D6885" w:rsidRPr="006A7523" w:rsidRDefault="001D6885" w:rsidP="001D6885">
      <w:pPr>
        <w:tabs>
          <w:tab w:val="left" w:pos="567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44FEE233" wp14:editId="01389244">
            <wp:extent cx="1595120" cy="520700"/>
            <wp:effectExtent l="0" t="0" r="0" b="0"/>
            <wp:docPr id="113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/>
                    <pic:cNvPicPr>
                      <a:picLocks noChangeAspect="1" noChangeArrowheads="1"/>
                    </pic:cNvPicPr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>,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где 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724FDA65" wp14:editId="7C7A4E86">
            <wp:extent cx="382905" cy="308610"/>
            <wp:effectExtent l="0" t="0" r="0" b="0"/>
            <wp:docPr id="114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/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количество i-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оборудования, подлежащего монтажу (установке), дооборудованию и наладке;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7B235D64" wp14:editId="16C2C921">
            <wp:extent cx="308610" cy="308610"/>
            <wp:effectExtent l="19050" t="0" r="0" b="0"/>
            <wp:docPr id="115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цена монтажа (установки), дооборудования и наладки одной единицы i-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оборудования.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2.3.4. Иные нормативные затраты, относящиеся к затратам на приобретение прочих работ и услуг, не относящихся к затратам на услуги связи, аренду и содержание имущества, в сфере информационно-коммуникационных технологий</w:t>
      </w:r>
      <w:r w:rsidR="00F85EF1">
        <w:rPr>
          <w:rFonts w:ascii="Times New Roman" w:hAnsi="Times New Roman" w:cs="Times New Roman"/>
          <w:sz w:val="26"/>
          <w:szCs w:val="26"/>
        </w:rPr>
        <w:t xml:space="preserve"> </w:t>
      </w:r>
      <w:r w:rsidR="00F85EF1" w:rsidRPr="00F85EF1">
        <w:rPr>
          <w:rFonts w:ascii="Times New Roman" w:hAnsi="Times New Roman" w:cs="Times New Roman"/>
          <w:sz w:val="26"/>
          <w:szCs w:val="26"/>
        </w:rPr>
        <w:t>(затраты на услуги почтовой связи)</w:t>
      </w:r>
      <w:r w:rsidRPr="006A7523">
        <w:rPr>
          <w:rFonts w:ascii="Times New Roman" w:hAnsi="Times New Roman" w:cs="Times New Roman"/>
          <w:sz w:val="26"/>
          <w:szCs w:val="26"/>
        </w:rPr>
        <w:t xml:space="preserve"> </w:t>
      </w:r>
      <w:bookmarkStart w:id="6" w:name="Par279"/>
      <w:bookmarkEnd w:id="6"/>
      <w:r w:rsidRPr="006A7523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>З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7523">
        <w:rPr>
          <w:rFonts w:ascii="Times New Roman" w:hAnsi="Times New Roman" w:cs="Times New Roman"/>
          <w:sz w:val="26"/>
          <w:szCs w:val="26"/>
          <w:vertAlign w:val="subscript"/>
        </w:rPr>
        <w:t>инпрт</w:t>
      </w:r>
      <w:proofErr w:type="spellEnd"/>
      <w:r w:rsidRPr="00F85EF1">
        <w:rPr>
          <w:rFonts w:ascii="Times New Roman" w:hAnsi="Times New Roman" w:cs="Times New Roman"/>
          <w:sz w:val="26"/>
          <w:szCs w:val="26"/>
        </w:rPr>
        <w:t>),</w:t>
      </w:r>
      <w:r w:rsidRPr="006A7523">
        <w:rPr>
          <w:rFonts w:ascii="Times New Roman" w:hAnsi="Times New Roman" w:cs="Times New Roman"/>
          <w:sz w:val="26"/>
          <w:szCs w:val="26"/>
        </w:rPr>
        <w:t xml:space="preserve">  определяются по формуле:</w:t>
      </w:r>
    </w:p>
    <w:p w:rsidR="001D6885" w:rsidRPr="006A7523" w:rsidRDefault="001D6885" w:rsidP="00525401">
      <w:pPr>
        <w:tabs>
          <w:tab w:val="left" w:pos="567"/>
          <w:tab w:val="left" w:pos="383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ab/>
      </w:r>
      <w:r w:rsidRPr="006A752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49AABDF2" wp14:editId="3645C747">
            <wp:extent cx="1849755" cy="499745"/>
            <wp:effectExtent l="19050" t="0" r="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755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где </w:t>
      </w:r>
      <w:r w:rsidR="006973EE" w:rsidRPr="006A7523">
        <w:rPr>
          <w:rFonts w:ascii="Times New Roman" w:hAnsi="Times New Roman" w:cs="Times New Roman"/>
          <w:sz w:val="26"/>
          <w:szCs w:val="26"/>
        </w:rPr>
        <w:fldChar w:fldCharType="begin"/>
      </w:r>
      <w:r w:rsidRPr="006A7523">
        <w:rPr>
          <w:rFonts w:ascii="Times New Roman" w:hAnsi="Times New Roman" w:cs="Times New Roman"/>
          <w:sz w:val="26"/>
          <w:szCs w:val="26"/>
        </w:rPr>
        <w:instrText xml:space="preserve"> QUOTE </w:instrText>
      </w:r>
      <w:r w:rsidRPr="006A752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2DFACAE2" wp14:editId="0945FCA6">
            <wp:extent cx="595630" cy="233680"/>
            <wp:effectExtent l="1905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instrText xml:space="preserve"> </w:instrText>
      </w:r>
      <w:r w:rsidR="006973EE" w:rsidRPr="006A7523">
        <w:rPr>
          <w:rFonts w:ascii="Times New Roman" w:hAnsi="Times New Roman" w:cs="Times New Roman"/>
          <w:sz w:val="26"/>
          <w:szCs w:val="26"/>
        </w:rPr>
        <w:fldChar w:fldCharType="separate"/>
      </w:r>
      <w:r w:rsidRPr="006A752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5CFA16CA" wp14:editId="01491CDA">
            <wp:extent cx="595630" cy="233680"/>
            <wp:effectExtent l="19050" t="0" r="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73EE" w:rsidRPr="006A7523">
        <w:rPr>
          <w:rFonts w:ascii="Times New Roman" w:hAnsi="Times New Roman" w:cs="Times New Roman"/>
          <w:sz w:val="26"/>
          <w:szCs w:val="26"/>
        </w:rPr>
        <w:fldChar w:fldCharType="end"/>
      </w:r>
      <w:r w:rsidRPr="006A7523">
        <w:rPr>
          <w:rFonts w:ascii="Times New Roman" w:hAnsi="Times New Roman" w:cs="Times New Roman"/>
          <w:sz w:val="26"/>
          <w:szCs w:val="26"/>
        </w:rPr>
        <w:t xml:space="preserve"> – планируемое к приобретению количество i-й работы, услуги;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  <w:lang w:val="en-US"/>
        </w:rPr>
        <w:t>P</w:t>
      </w:r>
      <w:r w:rsidRPr="006A7523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6A7523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6A7523">
        <w:rPr>
          <w:rFonts w:ascii="Times New Roman" w:hAnsi="Times New Roman" w:cs="Times New Roman"/>
          <w:sz w:val="26"/>
          <w:szCs w:val="26"/>
          <w:vertAlign w:val="subscript"/>
        </w:rPr>
        <w:t>инпр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– цена приобретаемой i-й работы, услуги, которая определяется </w:t>
      </w:r>
      <w:r w:rsidRPr="006A7523">
        <w:rPr>
          <w:rFonts w:ascii="Times New Roman" w:hAnsi="Times New Roman" w:cs="Times New Roman"/>
          <w:sz w:val="26"/>
          <w:szCs w:val="26"/>
        </w:rPr>
        <w:br/>
        <w:t xml:space="preserve">по минимальным фактическим затратам в отчетном финансовом году на </w:t>
      </w:r>
      <w:r w:rsidRPr="006A7523">
        <w:rPr>
          <w:rFonts w:ascii="Times New Roman" w:hAnsi="Times New Roman" w:cs="Times New Roman"/>
          <w:sz w:val="26"/>
          <w:szCs w:val="26"/>
        </w:rPr>
        <w:br/>
        <w:t xml:space="preserve">i-ю работу, услугу государственных и муниципальных заказчиков Южного </w:t>
      </w:r>
      <w:r w:rsidRPr="006A7523">
        <w:rPr>
          <w:rFonts w:ascii="Times New Roman" w:hAnsi="Times New Roman" w:cs="Times New Roman"/>
          <w:sz w:val="26"/>
          <w:szCs w:val="26"/>
        </w:rPr>
        <w:lastRenderedPageBreak/>
        <w:t>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2.4. Затраты на приобретение основных средств.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2.4.1. Нормативные затраты на приобретение рабочих станций и серверов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 xml:space="preserve">  (</w:t>
      </w:r>
      <w:r w:rsidRPr="006A752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6CE48606" wp14:editId="15F6822E">
            <wp:extent cx="361315" cy="329565"/>
            <wp:effectExtent l="0" t="0" r="0" b="0"/>
            <wp:docPr id="119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1D6885" w:rsidRPr="006A7523" w:rsidRDefault="001D6885" w:rsidP="00525401">
      <w:pPr>
        <w:tabs>
          <w:tab w:val="left" w:pos="567"/>
          <w:tab w:val="left" w:pos="25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ab/>
      </w:r>
      <w:r w:rsidRPr="006A752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2CECD03D" wp14:editId="13FD907A">
            <wp:extent cx="3444875" cy="563245"/>
            <wp:effectExtent l="0" t="0" r="0" b="0"/>
            <wp:docPr id="120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/>
                    <pic:cNvPicPr>
                      <a:picLocks noChangeAspect="1" noChangeArrowheads="1"/>
                    </pic:cNvPicPr>
                  </pic:nvPicPr>
                  <pic:blipFill>
                    <a:blip r:embed="rId1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875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>,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где </w:t>
      </w:r>
      <w:r w:rsidRPr="006A752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019C4369" wp14:editId="62D2B144">
            <wp:extent cx="850900" cy="329565"/>
            <wp:effectExtent l="0" t="0" r="6350" b="0"/>
            <wp:docPr id="121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/>
                    <pic:cNvPicPr>
                      <a:picLocks noChangeAspect="1" noChangeArrowheads="1"/>
                    </pic:cNvPicPr>
                  </pic:nvPicPr>
                  <pic:blipFill>
                    <a:blip r:embed="rId1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предельное количество рабочих станций по </w:t>
      </w:r>
      <w:r w:rsidRPr="006A7523">
        <w:rPr>
          <w:rFonts w:ascii="Times New Roman" w:hAnsi="Times New Roman" w:cs="Times New Roman"/>
          <w:sz w:val="26"/>
          <w:szCs w:val="26"/>
        </w:rPr>
        <w:br/>
        <w:t xml:space="preserve">i-й должности или серверов </w:t>
      </w:r>
      <w:proofErr w:type="spellStart"/>
      <w:r w:rsidRPr="006A7523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>-го типа;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47E7584B" wp14:editId="11330B58">
            <wp:extent cx="744220" cy="329565"/>
            <wp:effectExtent l="0" t="0" r="0" b="0"/>
            <wp:docPr id="122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/>
                    <pic:cNvPicPr>
                      <a:picLocks noChangeAspect="1" noChangeArrowheads="1"/>
                    </pic:cNvPicPr>
                  </pic:nvPicPr>
                  <pic:blipFill>
                    <a:blip r:embed="rId1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фактическое количество рабочих станций по i-й должности или серверов </w:t>
      </w:r>
      <w:proofErr w:type="spellStart"/>
      <w:r w:rsidRPr="006A7523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>-го типа;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6E46D721" wp14:editId="2EB7F49E">
            <wp:extent cx="403860" cy="329565"/>
            <wp:effectExtent l="19050" t="0" r="0" b="0"/>
            <wp:docPr id="123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/>
                    <pic:cNvPicPr>
                      <a:picLocks noChangeAspect="1" noChangeArrowheads="1"/>
                    </pic:cNvPicPr>
                  </pic:nvPicPr>
                  <pic:blipFill>
                    <a:blip r:embed="rId1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цена приобретения одной рабочей станции по i-й должности или серверов </w:t>
      </w:r>
      <w:proofErr w:type="spellStart"/>
      <w:r w:rsidRPr="006A7523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>-го типа в соответствии с нормативами государственных органов.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Предельное количество рабочих станций по i-й должности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 xml:space="preserve"> (</w:t>
      </w:r>
      <w:r w:rsidRPr="006A752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62300CF7" wp14:editId="686E4914">
            <wp:extent cx="850900" cy="329565"/>
            <wp:effectExtent l="0" t="0" r="6350" b="0"/>
            <wp:docPr id="124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/>
                    <pic:cNvPicPr>
                      <a:picLocks noChangeAspect="1" noChangeArrowheads="1"/>
                    </pic:cNvPicPr>
                  </pic:nvPicPr>
                  <pic:blipFill>
                    <a:blip r:embed="rId1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>определяется по формуле:</w:t>
      </w:r>
    </w:p>
    <w:p w:rsidR="001D6885" w:rsidRPr="006A7523" w:rsidRDefault="001D6885" w:rsidP="001D6885">
      <w:pPr>
        <w:tabs>
          <w:tab w:val="left" w:pos="567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69F66CF0" wp14:editId="2DBE29E0">
            <wp:extent cx="1924685" cy="329565"/>
            <wp:effectExtent l="0" t="0" r="0" b="0"/>
            <wp:docPr id="125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/>
                    <pic:cNvPicPr>
                      <a:picLocks noChangeAspect="1" noChangeArrowheads="1"/>
                    </pic:cNvPicPr>
                  </pic:nvPicPr>
                  <pic:blipFill>
                    <a:blip r:embed="rId1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>,</w:t>
      </w:r>
    </w:p>
    <w:p w:rsidR="001D6885" w:rsidRPr="006A7523" w:rsidRDefault="001D6885" w:rsidP="00A04DD4">
      <w:pPr>
        <w:tabs>
          <w:tab w:val="left" w:pos="567"/>
          <w:tab w:val="left" w:pos="241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где 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7359456C" wp14:editId="42C93246">
            <wp:extent cx="361315" cy="308610"/>
            <wp:effectExtent l="19050" t="0" r="0" b="0"/>
            <wp:docPr id="126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/>
                    <pic:cNvPicPr>
                      <a:picLocks noChangeAspect="1" noChangeArrowheads="1"/>
                    </pic:cNvPicPr>
                  </pic:nvPicPr>
                  <pic:blipFill>
                    <a:blip r:embed="rId1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расчетная численность основных работников, определяемая </w:t>
      </w:r>
      <w:r w:rsidRPr="006A7523">
        <w:rPr>
          <w:rFonts w:ascii="Times New Roman" w:hAnsi="Times New Roman" w:cs="Times New Roman"/>
          <w:sz w:val="26"/>
          <w:szCs w:val="26"/>
        </w:rPr>
        <w:br/>
        <w:t xml:space="preserve">в соответствии с </w:t>
      </w:r>
      <w:hyperlink r:id="rId127" w:history="1">
        <w:r w:rsidRPr="006A7523">
          <w:rPr>
            <w:rFonts w:ascii="Times New Roman" w:hAnsi="Times New Roman" w:cs="Times New Roman"/>
            <w:sz w:val="26"/>
            <w:szCs w:val="26"/>
          </w:rPr>
          <w:t>пунктами 1.9</w:t>
        </w:r>
      </w:hyperlink>
      <w:r w:rsidRPr="006A7523">
        <w:rPr>
          <w:rFonts w:ascii="Times New Roman" w:hAnsi="Times New Roman" w:cs="Times New Roman"/>
          <w:sz w:val="26"/>
          <w:szCs w:val="26"/>
        </w:rPr>
        <w:t xml:space="preserve"> – </w:t>
      </w:r>
      <w:hyperlink r:id="rId128" w:history="1">
        <w:r w:rsidRPr="006A7523">
          <w:rPr>
            <w:rFonts w:ascii="Times New Roman" w:hAnsi="Times New Roman" w:cs="Times New Roman"/>
            <w:sz w:val="26"/>
            <w:szCs w:val="26"/>
          </w:rPr>
          <w:t>1.11</w:t>
        </w:r>
      </w:hyperlink>
      <w:r w:rsidRPr="006A7523">
        <w:rPr>
          <w:rFonts w:ascii="Times New Roman" w:hAnsi="Times New Roman" w:cs="Times New Roman"/>
          <w:sz w:val="26"/>
          <w:szCs w:val="26"/>
        </w:rPr>
        <w:t xml:space="preserve"> раздела 1 Правил.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Предельное количество серверов </w:t>
      </w:r>
      <w:proofErr w:type="spellStart"/>
      <w:r w:rsidRPr="006A7523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>-го типа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 xml:space="preserve"> (</w:t>
      </w:r>
      <w:r w:rsidRPr="006A752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3B9A92CD" wp14:editId="33FEA77A">
            <wp:extent cx="850900" cy="329565"/>
            <wp:effectExtent l="0" t="0" r="6350" b="0"/>
            <wp:docPr id="127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/>
                    <pic:cNvPicPr>
                      <a:picLocks noChangeAspect="1" noChangeArrowheads="1"/>
                    </pic:cNvPicPr>
                  </pic:nvPicPr>
                  <pic:blipFill>
                    <a:blip r:embed="rId1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>определяется в соответствии с нормативами государственных органов.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2.4.2. Нормативные затраты на приобретение принтеров, многофункциональных устройств и копировальны</w:t>
      </w:r>
      <w:r w:rsidR="00F85EF1">
        <w:rPr>
          <w:rFonts w:ascii="Times New Roman" w:hAnsi="Times New Roman" w:cs="Times New Roman"/>
          <w:sz w:val="26"/>
          <w:szCs w:val="26"/>
        </w:rPr>
        <w:t>х аппаратов (оргтехники</w:t>
      </w:r>
      <w:proofErr w:type="gramStart"/>
      <w:r w:rsidR="00F85EF1">
        <w:rPr>
          <w:rFonts w:ascii="Times New Roman" w:hAnsi="Times New Roman" w:cs="Times New Roman"/>
          <w:sz w:val="26"/>
          <w:szCs w:val="26"/>
        </w:rPr>
        <w:t xml:space="preserve">)  </w:t>
      </w:r>
      <w:r w:rsidRPr="006A7523">
        <w:rPr>
          <w:rFonts w:ascii="Times New Roman" w:hAnsi="Times New Roman" w:cs="Times New Roman"/>
          <w:sz w:val="26"/>
          <w:szCs w:val="26"/>
        </w:rPr>
        <w:t>(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4B6BC777" wp14:editId="00CFF966">
            <wp:extent cx="308610" cy="308610"/>
            <wp:effectExtent l="0" t="0" r="0" b="0"/>
            <wp:docPr id="128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/>
                    <pic:cNvPicPr>
                      <a:picLocks noChangeAspect="1" noChangeArrowheads="1"/>
                    </pic:cNvPicPr>
                  </pic:nvPicPr>
                  <pic:blipFill>
                    <a:blip r:embed="rId1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1D6885" w:rsidRPr="006A7523" w:rsidRDefault="001D6885" w:rsidP="001D6885">
      <w:pPr>
        <w:tabs>
          <w:tab w:val="left" w:pos="567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459F7760" wp14:editId="11B375FF">
            <wp:extent cx="3498215" cy="488950"/>
            <wp:effectExtent l="0" t="0" r="6985" b="0"/>
            <wp:docPr id="129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/>
                    <pic:cNvPicPr>
                      <a:picLocks noChangeAspect="1" noChangeArrowheads="1"/>
                    </pic:cNvPicPr>
                  </pic:nvPicPr>
                  <pic:blipFill>
                    <a:blip r:embed="rId1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215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>,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где </w:t>
      </w:r>
      <w:r w:rsidRPr="006A752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2CC26798" wp14:editId="390CEF49">
            <wp:extent cx="744220" cy="329565"/>
            <wp:effectExtent l="0" t="0" r="0" b="0"/>
            <wp:docPr id="130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/>
                    <pic:cNvPicPr>
                      <a:picLocks noChangeAspect="1" noChangeArrowheads="1"/>
                    </pic:cNvPicPr>
                  </pic:nvPicPr>
                  <pic:blipFill>
                    <a:blip r:embed="rId1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количество i-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типа принтера, многофункционального устройства и копировального аппарата (оргтехники) в соответствии с нормативами государственных органов;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4"/>
          <w:sz w:val="26"/>
          <w:szCs w:val="26"/>
        </w:rPr>
        <w:lastRenderedPageBreak/>
        <w:drawing>
          <wp:inline distT="0" distB="0" distL="0" distR="0" wp14:anchorId="40449EC8" wp14:editId="238C41A3">
            <wp:extent cx="712470" cy="329565"/>
            <wp:effectExtent l="0" t="0" r="0" b="0"/>
            <wp:docPr id="131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/>
                    <pic:cNvPicPr>
                      <a:picLocks noChangeAspect="1" noChangeArrowheads="1"/>
                    </pic:cNvPicPr>
                  </pic:nvPicPr>
                  <pic:blipFill>
                    <a:blip r:embed="rId1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фактическое количество i-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типа принтера, многофункционального устройства и копировального аппарата (оргтехники);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56BEE208" wp14:editId="73F2223F">
            <wp:extent cx="382905" cy="308610"/>
            <wp:effectExtent l="19050" t="0" r="0" b="0"/>
            <wp:docPr id="132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/>
                    <pic:cNvPicPr>
                      <a:picLocks noChangeAspect="1" noChangeArrowheads="1"/>
                    </pic:cNvPicPr>
                  </pic:nvPicPr>
                  <pic:blipFill>
                    <a:blip r:embed="rId1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цена одного i-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типа принтера, многофункционального устройства и копировального аппарата (оргтехники) в соответствии с нормативами государственных органов.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7" w:name="Par302"/>
      <w:bookmarkStart w:id="8" w:name="Par309"/>
      <w:bookmarkEnd w:id="7"/>
      <w:bookmarkEnd w:id="8"/>
      <w:r w:rsidRPr="006A7523">
        <w:rPr>
          <w:rFonts w:ascii="Times New Roman" w:hAnsi="Times New Roman" w:cs="Times New Roman"/>
          <w:sz w:val="26"/>
          <w:szCs w:val="26"/>
        </w:rPr>
        <w:t>2.4.3. Нормативные затраты на приобретение планшетных компьютеров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 xml:space="preserve">                (</w:t>
      </w:r>
      <w:r w:rsidRPr="006A752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2B18C6D2" wp14:editId="70902A65">
            <wp:extent cx="446405" cy="329565"/>
            <wp:effectExtent l="0" t="0" r="0" b="0"/>
            <wp:docPr id="133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"/>
                    <pic:cNvPicPr>
                      <a:picLocks noChangeAspect="1" noChangeArrowheads="1"/>
                    </pic:cNvPicPr>
                  </pic:nvPicPr>
                  <pic:blipFill>
                    <a:blip r:embed="rId1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1D6885" w:rsidRPr="006A7523" w:rsidRDefault="001D6885" w:rsidP="001D6885">
      <w:pPr>
        <w:tabs>
          <w:tab w:val="left" w:pos="567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65B7692A" wp14:editId="484A4F7E">
            <wp:extent cx="2137410" cy="595630"/>
            <wp:effectExtent l="0" t="0" r="0" b="0"/>
            <wp:docPr id="134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/>
                    <pic:cNvPicPr>
                      <a:picLocks noChangeAspect="1" noChangeArrowheads="1"/>
                    </pic:cNvPicPr>
                  </pic:nvPicPr>
                  <pic:blipFill>
                    <a:blip r:embed="rId1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>,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где </w:t>
      </w:r>
      <w:r w:rsidRPr="006A752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65D86971" wp14:editId="3A51F7A2">
            <wp:extent cx="553085" cy="329565"/>
            <wp:effectExtent l="0" t="0" r="0" b="0"/>
            <wp:docPr id="135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/>
                    <pic:cNvPicPr>
                      <a:picLocks noChangeAspect="1" noChangeArrowheads="1"/>
                    </pic:cNvPicPr>
                  </pic:nvPicPr>
                  <pic:blipFill>
                    <a:blip r:embed="rId1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планируемое к приобретению количество планшетных компьютеров по i-й должности в соответствии с нормативами государственных органов, определяемыми исходя из постановления Правительства Ростовской области от 24.11.2011 № 158;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7595C4AF" wp14:editId="0DA76EAE">
            <wp:extent cx="478155" cy="329565"/>
            <wp:effectExtent l="19050" t="0" r="0" b="0"/>
            <wp:docPr id="136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/>
                    <pic:cNvPicPr>
                      <a:picLocks noChangeAspect="1" noChangeArrowheads="1"/>
                    </pic:cNvPicPr>
                  </pic:nvPicPr>
                  <pic:blipFill>
                    <a:blip r:embed="rId1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цена одного планшетного компьютера по i-й должности в соответствии с нормативами государственных органов.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2.4.4. Нормативные затраты на приобретение оборудования по обеспечению безопасности информации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 xml:space="preserve"> (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6B4DBB7C" wp14:editId="201E7FAE">
            <wp:extent cx="446405" cy="308610"/>
            <wp:effectExtent l="0" t="0" r="0" b="0"/>
            <wp:docPr id="137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"/>
                    <pic:cNvPicPr>
                      <a:picLocks noChangeAspect="1" noChangeArrowheads="1"/>
                    </pic:cNvPicPr>
                  </pic:nvPicPr>
                  <pic:blipFill>
                    <a:blip r:embed="rId1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1D6885" w:rsidRPr="006A7523" w:rsidRDefault="001D6885" w:rsidP="001D6885">
      <w:pPr>
        <w:tabs>
          <w:tab w:val="left" w:pos="567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4D1504CF" wp14:editId="3A6667CB">
            <wp:extent cx="2147570" cy="553085"/>
            <wp:effectExtent l="0" t="0" r="0" b="0"/>
            <wp:docPr id="138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/>
                    <pic:cNvPicPr>
                      <a:picLocks noChangeAspect="1" noChangeArrowheads="1"/>
                    </pic:cNvPicPr>
                  </pic:nvPicPr>
                  <pic:blipFill>
                    <a:blip r:embed="rId1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70" cy="55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>,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где 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5A8B47C" wp14:editId="3420B571">
            <wp:extent cx="553085" cy="308610"/>
            <wp:effectExtent l="0" t="0" r="0" b="0"/>
            <wp:docPr id="139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/>
                    <pic:cNvPicPr>
                      <a:picLocks noChangeAspect="1" noChangeArrowheads="1"/>
                    </pic:cNvPicPr>
                  </pic:nvPicPr>
                  <pic:blipFill>
                    <a:blip r:embed="rId1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планируемое к приобретению количество i-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оборудования по обеспечению безопасности информации;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65DD72F6" wp14:editId="7B902912">
            <wp:extent cx="499745" cy="308610"/>
            <wp:effectExtent l="19050" t="0" r="0" b="0"/>
            <wp:docPr id="140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/>
                    <pic:cNvPicPr>
                      <a:picLocks noChangeAspect="1" noChangeArrowheads="1"/>
                    </pic:cNvPicPr>
                  </pic:nvPicPr>
                  <pic:blipFill>
                    <a:blip r:embed="rId1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цена приобретаемого i-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оборудования по обеспечению безопасности информации.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2.4.5. Иные нормативные затраты, относящиеся к затратам на приобретение основных средств в сфере информационно-коммуникационных технологий (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>З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7523">
        <w:rPr>
          <w:rFonts w:ascii="Times New Roman" w:hAnsi="Times New Roman" w:cs="Times New Roman"/>
          <w:sz w:val="26"/>
          <w:szCs w:val="26"/>
          <w:vertAlign w:val="subscript"/>
        </w:rPr>
        <w:t>иност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>), определяются по формуле:</w:t>
      </w:r>
    </w:p>
    <w:p w:rsidR="001D6885" w:rsidRPr="006A7523" w:rsidRDefault="001D6885" w:rsidP="001D6885">
      <w:pPr>
        <w:tabs>
          <w:tab w:val="left" w:pos="567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64849258" wp14:editId="4CEF2F15">
            <wp:extent cx="1882140" cy="520700"/>
            <wp:effectExtent l="19050" t="0" r="3810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где </w:t>
      </w:r>
      <w:r w:rsidR="006973EE" w:rsidRPr="006A7523">
        <w:rPr>
          <w:rFonts w:ascii="Times New Roman" w:hAnsi="Times New Roman" w:cs="Times New Roman"/>
          <w:sz w:val="26"/>
          <w:szCs w:val="26"/>
        </w:rPr>
        <w:fldChar w:fldCharType="begin"/>
      </w:r>
      <w:r w:rsidRPr="006A7523">
        <w:rPr>
          <w:rFonts w:ascii="Times New Roman" w:hAnsi="Times New Roman" w:cs="Times New Roman"/>
          <w:sz w:val="26"/>
          <w:szCs w:val="26"/>
        </w:rPr>
        <w:instrText xml:space="preserve"> QUOTE </w:instrText>
      </w:r>
      <w:r w:rsidRPr="006A752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EEE0ECD" wp14:editId="5DBA7D9A">
            <wp:extent cx="574040" cy="223520"/>
            <wp:effectExtent l="19050" t="0" r="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4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instrText xml:space="preserve"> </w:instrText>
      </w:r>
      <w:r w:rsidR="006973EE" w:rsidRPr="006A7523">
        <w:rPr>
          <w:rFonts w:ascii="Times New Roman" w:hAnsi="Times New Roman" w:cs="Times New Roman"/>
          <w:sz w:val="26"/>
          <w:szCs w:val="26"/>
        </w:rPr>
        <w:fldChar w:fldCharType="separate"/>
      </w:r>
      <w:r w:rsidRPr="006A752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56716073" wp14:editId="568DFE02">
            <wp:extent cx="574040" cy="223520"/>
            <wp:effectExtent l="19050" t="0" r="0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4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73EE" w:rsidRPr="006A7523">
        <w:rPr>
          <w:rFonts w:ascii="Times New Roman" w:hAnsi="Times New Roman" w:cs="Times New Roman"/>
          <w:sz w:val="26"/>
          <w:szCs w:val="26"/>
        </w:rPr>
        <w:fldChar w:fldCharType="end"/>
      </w:r>
      <w:r w:rsidRPr="006A7523">
        <w:rPr>
          <w:rFonts w:ascii="Times New Roman" w:hAnsi="Times New Roman" w:cs="Times New Roman"/>
          <w:sz w:val="26"/>
          <w:szCs w:val="26"/>
        </w:rPr>
        <w:t xml:space="preserve"> – планируемое к приобретению количество i-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товара;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  <w:lang w:val="en-US"/>
        </w:rPr>
        <w:lastRenderedPageBreak/>
        <w:t>P</w:t>
      </w:r>
      <w:r w:rsidRPr="006A7523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6A7523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6A7523">
        <w:rPr>
          <w:rFonts w:ascii="Times New Roman" w:hAnsi="Times New Roman" w:cs="Times New Roman"/>
          <w:sz w:val="26"/>
          <w:szCs w:val="26"/>
          <w:vertAlign w:val="subscript"/>
        </w:rPr>
        <w:t>иност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– цена приобретаемого i-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товара, которая определяется по минимальным фактическим затратам в отчетном финансовом году на i-й товар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2.5. Затраты на приобретение нематериальных активов определяются путем суммирования затрат на приобретение исключительных лицензий на использование программного обеспечения и затрат на доработку существующего прикладного программного обеспечения, числящегося на балансе государственного органа, бюджетного учреждения, в сфере информационно-коммуникационных технологий.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9" w:name="Par323"/>
      <w:bookmarkEnd w:id="9"/>
      <w:r w:rsidRPr="006A7523">
        <w:rPr>
          <w:rFonts w:ascii="Times New Roman" w:hAnsi="Times New Roman" w:cs="Times New Roman"/>
          <w:sz w:val="26"/>
          <w:szCs w:val="26"/>
        </w:rPr>
        <w:t>2.6. Затраты на приобретение материальных запасов.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2.6.1. Нормативные затраты на приобретение мониторов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 xml:space="preserve"> (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20567197" wp14:editId="2F505FAF">
            <wp:extent cx="403860" cy="308610"/>
            <wp:effectExtent l="0" t="0" r="0" b="0"/>
            <wp:docPr id="144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/>
                    <pic:cNvPicPr>
                      <a:picLocks noChangeAspect="1" noChangeArrowheads="1"/>
                    </pic:cNvPicPr>
                  </pic:nvPicPr>
                  <pic:blipFill>
                    <a:blip r:embed="rId1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1D6885" w:rsidRPr="006A7523" w:rsidRDefault="001D6885" w:rsidP="001D6885">
      <w:pPr>
        <w:tabs>
          <w:tab w:val="left" w:pos="567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39738E66" wp14:editId="212AA005">
            <wp:extent cx="1988185" cy="595630"/>
            <wp:effectExtent l="0" t="0" r="0" b="0"/>
            <wp:docPr id="145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/>
                    <pic:cNvPicPr>
                      <a:picLocks noChangeAspect="1" noChangeArrowheads="1"/>
                    </pic:cNvPicPr>
                  </pic:nvPicPr>
                  <pic:blipFill>
                    <a:blip r:embed="rId1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18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>,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где 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7B49A5CC" wp14:editId="536A75F9">
            <wp:extent cx="499745" cy="308610"/>
            <wp:effectExtent l="0" t="0" r="0" b="0"/>
            <wp:docPr id="146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/>
                    <pic:cNvPicPr>
                      <a:picLocks noChangeAspect="1" noChangeArrowheads="1"/>
                    </pic:cNvPicPr>
                  </pic:nvPicPr>
                  <pic:blipFill>
                    <a:blip r:embed="rId1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планируемое к приобретению количество мониторов для </w:t>
      </w:r>
      <w:r w:rsidRPr="006A7523">
        <w:rPr>
          <w:rFonts w:ascii="Times New Roman" w:hAnsi="Times New Roman" w:cs="Times New Roman"/>
          <w:sz w:val="26"/>
          <w:szCs w:val="26"/>
        </w:rPr>
        <w:br/>
        <w:t>i-й должности;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63CBCD5" wp14:editId="5324F605">
            <wp:extent cx="446405" cy="308610"/>
            <wp:effectExtent l="19050" t="0" r="0" b="0"/>
            <wp:docPr id="147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/>
                    <pic:cNvPicPr>
                      <a:picLocks noChangeAspect="1" noChangeArrowheads="1"/>
                    </pic:cNvPicPr>
                  </pic:nvPicPr>
                  <pic:blipFill>
                    <a:blip r:embed="rId1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цена одного монитора для i-й должности.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2.6.2. Нормативные затраты на приобретение системных блоков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 xml:space="preserve"> (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4BFEF1F6" wp14:editId="0E954389">
            <wp:extent cx="308610" cy="308610"/>
            <wp:effectExtent l="0" t="0" r="0" b="0"/>
            <wp:docPr id="148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/>
                    <pic:cNvPicPr>
                      <a:picLocks noChangeAspect="1" noChangeArrowheads="1"/>
                    </pic:cNvPicPr>
                  </pic:nvPicPr>
                  <pic:blipFill>
                    <a:blip r:embed="rId1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1D6885" w:rsidRPr="006A7523" w:rsidRDefault="001D6885" w:rsidP="001D6885">
      <w:pPr>
        <w:tabs>
          <w:tab w:val="left" w:pos="567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0F4C9818" wp14:editId="0873827A">
            <wp:extent cx="1732915" cy="595630"/>
            <wp:effectExtent l="0" t="0" r="635" b="0"/>
            <wp:docPr id="149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/>
                    <pic:cNvPicPr>
                      <a:picLocks noChangeAspect="1" noChangeArrowheads="1"/>
                    </pic:cNvPicPr>
                  </pic:nvPicPr>
                  <pic:blipFill>
                    <a:blip r:embed="rId1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>,</w:t>
      </w:r>
    </w:p>
    <w:p w:rsidR="001D6885" w:rsidRPr="006A7523" w:rsidRDefault="001D6885" w:rsidP="00525401">
      <w:pPr>
        <w:tabs>
          <w:tab w:val="left" w:pos="567"/>
          <w:tab w:val="left" w:pos="300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ab/>
        <w:t xml:space="preserve">где 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526126CF" wp14:editId="741ABEA5">
            <wp:extent cx="403860" cy="308610"/>
            <wp:effectExtent l="0" t="0" r="0" b="0"/>
            <wp:docPr id="150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/>
                    <pic:cNvPicPr>
                      <a:picLocks noChangeAspect="1" noChangeArrowheads="1"/>
                    </pic:cNvPicPr>
                  </pic:nvPicPr>
                  <pic:blipFill>
                    <a:blip r:embed="rId1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планируемое к приобретению количество i-х системных блоков;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4110ABEA" wp14:editId="37A0001B">
            <wp:extent cx="361315" cy="308610"/>
            <wp:effectExtent l="19050" t="0" r="0" b="0"/>
            <wp:docPr id="151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1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цена одного i-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системного блока.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2.6.3. Нормативные затраты на приобретение других запасных частей для вычислительной техники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 xml:space="preserve"> (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1030EC52" wp14:editId="3FE6B778">
            <wp:extent cx="361315" cy="308610"/>
            <wp:effectExtent l="0" t="0" r="0" b="0"/>
            <wp:docPr id="152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1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1D6885" w:rsidRPr="006A7523" w:rsidRDefault="001D6885" w:rsidP="00525401">
      <w:pPr>
        <w:tabs>
          <w:tab w:val="left" w:pos="567"/>
          <w:tab w:val="left" w:pos="4045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ab/>
      </w:r>
      <w:r w:rsidRPr="006A752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11193A7B" wp14:editId="0FE549E4">
            <wp:extent cx="1913890" cy="499745"/>
            <wp:effectExtent l="0" t="0" r="0" b="0"/>
            <wp:docPr id="153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1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>,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lastRenderedPageBreak/>
        <w:t xml:space="preserve">где 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6A50750F" wp14:editId="2BA7BA5C">
            <wp:extent cx="457200" cy="308610"/>
            <wp:effectExtent l="0" t="0" r="0" b="0"/>
            <wp:docPr id="154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1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планируемое к приобретению количество i-х запасных частей для вычислительной техники, которое определяется по средним фактическим данным за три предыдущих финансовых года;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5CA52334" wp14:editId="46445C2E">
            <wp:extent cx="403860" cy="308610"/>
            <wp:effectExtent l="19050" t="0" r="0" b="0"/>
            <wp:docPr id="155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1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цена одной единицы i-й запасной части для вычислительной техники.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2.6.4. Нормативные затраты на приобретение съемных электронных носителей информации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 xml:space="preserve"> (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479125D4" wp14:editId="26651D0B">
            <wp:extent cx="308610" cy="308610"/>
            <wp:effectExtent l="0" t="0" r="0" b="0"/>
            <wp:docPr id="156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1D6885" w:rsidRPr="006A7523" w:rsidRDefault="001D6885" w:rsidP="001D6885">
      <w:pPr>
        <w:tabs>
          <w:tab w:val="left" w:pos="567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1017FF79" wp14:editId="03B07B95">
            <wp:extent cx="1797050" cy="510540"/>
            <wp:effectExtent l="0" t="0" r="0" b="0"/>
            <wp:docPr id="157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1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>,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где 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2481C691" wp14:editId="21AB6E70">
            <wp:extent cx="446405" cy="308610"/>
            <wp:effectExtent l="0" t="0" r="0" b="0"/>
            <wp:docPr id="158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1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планируемое к приобретению количество i-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носителя информации в соответствии с нормативами государственных органов;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48B87649" wp14:editId="679E9FD1">
            <wp:extent cx="382905" cy="308610"/>
            <wp:effectExtent l="19050" t="0" r="0" b="0"/>
            <wp:docPr id="159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/>
                    <pic:cNvPicPr>
                      <a:picLocks noChangeAspect="1" noChangeArrowheads="1"/>
                    </pic:cNvPicPr>
                  </pic:nvPicPr>
                  <pic:blipFill>
                    <a:blip r:embed="rId1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цена одной единицы i-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носителя информации в соответствии с нормативами государственных органов.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2.6.5. Нормативные затраты на приобретение деталей для содержания принтеров, многофункциональных устройств и копировальных аппаратов (оргтехники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>) (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4B65F1D6" wp14:editId="20FB8193">
            <wp:extent cx="361315" cy="308610"/>
            <wp:effectExtent l="0" t="0" r="0" b="0"/>
            <wp:docPr id="160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1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1D6885" w:rsidRPr="006A7523" w:rsidRDefault="001D6885" w:rsidP="001D6885">
      <w:pPr>
        <w:tabs>
          <w:tab w:val="left" w:pos="567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6BA6AE48" wp14:editId="7478DDBD">
            <wp:extent cx="1339850" cy="329565"/>
            <wp:effectExtent l="0" t="0" r="0" b="0"/>
            <wp:docPr id="161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1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>,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где </w:t>
      </w:r>
      <w:r w:rsidRPr="006A752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5BDF96EA" wp14:editId="2BAD8792">
            <wp:extent cx="308610" cy="329565"/>
            <wp:effectExtent l="0" t="0" r="0" b="0"/>
            <wp:docPr id="162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1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B36A97B" wp14:editId="3B10AB6D">
            <wp:extent cx="308610" cy="308610"/>
            <wp:effectExtent l="0" t="0" r="0" b="0"/>
            <wp:docPr id="163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/>
                    <pic:cNvPicPr>
                      <a:picLocks noChangeAspect="1" noChangeArrowheads="1"/>
                    </pic:cNvPicPr>
                  </pic:nvPicPr>
                  <pic:blipFill>
                    <a:blip r:embed="rId1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Затраты на приобретение расходных материалов для принтеров, многофункциональных устройств и копировальных аппаратов (оргтехники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>)        (</w:t>
      </w:r>
      <w:r w:rsidRPr="006A752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098D42FA" wp14:editId="0B4F2426">
            <wp:extent cx="308610" cy="329565"/>
            <wp:effectExtent l="0" t="0" r="0" b="0"/>
            <wp:docPr id="164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1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1D6885" w:rsidRPr="006A7523" w:rsidRDefault="001D6885" w:rsidP="001D6885">
      <w:pPr>
        <w:tabs>
          <w:tab w:val="left" w:pos="567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762A8989" wp14:editId="58EB54C3">
            <wp:extent cx="2487930" cy="595630"/>
            <wp:effectExtent l="0" t="0" r="7620" b="0"/>
            <wp:docPr id="165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1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93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>,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где </w:t>
      </w:r>
      <w:r w:rsidRPr="006A752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571FB0C1" wp14:editId="75CCB5E0">
            <wp:extent cx="425450" cy="329565"/>
            <wp:effectExtent l="0" t="0" r="0" b="0"/>
            <wp:docPr id="166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1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фактическое количество принтеров, многофункциональных устройств и копировальных аппаратов (оргтехники) i-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типа в соответствии </w:t>
      </w:r>
      <w:r w:rsidRPr="006A7523">
        <w:rPr>
          <w:rFonts w:ascii="Times New Roman" w:hAnsi="Times New Roman" w:cs="Times New Roman"/>
          <w:sz w:val="26"/>
          <w:szCs w:val="26"/>
        </w:rPr>
        <w:br/>
        <w:t>с нормативами государственных органов;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4"/>
          <w:sz w:val="26"/>
          <w:szCs w:val="26"/>
        </w:rPr>
        <w:lastRenderedPageBreak/>
        <w:drawing>
          <wp:inline distT="0" distB="0" distL="0" distR="0" wp14:anchorId="496A4371" wp14:editId="0CAA23A4">
            <wp:extent cx="446405" cy="329565"/>
            <wp:effectExtent l="19050" t="0" r="0" b="0"/>
            <wp:docPr id="167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1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государственных органов;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7625F908" wp14:editId="29CF996D">
            <wp:extent cx="403860" cy="329565"/>
            <wp:effectExtent l="19050" t="0" r="0" b="0"/>
            <wp:docPr id="168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1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цена расходного материала по i-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типу принтеров, многофункциональных устройств и копировальных аппаратов (оргтехники) </w:t>
      </w:r>
      <w:r w:rsidRPr="006A7523">
        <w:rPr>
          <w:rFonts w:ascii="Times New Roman" w:hAnsi="Times New Roman" w:cs="Times New Roman"/>
          <w:sz w:val="26"/>
          <w:szCs w:val="26"/>
        </w:rPr>
        <w:br/>
        <w:t>в соответствии с нормативами государственных органов.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Затраты на приобретение запасных частей для принтеров, многофункциональных устройств и копировальных аппаратов (оргтехники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>)                    (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1C3DA545" wp14:editId="03FA042A">
            <wp:extent cx="244475" cy="308610"/>
            <wp:effectExtent l="19050" t="0" r="3175" b="0"/>
            <wp:docPr id="169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/>
                    <pic:cNvPicPr>
                      <a:picLocks noChangeAspect="1" noChangeArrowheads="1"/>
                    </pic:cNvPicPr>
                  </pic:nvPicPr>
                  <pic:blipFill>
                    <a:blip r:embed="rId1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1D6885" w:rsidRPr="006A7523" w:rsidRDefault="001D6885" w:rsidP="00525401">
      <w:pPr>
        <w:tabs>
          <w:tab w:val="left" w:pos="567"/>
          <w:tab w:val="left" w:pos="343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ab/>
      </w:r>
      <w:r w:rsidRPr="006A752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297E664C" wp14:editId="71273D6F">
            <wp:extent cx="1701165" cy="510540"/>
            <wp:effectExtent l="0" t="0" r="0" b="0"/>
            <wp:docPr id="170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/>
                    <pic:cNvPicPr>
                      <a:picLocks noChangeAspect="1" noChangeArrowheads="1"/>
                    </pic:cNvPicPr>
                  </pic:nvPicPr>
                  <pic:blipFill>
                    <a:blip r:embed="rId1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>,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где 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96CC4A3" wp14:editId="2CC057B0">
            <wp:extent cx="403860" cy="308610"/>
            <wp:effectExtent l="0" t="0" r="0" b="0"/>
            <wp:docPr id="171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/>
                    <pic:cNvPicPr>
                      <a:picLocks noChangeAspect="1" noChangeArrowheads="1"/>
                    </pic:cNvPicPr>
                  </pic:nvPicPr>
                  <pic:blipFill>
                    <a:blip r:embed="rId1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69F0D6CC" wp14:editId="576D4479">
            <wp:extent cx="382905" cy="308610"/>
            <wp:effectExtent l="19050" t="0" r="0" b="0"/>
            <wp:docPr id="172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/>
                    <pic:cNvPicPr>
                      <a:picLocks noChangeAspect="1" noChangeArrowheads="1"/>
                    </pic:cNvPicPr>
                  </pic:nvPicPr>
                  <pic:blipFill>
                    <a:blip r:embed="rId1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цена одной единицы i-й запасной части.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2.6.6. Нормативные затраты на приобретение материальных запасов по обеспечению безопасности информации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 xml:space="preserve"> (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15E8B32C" wp14:editId="1B2E50F7">
            <wp:extent cx="403860" cy="308610"/>
            <wp:effectExtent l="0" t="0" r="0" b="0"/>
            <wp:docPr id="173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/>
                    <pic:cNvPicPr>
                      <a:picLocks noChangeAspect="1" noChangeArrowheads="1"/>
                    </pic:cNvPicPr>
                  </pic:nvPicPr>
                  <pic:blipFill>
                    <a:blip r:embed="rId1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1D6885" w:rsidRPr="006A7523" w:rsidRDefault="001D6885" w:rsidP="001D6885">
      <w:pPr>
        <w:tabs>
          <w:tab w:val="left" w:pos="567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5AE4CD20" wp14:editId="169E23B6">
            <wp:extent cx="2030730" cy="595630"/>
            <wp:effectExtent l="0" t="0" r="7620" b="0"/>
            <wp:docPr id="174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/>
                    <pic:cNvPicPr>
                      <a:picLocks noChangeAspect="1" noChangeArrowheads="1"/>
                    </pic:cNvPicPr>
                  </pic:nvPicPr>
                  <pic:blipFill>
                    <a:blip r:embed="rId1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>,</w:t>
      </w:r>
    </w:p>
    <w:p w:rsidR="001D6885" w:rsidRPr="00E835C0" w:rsidRDefault="001D6885" w:rsidP="00F85EF1">
      <w:pPr>
        <w:pStyle w:val="af3"/>
        <w:rPr>
          <w:lang w:val="ru-RU"/>
        </w:rPr>
      </w:pPr>
      <w:r w:rsidRPr="00E835C0">
        <w:rPr>
          <w:lang w:val="ru-RU"/>
        </w:rPr>
        <w:t xml:space="preserve">где </w:t>
      </w:r>
      <w:r w:rsidRPr="006A7523">
        <w:rPr>
          <w:noProof/>
          <w:position w:val="-12"/>
          <w:lang w:val="ru-RU" w:eastAsia="ru-RU" w:bidi="ar-SA"/>
        </w:rPr>
        <w:drawing>
          <wp:inline distT="0" distB="0" distL="0" distR="0" wp14:anchorId="3CB18C19" wp14:editId="02587F6A">
            <wp:extent cx="499745" cy="308610"/>
            <wp:effectExtent l="0" t="0" r="0" b="0"/>
            <wp:docPr id="175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/>
                    <pic:cNvPicPr>
                      <a:picLocks noChangeAspect="1" noChangeArrowheads="1"/>
                    </pic:cNvPicPr>
                  </pic:nvPicPr>
                  <pic:blipFill>
                    <a:blip r:embed="rId1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35C0">
        <w:rPr>
          <w:lang w:val="ru-RU"/>
        </w:rPr>
        <w:t xml:space="preserve"> – планируемое к приобретению количество </w:t>
      </w:r>
      <w:proofErr w:type="spellStart"/>
      <w:r w:rsidRPr="006A7523">
        <w:t>i</w:t>
      </w:r>
      <w:proofErr w:type="spellEnd"/>
      <w:r w:rsidRPr="00E835C0">
        <w:rPr>
          <w:lang w:val="ru-RU"/>
        </w:rPr>
        <w:t>-го материального запаса;</w:t>
      </w:r>
    </w:p>
    <w:p w:rsidR="001D6885" w:rsidRPr="00E835C0" w:rsidRDefault="001D6885" w:rsidP="00F85EF1">
      <w:pPr>
        <w:pStyle w:val="af3"/>
        <w:rPr>
          <w:lang w:val="ru-RU"/>
        </w:rPr>
      </w:pPr>
      <w:r w:rsidRPr="006A7523">
        <w:rPr>
          <w:noProof/>
          <w:position w:val="-12"/>
          <w:lang w:val="ru-RU" w:eastAsia="ru-RU" w:bidi="ar-SA"/>
        </w:rPr>
        <w:drawing>
          <wp:inline distT="0" distB="0" distL="0" distR="0" wp14:anchorId="52EED3C6" wp14:editId="2F3F3131">
            <wp:extent cx="457200" cy="308610"/>
            <wp:effectExtent l="19050" t="0" r="0" b="0"/>
            <wp:docPr id="176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/>
                    <pic:cNvPicPr>
                      <a:picLocks noChangeAspect="1" noChangeArrowheads="1"/>
                    </pic:cNvPicPr>
                  </pic:nvPicPr>
                  <pic:blipFill>
                    <a:blip r:embed="rId1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35C0">
        <w:rPr>
          <w:lang w:val="ru-RU"/>
        </w:rPr>
        <w:t xml:space="preserve"> – цена одной единицы </w:t>
      </w:r>
      <w:proofErr w:type="spellStart"/>
      <w:r w:rsidRPr="006A7523">
        <w:t>i</w:t>
      </w:r>
      <w:proofErr w:type="spellEnd"/>
      <w:r w:rsidRPr="00E835C0">
        <w:rPr>
          <w:lang w:val="ru-RU"/>
        </w:rPr>
        <w:t>-го материального запаса.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2.6.7. Иные нормативные затраты, относящиеся к затратам на приобретение материальных запасов в сфере информационно-коммуникационных технологий  (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>З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7523">
        <w:rPr>
          <w:rFonts w:ascii="Times New Roman" w:hAnsi="Times New Roman" w:cs="Times New Roman"/>
          <w:sz w:val="26"/>
          <w:szCs w:val="26"/>
          <w:vertAlign w:val="subscript"/>
        </w:rPr>
        <w:t>инмзт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>), определяются по формуле:</w:t>
      </w:r>
    </w:p>
    <w:p w:rsidR="001D6885" w:rsidRPr="006A7523" w:rsidRDefault="001D6885" w:rsidP="001D6885">
      <w:pPr>
        <w:tabs>
          <w:tab w:val="left" w:pos="567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23F5D8A0" wp14:editId="29843CAE">
            <wp:extent cx="1892300" cy="488950"/>
            <wp:effectExtent l="19050" t="0" r="0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885" w:rsidRPr="006A7523" w:rsidRDefault="001D6885" w:rsidP="00525401">
      <w:pPr>
        <w:tabs>
          <w:tab w:val="left" w:pos="567"/>
          <w:tab w:val="left" w:pos="434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где </w:t>
      </w:r>
      <w:r w:rsidR="006973EE" w:rsidRPr="006A7523">
        <w:rPr>
          <w:rFonts w:ascii="Times New Roman" w:hAnsi="Times New Roman" w:cs="Times New Roman"/>
          <w:sz w:val="26"/>
          <w:szCs w:val="26"/>
        </w:rPr>
        <w:fldChar w:fldCharType="begin"/>
      </w:r>
      <w:r w:rsidRPr="006A7523">
        <w:rPr>
          <w:rFonts w:ascii="Times New Roman" w:hAnsi="Times New Roman" w:cs="Times New Roman"/>
          <w:sz w:val="26"/>
          <w:szCs w:val="26"/>
        </w:rPr>
        <w:instrText xml:space="preserve"> QUOTE </w:instrText>
      </w:r>
      <w:r w:rsidRPr="006A752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5118AEC9" wp14:editId="3AF62B1D">
            <wp:extent cx="595630" cy="223520"/>
            <wp:effectExtent l="19050" t="0" r="0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7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instrText xml:space="preserve"> </w:instrText>
      </w:r>
      <w:r w:rsidR="006973EE" w:rsidRPr="006A7523">
        <w:rPr>
          <w:rFonts w:ascii="Times New Roman" w:hAnsi="Times New Roman" w:cs="Times New Roman"/>
          <w:sz w:val="26"/>
          <w:szCs w:val="26"/>
        </w:rPr>
        <w:fldChar w:fldCharType="separate"/>
      </w:r>
      <w:r w:rsidRPr="006A752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10E0C610" wp14:editId="1A1B1514">
            <wp:extent cx="595630" cy="223520"/>
            <wp:effectExtent l="19050" t="0" r="0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7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73EE" w:rsidRPr="006A7523">
        <w:rPr>
          <w:rFonts w:ascii="Times New Roman" w:hAnsi="Times New Roman" w:cs="Times New Roman"/>
          <w:sz w:val="26"/>
          <w:szCs w:val="26"/>
        </w:rPr>
        <w:fldChar w:fldCharType="end"/>
      </w:r>
      <w:r w:rsidRPr="006A7523">
        <w:rPr>
          <w:rFonts w:ascii="Times New Roman" w:hAnsi="Times New Roman" w:cs="Times New Roman"/>
          <w:sz w:val="26"/>
          <w:szCs w:val="26"/>
        </w:rPr>
        <w:t xml:space="preserve"> – планируемое к приобретению количество i-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товара;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  <w:lang w:val="en-US"/>
        </w:rPr>
        <w:t>P</w:t>
      </w:r>
      <w:r w:rsidRPr="006A7523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6A7523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6A7523">
        <w:rPr>
          <w:rFonts w:ascii="Times New Roman" w:hAnsi="Times New Roman" w:cs="Times New Roman"/>
          <w:sz w:val="26"/>
          <w:szCs w:val="26"/>
          <w:vertAlign w:val="subscript"/>
        </w:rPr>
        <w:t>инмзт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– цена приобретаемого i-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товара, которая определяется по минимальным фактическим затратам в отчетном финансовом году на i-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ый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товар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1D6885" w:rsidRPr="006A7523" w:rsidRDefault="001D6885" w:rsidP="001D6885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0" w:name="Par919"/>
      <w:bookmarkEnd w:id="10"/>
      <w:r w:rsidRPr="004539AC">
        <w:rPr>
          <w:rFonts w:ascii="Times New Roman" w:hAnsi="Times New Roman" w:cs="Times New Roman"/>
          <w:b/>
          <w:sz w:val="26"/>
          <w:szCs w:val="26"/>
          <w:highlight w:val="yellow"/>
        </w:rPr>
        <w:lastRenderedPageBreak/>
        <w:t>3. Затраты на капитальный ремонт муниципального имущества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3.1. Затраты на капитальный ремонт муниципального имущества включают в себя: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затраты на транспортные услуги;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затраты на аренду;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затраты на содержание муниципального имущества;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затраты на приобретение прочих работ и услуг, не относящихся к затратам на транспортные услуги, аренду и содержание муниципального имущества;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затраты на приобретение основных средств;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затраты на приобретение материальных запасов;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иные затраты, связанные с осуществлением капитального ремонта муниципального имущества.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3.2. Затраты на капитальный ремонт муниципального имущества определяются на основании затрат, связанных со строительными работами, </w:t>
      </w:r>
      <w:r w:rsidRPr="006A7523">
        <w:rPr>
          <w:rFonts w:ascii="Times New Roman" w:hAnsi="Times New Roman" w:cs="Times New Roman"/>
          <w:sz w:val="26"/>
          <w:szCs w:val="26"/>
        </w:rPr>
        <w:br/>
        <w:t>и затрат на разработку проектной документации.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3.3. 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3.4. 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 xml:space="preserve">Затраты на разработку проектной документации определяются в соответствии со </w:t>
      </w:r>
      <w:hyperlink r:id="rId177" w:history="1">
        <w:r w:rsidRPr="006A7523">
          <w:rPr>
            <w:rFonts w:ascii="Times New Roman" w:hAnsi="Times New Roman" w:cs="Times New Roman"/>
            <w:sz w:val="26"/>
            <w:szCs w:val="26"/>
          </w:rPr>
          <w:t>статьей 22</w:t>
        </w:r>
      </w:hyperlink>
      <w:r w:rsidRPr="006A7523">
        <w:rPr>
          <w:rFonts w:ascii="Times New Roman" w:hAnsi="Times New Roman" w:cs="Times New Roman"/>
          <w:sz w:val="26"/>
          <w:szCs w:val="26"/>
        </w:rPr>
        <w:t xml:space="preserve"> Федерального закона от 05.04.2013 № 44-ФЗ </w:t>
      </w:r>
      <w:r w:rsidRPr="006A7523">
        <w:rPr>
          <w:rFonts w:ascii="Times New Roman" w:hAnsi="Times New Roman" w:cs="Times New Roman"/>
          <w:sz w:val="26"/>
          <w:szCs w:val="26"/>
        </w:rPr>
        <w:br/>
        <w:t>и с законодательством Российской Федерации и Ростовской области о градостроительной деятельности, а также с учетом установленного Правительством Ростовской области единого порядка организации и финансирования из областного бюджета работ по строительству, реконструкции, капитальному ремонту объектов, а также ремонту автомобильных дорог.</w:t>
      </w:r>
      <w:proofErr w:type="gramEnd"/>
    </w:p>
    <w:p w:rsidR="001D6885" w:rsidRPr="006A7523" w:rsidRDefault="001D6885" w:rsidP="001D6885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7523">
        <w:rPr>
          <w:rFonts w:ascii="Times New Roman" w:hAnsi="Times New Roman" w:cs="Times New Roman"/>
          <w:b/>
          <w:sz w:val="26"/>
          <w:szCs w:val="26"/>
        </w:rPr>
        <w:t>4. Затраты на финансовое обеспечение</w:t>
      </w:r>
    </w:p>
    <w:p w:rsidR="001D6885" w:rsidRPr="006A7523" w:rsidRDefault="001D6885" w:rsidP="001D6885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6A7523">
        <w:rPr>
          <w:rFonts w:ascii="Times New Roman" w:hAnsi="Times New Roman" w:cs="Times New Roman"/>
          <w:b/>
          <w:sz w:val="26"/>
          <w:szCs w:val="26"/>
        </w:rPr>
        <w:t>строительства, реконструкции (в том числе с элементами</w:t>
      </w:r>
      <w:proofErr w:type="gramEnd"/>
    </w:p>
    <w:p w:rsidR="001D6885" w:rsidRPr="006A7523" w:rsidRDefault="001D6885" w:rsidP="001D6885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7523">
        <w:rPr>
          <w:rFonts w:ascii="Times New Roman" w:hAnsi="Times New Roman" w:cs="Times New Roman"/>
          <w:b/>
          <w:sz w:val="26"/>
          <w:szCs w:val="26"/>
        </w:rPr>
        <w:t>реставрации), технического перевооружения объектов</w:t>
      </w:r>
    </w:p>
    <w:p w:rsidR="001D6885" w:rsidRPr="006A7523" w:rsidRDefault="001D6885" w:rsidP="001D6885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7523">
        <w:rPr>
          <w:rFonts w:ascii="Times New Roman" w:hAnsi="Times New Roman" w:cs="Times New Roman"/>
          <w:b/>
          <w:sz w:val="26"/>
          <w:szCs w:val="26"/>
        </w:rPr>
        <w:t xml:space="preserve">капитального строительства или приобретение объектов </w:t>
      </w:r>
      <w:r w:rsidRPr="006A7523">
        <w:rPr>
          <w:rFonts w:ascii="Times New Roman" w:hAnsi="Times New Roman" w:cs="Times New Roman"/>
          <w:b/>
          <w:sz w:val="26"/>
          <w:szCs w:val="26"/>
        </w:rPr>
        <w:br/>
        <w:t>недвижимого имущества в муниципальную собственность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4.1. 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 xml:space="preserve">Затраты на финансовое обеспечение строительства, реконструкции </w:t>
      </w:r>
      <w:r w:rsidRPr="006A7523">
        <w:rPr>
          <w:rFonts w:ascii="Times New Roman" w:hAnsi="Times New Roman" w:cs="Times New Roman"/>
          <w:sz w:val="26"/>
          <w:szCs w:val="26"/>
        </w:rPr>
        <w:br/>
        <w:t xml:space="preserve">(в том числе с элементами реставрации), технического перевооружения объектов </w:t>
      </w:r>
      <w:r w:rsidRPr="006A7523">
        <w:rPr>
          <w:rFonts w:ascii="Times New Roman" w:hAnsi="Times New Roman" w:cs="Times New Roman"/>
          <w:sz w:val="26"/>
          <w:szCs w:val="26"/>
        </w:rPr>
        <w:lastRenderedPageBreak/>
        <w:t>капитального строительства муниципальной собственности или приобретение объектов недвижимого имущества в муниципального собственность включают в себя:</w:t>
      </w:r>
      <w:proofErr w:type="gramEnd"/>
    </w:p>
    <w:p w:rsidR="001D6885" w:rsidRPr="00E835C0" w:rsidRDefault="001D6885" w:rsidP="00F85EF1">
      <w:pPr>
        <w:pStyle w:val="af3"/>
        <w:rPr>
          <w:sz w:val="26"/>
          <w:szCs w:val="26"/>
          <w:lang w:val="ru-RU"/>
        </w:rPr>
      </w:pPr>
      <w:r w:rsidRPr="00E835C0">
        <w:rPr>
          <w:sz w:val="26"/>
          <w:szCs w:val="26"/>
          <w:lang w:val="ru-RU"/>
        </w:rPr>
        <w:t>затраты на аренду;</w:t>
      </w:r>
    </w:p>
    <w:p w:rsidR="001D6885" w:rsidRPr="00E835C0" w:rsidRDefault="001D6885" w:rsidP="00F85EF1">
      <w:pPr>
        <w:pStyle w:val="af3"/>
        <w:rPr>
          <w:sz w:val="26"/>
          <w:szCs w:val="26"/>
          <w:lang w:val="ru-RU"/>
        </w:rPr>
      </w:pPr>
      <w:r w:rsidRPr="00E835C0">
        <w:rPr>
          <w:sz w:val="26"/>
          <w:szCs w:val="26"/>
          <w:lang w:val="ru-RU"/>
        </w:rPr>
        <w:t>затраты на приобретение прочих работ и услуг, не относящихся к затратам на аренду, связанных с осуществлением строительства, реконструкции (в том числе с элементами реставрации) и технического перевооружения;</w:t>
      </w:r>
    </w:p>
    <w:p w:rsidR="001D6885" w:rsidRPr="00E835C0" w:rsidRDefault="001D6885" w:rsidP="00F85EF1">
      <w:pPr>
        <w:pStyle w:val="af3"/>
        <w:rPr>
          <w:sz w:val="26"/>
          <w:szCs w:val="26"/>
          <w:lang w:val="ru-RU"/>
        </w:rPr>
      </w:pPr>
      <w:r w:rsidRPr="00E835C0">
        <w:rPr>
          <w:sz w:val="26"/>
          <w:szCs w:val="26"/>
          <w:lang w:val="ru-RU"/>
        </w:rPr>
        <w:t>затраты на приобретение основных средств и приобретение непроизведенных активов;</w:t>
      </w:r>
    </w:p>
    <w:p w:rsidR="001D6885" w:rsidRPr="00E835C0" w:rsidRDefault="001D6885" w:rsidP="00F85EF1">
      <w:pPr>
        <w:pStyle w:val="af3"/>
        <w:rPr>
          <w:sz w:val="26"/>
          <w:szCs w:val="26"/>
          <w:lang w:val="ru-RU"/>
        </w:rPr>
      </w:pPr>
      <w:r w:rsidRPr="00E835C0">
        <w:rPr>
          <w:sz w:val="26"/>
          <w:szCs w:val="26"/>
          <w:lang w:val="ru-RU"/>
        </w:rPr>
        <w:t>затраты на приобретение материальных запасов;</w:t>
      </w:r>
    </w:p>
    <w:p w:rsidR="001D6885" w:rsidRPr="00E835C0" w:rsidRDefault="001D6885" w:rsidP="00F85EF1">
      <w:pPr>
        <w:pStyle w:val="af3"/>
        <w:rPr>
          <w:sz w:val="26"/>
          <w:szCs w:val="26"/>
          <w:lang w:val="ru-RU"/>
        </w:rPr>
      </w:pPr>
      <w:r w:rsidRPr="00E835C0">
        <w:rPr>
          <w:sz w:val="26"/>
          <w:szCs w:val="26"/>
          <w:lang w:val="ru-RU"/>
        </w:rPr>
        <w:t>иные затраты, связанные со строительством, реконструкцией (в том числе с элементами реставрации), техническим перевооружением объектов капитального строительства или с приобретением объектов недвижимого имущества.</w:t>
      </w:r>
    </w:p>
    <w:p w:rsidR="001D6885" w:rsidRPr="006A7523" w:rsidRDefault="001D6885" w:rsidP="00D35B8D">
      <w:pPr>
        <w:tabs>
          <w:tab w:val="left" w:pos="567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4.2. 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 xml:space="preserve">Затраты на финансовое обеспечение строительства, реконструкции </w:t>
      </w:r>
      <w:r w:rsidRPr="006A7523">
        <w:rPr>
          <w:rFonts w:ascii="Times New Roman" w:hAnsi="Times New Roman" w:cs="Times New Roman"/>
          <w:sz w:val="26"/>
          <w:szCs w:val="26"/>
        </w:rPr>
        <w:br/>
        <w:t xml:space="preserve">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178" w:history="1">
        <w:r w:rsidRPr="006A7523">
          <w:rPr>
            <w:rFonts w:ascii="Times New Roman" w:hAnsi="Times New Roman" w:cs="Times New Roman"/>
            <w:sz w:val="26"/>
            <w:szCs w:val="26"/>
          </w:rPr>
          <w:t>статьей 22</w:t>
        </w:r>
      </w:hyperlink>
      <w:r w:rsidRPr="006A7523">
        <w:rPr>
          <w:rFonts w:ascii="Times New Roman" w:hAnsi="Times New Roman" w:cs="Times New Roman"/>
          <w:sz w:val="26"/>
          <w:szCs w:val="26"/>
        </w:rPr>
        <w:t xml:space="preserve"> Федерального закона от 05.04.2013</w:t>
      </w:r>
      <w:r w:rsidRPr="006A7523">
        <w:rPr>
          <w:rFonts w:ascii="Times New Roman" w:hAnsi="Times New Roman" w:cs="Times New Roman"/>
          <w:sz w:val="26"/>
          <w:szCs w:val="26"/>
        </w:rPr>
        <w:tab/>
        <w:t xml:space="preserve"> № 44-ФЗ и с законодательством Российской Федерации и Ростовской области о градостроительной деятельности, а также </w:t>
      </w:r>
      <w:r w:rsidR="00D35B8D" w:rsidRPr="006A7523">
        <w:rPr>
          <w:rFonts w:ascii="Times New Roman" w:hAnsi="Times New Roman" w:cs="Times New Roman"/>
          <w:sz w:val="26"/>
          <w:szCs w:val="26"/>
        </w:rPr>
        <w:t xml:space="preserve"> </w:t>
      </w:r>
      <w:r w:rsidRPr="006A7523">
        <w:rPr>
          <w:rFonts w:ascii="Times New Roman" w:hAnsi="Times New Roman" w:cs="Times New Roman"/>
          <w:sz w:val="26"/>
          <w:szCs w:val="26"/>
        </w:rPr>
        <w:t>с учетом установленного Правительством Ростовской области единого порядка организации и финансирования из областного бюджета работ по строительству, реконструкции, капитальному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 xml:space="preserve"> ремонту объектов, а также ремонту автомобильных дорог.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4.3. Затраты на приобретение объектов недвижимого имущества определяются в соответствии со </w:t>
      </w:r>
      <w:hyperlink r:id="rId179" w:history="1">
        <w:r w:rsidRPr="006A7523">
          <w:rPr>
            <w:rFonts w:ascii="Times New Roman" w:hAnsi="Times New Roman" w:cs="Times New Roman"/>
            <w:sz w:val="26"/>
            <w:szCs w:val="26"/>
          </w:rPr>
          <w:t>статьей 22</w:t>
        </w:r>
      </w:hyperlink>
      <w:r w:rsidRPr="006A7523">
        <w:rPr>
          <w:rFonts w:ascii="Times New Roman" w:hAnsi="Times New Roman" w:cs="Times New Roman"/>
          <w:sz w:val="26"/>
          <w:szCs w:val="26"/>
        </w:rPr>
        <w:t xml:space="preserve"> Федерального закона от 05.04.2013 № 44-ФЗ и с законодательством Российской Федерации, регулирующим оценочную деятельность в Российской Федерации.</w:t>
      </w:r>
    </w:p>
    <w:p w:rsidR="001D6885" w:rsidRPr="006A7523" w:rsidRDefault="001D6885" w:rsidP="001D6885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7523">
        <w:rPr>
          <w:rFonts w:ascii="Times New Roman" w:hAnsi="Times New Roman" w:cs="Times New Roman"/>
          <w:b/>
          <w:sz w:val="26"/>
          <w:szCs w:val="26"/>
        </w:rPr>
        <w:t>5. Затраты на дополнительное профессиональное образование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5.1. Затраты на дополнительное профессиональное образование работников включают в себя затраты на приобретение образовательных услуг по профессиональной переподготовке и повышению квалификации, а также иные затраты, связанные с обеспечением дополнительного профессионального образования в соответствии с нормативными правовыми актами о государственной гражданской службе и законодательством Российской Федерации об образовании.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5.2. Затраты на приобретение образовательных услуг по профессиональной переподготовке и повышению квалификации определяются </w:t>
      </w:r>
      <w:r w:rsidRPr="006A7523">
        <w:rPr>
          <w:rFonts w:ascii="Times New Roman" w:hAnsi="Times New Roman" w:cs="Times New Roman"/>
          <w:sz w:val="26"/>
          <w:szCs w:val="26"/>
        </w:rPr>
        <w:br/>
        <w:t xml:space="preserve">в соответствии со </w:t>
      </w:r>
      <w:hyperlink r:id="rId180" w:history="1">
        <w:r w:rsidRPr="006A7523">
          <w:rPr>
            <w:rFonts w:ascii="Times New Roman" w:hAnsi="Times New Roman" w:cs="Times New Roman"/>
            <w:sz w:val="26"/>
            <w:szCs w:val="26"/>
          </w:rPr>
          <w:t>статьей 22</w:t>
        </w:r>
      </w:hyperlink>
      <w:r w:rsidRPr="006A7523">
        <w:rPr>
          <w:rFonts w:ascii="Times New Roman" w:hAnsi="Times New Roman" w:cs="Times New Roman"/>
          <w:sz w:val="26"/>
          <w:szCs w:val="26"/>
        </w:rPr>
        <w:t xml:space="preserve"> Федерального закона от 05.04.2013 № 44-ФЗ.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5.3. Затраты на приобретение образовательных услуг по профессиональной переподготовке и повышению квалификации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 xml:space="preserve"> (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1C045BC3" wp14:editId="6E4103DB">
            <wp:extent cx="382905" cy="308610"/>
            <wp:effectExtent l="0" t="0" r="0" b="0"/>
            <wp:docPr id="180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9"/>
                    <pic:cNvPicPr>
                      <a:picLocks noChangeAspect="1" noChangeArrowheads="1"/>
                    </pic:cNvPicPr>
                  </pic:nvPicPr>
                  <pic:blipFill>
                    <a:blip r:embed="rId1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1D6885" w:rsidRPr="006A7523" w:rsidRDefault="001D6885" w:rsidP="001D6885">
      <w:pPr>
        <w:tabs>
          <w:tab w:val="left" w:pos="567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4F3DD55B" wp14:editId="122ED403">
            <wp:extent cx="1956435" cy="595630"/>
            <wp:effectExtent l="0" t="0" r="5715" b="0"/>
            <wp:docPr id="181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0"/>
                    <pic:cNvPicPr>
                      <a:picLocks noChangeAspect="1" noChangeArrowheads="1"/>
                    </pic:cNvPicPr>
                  </pic:nvPicPr>
                  <pic:blipFill>
                    <a:blip r:embed="rId1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43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>,</w:t>
      </w:r>
    </w:p>
    <w:p w:rsidR="001D6885" w:rsidRPr="006A7523" w:rsidRDefault="001D6885" w:rsidP="00525401">
      <w:pPr>
        <w:tabs>
          <w:tab w:val="left" w:pos="567"/>
          <w:tab w:val="left" w:pos="31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lastRenderedPageBreak/>
        <w:t xml:space="preserve">где 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2988234D" wp14:editId="66BEFAE4">
            <wp:extent cx="478155" cy="308610"/>
            <wp:effectExtent l="0" t="0" r="0" b="0"/>
            <wp:docPr id="182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1"/>
                    <pic:cNvPicPr>
                      <a:picLocks noChangeAspect="1" noChangeArrowheads="1"/>
                    </pic:cNvPicPr>
                  </pic:nvPicPr>
                  <pic:blipFill>
                    <a:blip r:embed="rId1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количество работников, направляемых на i-й вид дополнительного профессионального образования;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47ABE654" wp14:editId="28AFF4C4">
            <wp:extent cx="446405" cy="308610"/>
            <wp:effectExtent l="19050" t="0" r="0" b="0"/>
            <wp:docPr id="183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2"/>
                    <pic:cNvPicPr>
                      <a:picLocks noChangeAspect="1" noChangeArrowheads="1"/>
                    </pic:cNvPicPr>
                  </pic:nvPicPr>
                  <pic:blipFill>
                    <a:blip r:embed="rId1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цена обучения одного работника по i-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виду дополнительного профессионального образования.</w:t>
      </w:r>
      <w:bookmarkStart w:id="11" w:name="Par383"/>
      <w:bookmarkEnd w:id="11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1D6885" w:rsidRPr="006A7523" w:rsidTr="002B0936">
        <w:tc>
          <w:tcPr>
            <w:tcW w:w="3284" w:type="dxa"/>
          </w:tcPr>
          <w:p w:rsidR="001D6885" w:rsidRPr="006A7523" w:rsidRDefault="001D6885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7523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услуги</w:t>
            </w:r>
          </w:p>
        </w:tc>
        <w:tc>
          <w:tcPr>
            <w:tcW w:w="3285" w:type="dxa"/>
          </w:tcPr>
          <w:p w:rsidR="001D6885" w:rsidRPr="006A7523" w:rsidRDefault="001D6885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</w:rPr>
            </w:pPr>
            <w:r w:rsidRPr="006A752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Q</w:t>
            </w:r>
            <w:r w:rsidRPr="006A7523"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  <w:lang w:val="en-US"/>
              </w:rPr>
              <w:t xml:space="preserve">i </w:t>
            </w:r>
            <w:proofErr w:type="spellStart"/>
            <w:r w:rsidRPr="006A7523"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</w:rPr>
              <w:t>дпо</w:t>
            </w:r>
            <w:proofErr w:type="spellEnd"/>
          </w:p>
        </w:tc>
        <w:tc>
          <w:tcPr>
            <w:tcW w:w="3285" w:type="dxa"/>
          </w:tcPr>
          <w:p w:rsidR="001D6885" w:rsidRPr="006A7523" w:rsidRDefault="001D6885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752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P</w:t>
            </w:r>
            <w:r w:rsidRPr="006A7523"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  <w:lang w:val="en-US"/>
              </w:rPr>
              <w:t xml:space="preserve">i </w:t>
            </w:r>
            <w:proofErr w:type="spellStart"/>
            <w:r w:rsidRPr="006A7523"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</w:rPr>
              <w:t>дпо</w:t>
            </w:r>
            <w:proofErr w:type="spellEnd"/>
            <w:r w:rsidRPr="006A7523">
              <w:rPr>
                <w:rFonts w:ascii="Times New Roman" w:hAnsi="Times New Roman" w:cs="Times New Roman"/>
                <w:b/>
                <w:sz w:val="26"/>
                <w:szCs w:val="26"/>
              </w:rPr>
              <w:t>, руб.</w:t>
            </w:r>
          </w:p>
        </w:tc>
      </w:tr>
      <w:tr w:rsidR="001D6885" w:rsidRPr="006A7523" w:rsidTr="002B0936">
        <w:tc>
          <w:tcPr>
            <w:tcW w:w="3284" w:type="dxa"/>
          </w:tcPr>
          <w:p w:rsidR="001D6885" w:rsidRPr="006A7523" w:rsidRDefault="001D6885" w:rsidP="006750A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7523">
              <w:rPr>
                <w:rFonts w:ascii="Times New Roman" w:hAnsi="Times New Roman" w:cs="Times New Roman"/>
                <w:sz w:val="26"/>
                <w:szCs w:val="26"/>
              </w:rPr>
              <w:t xml:space="preserve">Оказание услуг по обучению руководящего состава, должностных лиц и специалистов </w:t>
            </w:r>
          </w:p>
        </w:tc>
        <w:tc>
          <w:tcPr>
            <w:tcW w:w="3285" w:type="dxa"/>
          </w:tcPr>
          <w:p w:rsidR="001D6885" w:rsidRPr="006A7523" w:rsidRDefault="001D6885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6885" w:rsidRPr="006A7523" w:rsidRDefault="00834495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752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285" w:type="dxa"/>
          </w:tcPr>
          <w:p w:rsidR="001D6885" w:rsidRPr="006A7523" w:rsidRDefault="001D6885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6885" w:rsidRPr="006A7523" w:rsidRDefault="001D6885" w:rsidP="002754B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7523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2754B1">
              <w:rPr>
                <w:rFonts w:ascii="Times New Roman" w:hAnsi="Times New Roman" w:cs="Times New Roman"/>
                <w:sz w:val="26"/>
                <w:szCs w:val="26"/>
              </w:rPr>
              <w:t>10 0</w:t>
            </w:r>
            <w:r w:rsidR="006750AC" w:rsidRPr="006A7523">
              <w:rPr>
                <w:rFonts w:ascii="Times New Roman" w:hAnsi="Times New Roman" w:cs="Times New Roman"/>
                <w:sz w:val="26"/>
                <w:szCs w:val="26"/>
              </w:rPr>
              <w:t>00,00</w:t>
            </w:r>
          </w:p>
        </w:tc>
      </w:tr>
    </w:tbl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7523">
        <w:rPr>
          <w:rFonts w:ascii="Times New Roman" w:hAnsi="Times New Roman" w:cs="Times New Roman"/>
          <w:b/>
          <w:sz w:val="26"/>
          <w:szCs w:val="26"/>
        </w:rPr>
        <w:t>6. Прочие затраты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ar385"/>
      <w:bookmarkEnd w:id="12"/>
      <w:r w:rsidRPr="006A7523">
        <w:rPr>
          <w:rFonts w:ascii="Times New Roman" w:hAnsi="Times New Roman" w:cs="Times New Roman"/>
          <w:sz w:val="26"/>
          <w:szCs w:val="26"/>
        </w:rPr>
        <w:t xml:space="preserve">6.1. Затраты на услуги связи, не отнесенные к затратам на услуги связи </w:t>
      </w:r>
      <w:r w:rsidRPr="006A7523">
        <w:rPr>
          <w:rFonts w:ascii="Times New Roman" w:hAnsi="Times New Roman" w:cs="Times New Roman"/>
          <w:sz w:val="26"/>
          <w:szCs w:val="26"/>
        </w:rPr>
        <w:br/>
        <w:t>в рамках затрат на информационно-коммуникационные технологии.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6.1.1. Нормативные затраты на оплату услуг почтовой связи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 xml:space="preserve"> (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14DCB4A" wp14:editId="207C7F52">
            <wp:extent cx="255270" cy="308610"/>
            <wp:effectExtent l="0" t="0" r="0" b="0"/>
            <wp:docPr id="184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"/>
                    <pic:cNvPicPr>
                      <a:picLocks noChangeAspect="1" noChangeArrowheads="1"/>
                    </pic:cNvPicPr>
                  </pic:nvPicPr>
                  <pic:blipFill>
                    <a:blip r:embed="rId1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1D6885" w:rsidRPr="006A7523" w:rsidRDefault="001D6885" w:rsidP="001D6885">
      <w:pPr>
        <w:tabs>
          <w:tab w:val="left" w:pos="567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632D316C" wp14:editId="57CDF042">
            <wp:extent cx="1510030" cy="499745"/>
            <wp:effectExtent l="19050" t="0" r="0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где 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12870B6A" wp14:editId="61CDA983">
            <wp:extent cx="361315" cy="308610"/>
            <wp:effectExtent l="0" t="0" r="635" b="0"/>
            <wp:docPr id="186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/>
                    <pic:cNvPicPr>
                      <a:picLocks noChangeAspect="1" noChangeArrowheads="1"/>
                    </pic:cNvPicPr>
                  </pic:nvPicPr>
                  <pic:blipFill>
                    <a:blip r:embed="rId1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планируемое количество i-х почтовых отправлений в месяц;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6A7523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6A7523">
        <w:rPr>
          <w:rFonts w:ascii="Times New Roman" w:hAnsi="Times New Roman" w:cs="Times New Roman"/>
          <w:sz w:val="26"/>
          <w:szCs w:val="26"/>
          <w:vertAlign w:val="subscript"/>
        </w:rPr>
        <w:t xml:space="preserve"> п</w:t>
      </w:r>
      <w:r w:rsidRPr="006A7523">
        <w:rPr>
          <w:rFonts w:ascii="Times New Roman" w:hAnsi="Times New Roman" w:cs="Times New Roman"/>
          <w:sz w:val="26"/>
          <w:szCs w:val="26"/>
        </w:rPr>
        <w:t xml:space="preserve"> – количество месяцев предоставления услуги;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29ECF5C9" wp14:editId="029DE8C7">
            <wp:extent cx="308610" cy="308610"/>
            <wp:effectExtent l="19050" t="0" r="0" b="0"/>
            <wp:docPr id="187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/>
                    <pic:cNvPicPr>
                      <a:picLocks noChangeAspect="1" noChangeArrowheads="1"/>
                    </pic:cNvPicPr>
                  </pic:nvPicPr>
                  <pic:blipFill>
                    <a:blip r:embed="rId1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цена одного i-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почтового отправления.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6.1.2. Нормативные затраты на оплату услуг специальной связи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 xml:space="preserve"> (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7EF7DC14" wp14:editId="05C2D78B">
            <wp:extent cx="276225" cy="308610"/>
            <wp:effectExtent l="0" t="0" r="0" b="0"/>
            <wp:docPr id="188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5"/>
                    <pic:cNvPicPr>
                      <a:picLocks noChangeAspect="1" noChangeArrowheads="1"/>
                    </pic:cNvPicPr>
                  </pic:nvPicPr>
                  <pic:blipFill>
                    <a:blip r:embed="rId1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1D6885" w:rsidRPr="006A7523" w:rsidRDefault="001D6885" w:rsidP="001D6885">
      <w:pPr>
        <w:tabs>
          <w:tab w:val="left" w:pos="567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1ED3A5AC" wp14:editId="38877779">
            <wp:extent cx="1350645" cy="308610"/>
            <wp:effectExtent l="0" t="0" r="0" b="0"/>
            <wp:docPr id="189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6"/>
                    <pic:cNvPicPr>
                      <a:picLocks noChangeAspect="1" noChangeArrowheads="1"/>
                    </pic:cNvPicPr>
                  </pic:nvPicPr>
                  <pic:blipFill>
                    <a:blip r:embed="rId1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>,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где 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FFF3B71" wp14:editId="3D9839C3">
            <wp:extent cx="329565" cy="308610"/>
            <wp:effectExtent l="0" t="0" r="0" b="0"/>
            <wp:docPr id="190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7"/>
                    <pic:cNvPicPr>
                      <a:picLocks noChangeAspect="1" noChangeArrowheads="1"/>
                    </pic:cNvPicPr>
                  </pic:nvPicPr>
                  <pic:blipFill>
                    <a:blip r:embed="rId1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планируемое количество листов (пакетов) исходящей информации в год;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13ECD445" wp14:editId="7F981A27">
            <wp:extent cx="308610" cy="308610"/>
            <wp:effectExtent l="19050" t="0" r="0" b="0"/>
            <wp:docPr id="191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"/>
                    <pic:cNvPicPr>
                      <a:picLocks noChangeAspect="1" noChangeArrowheads="1"/>
                    </pic:cNvPicPr>
                  </pic:nvPicPr>
                  <pic:blipFill>
                    <a:blip r:embed="rId1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цена одного листа (пакета) исходящей информации, отправляемой по каналам специальной связи.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6.1.3.</w:t>
      </w:r>
      <w:bookmarkStart w:id="13" w:name="Par411"/>
      <w:bookmarkEnd w:id="13"/>
      <w:r w:rsidRPr="006A7523">
        <w:rPr>
          <w:rFonts w:ascii="Times New Roman" w:hAnsi="Times New Roman" w:cs="Times New Roman"/>
          <w:sz w:val="26"/>
          <w:szCs w:val="26"/>
        </w:rPr>
        <w:t> Иные нормативные затраты, относящиеся к затратам на услуги связи (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>З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7523">
        <w:rPr>
          <w:rFonts w:ascii="Times New Roman" w:hAnsi="Times New Roman" w:cs="Times New Roman"/>
          <w:sz w:val="26"/>
          <w:szCs w:val="26"/>
          <w:vertAlign w:val="subscript"/>
        </w:rPr>
        <w:t>инус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>), определяются по формуле:</w:t>
      </w:r>
    </w:p>
    <w:p w:rsidR="001D6885" w:rsidRPr="006A7523" w:rsidRDefault="001D6885" w:rsidP="00A04DD4">
      <w:pPr>
        <w:tabs>
          <w:tab w:val="left" w:pos="567"/>
          <w:tab w:val="left" w:pos="271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ab/>
      </w:r>
      <w:r w:rsidRPr="006A752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9304820" wp14:editId="1C4BB424">
            <wp:extent cx="1690370" cy="499745"/>
            <wp:effectExtent l="19050" t="0" r="5080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lastRenderedPageBreak/>
        <w:t xml:space="preserve">где </w:t>
      </w:r>
      <w:r w:rsidR="006973EE" w:rsidRPr="006A7523">
        <w:rPr>
          <w:rFonts w:ascii="Times New Roman" w:hAnsi="Times New Roman" w:cs="Times New Roman"/>
          <w:sz w:val="26"/>
          <w:szCs w:val="26"/>
        </w:rPr>
        <w:fldChar w:fldCharType="begin"/>
      </w:r>
      <w:r w:rsidRPr="006A7523">
        <w:rPr>
          <w:rFonts w:ascii="Times New Roman" w:hAnsi="Times New Roman" w:cs="Times New Roman"/>
          <w:sz w:val="26"/>
          <w:szCs w:val="26"/>
        </w:rPr>
        <w:instrText xml:space="preserve"> QUOTE </w:instrText>
      </w:r>
      <w:r w:rsidRPr="006A752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1F4A8B9E" wp14:editId="09DAEB44">
            <wp:extent cx="499745" cy="233680"/>
            <wp:effectExtent l="19050" t="0" r="0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19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instrText xml:space="preserve"> </w:instrText>
      </w:r>
      <w:r w:rsidR="006973EE" w:rsidRPr="006A7523">
        <w:rPr>
          <w:rFonts w:ascii="Times New Roman" w:hAnsi="Times New Roman" w:cs="Times New Roman"/>
          <w:sz w:val="26"/>
          <w:szCs w:val="26"/>
        </w:rPr>
        <w:fldChar w:fldCharType="separate"/>
      </w:r>
      <w:r w:rsidRPr="006A752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2E805264" wp14:editId="0BE59322">
            <wp:extent cx="499745" cy="233680"/>
            <wp:effectExtent l="19050" t="0" r="0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19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73EE" w:rsidRPr="006A7523">
        <w:rPr>
          <w:rFonts w:ascii="Times New Roman" w:hAnsi="Times New Roman" w:cs="Times New Roman"/>
          <w:sz w:val="26"/>
          <w:szCs w:val="26"/>
        </w:rPr>
        <w:fldChar w:fldCharType="end"/>
      </w:r>
      <w:r w:rsidRPr="006A7523">
        <w:rPr>
          <w:rFonts w:ascii="Times New Roman" w:hAnsi="Times New Roman" w:cs="Times New Roman"/>
          <w:sz w:val="26"/>
          <w:szCs w:val="26"/>
        </w:rPr>
        <w:t xml:space="preserve"> – планируемое к приобретению количество i-й услуги;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 </w:t>
      </w:r>
      <w:r w:rsidRPr="006A7523">
        <w:rPr>
          <w:rFonts w:ascii="Times New Roman" w:hAnsi="Times New Roman" w:cs="Times New Roman"/>
          <w:sz w:val="26"/>
          <w:szCs w:val="26"/>
          <w:lang w:val="en-US"/>
        </w:rPr>
        <w:t>P</w:t>
      </w:r>
      <w:r w:rsidRPr="006A7523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6A7523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6A7523">
        <w:rPr>
          <w:rFonts w:ascii="Times New Roman" w:hAnsi="Times New Roman" w:cs="Times New Roman"/>
          <w:sz w:val="26"/>
          <w:szCs w:val="26"/>
          <w:vertAlign w:val="subscript"/>
        </w:rPr>
        <w:t>инус</w:t>
      </w:r>
      <w:proofErr w:type="spellEnd"/>
      <w:r w:rsidRPr="006A7523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Pr="006A7523">
        <w:rPr>
          <w:rFonts w:ascii="Times New Roman" w:hAnsi="Times New Roman" w:cs="Times New Roman"/>
          <w:sz w:val="26"/>
          <w:szCs w:val="26"/>
        </w:rPr>
        <w:t xml:space="preserve">– цена приобретаемой i-й услуги, которая определяется </w:t>
      </w:r>
      <w:r w:rsidRPr="006A7523">
        <w:rPr>
          <w:rFonts w:ascii="Times New Roman" w:hAnsi="Times New Roman" w:cs="Times New Roman"/>
          <w:sz w:val="26"/>
          <w:szCs w:val="26"/>
        </w:rPr>
        <w:br/>
        <w:t xml:space="preserve">по минимальным фактическим затратам в отчетном финансовом году на </w:t>
      </w:r>
      <w:r w:rsidRPr="006A7523">
        <w:rPr>
          <w:rFonts w:ascii="Times New Roman" w:hAnsi="Times New Roman" w:cs="Times New Roman"/>
          <w:sz w:val="26"/>
          <w:szCs w:val="26"/>
        </w:rPr>
        <w:br/>
        <w:t>i-ю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6.2. Затраты на транспортные услуги.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6.2.1. Нормативные затраты по договору об оказании услуг перевозки (транспортировки) грузов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 xml:space="preserve"> (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14A39CD" wp14:editId="179814AA">
            <wp:extent cx="308610" cy="308610"/>
            <wp:effectExtent l="0" t="0" r="0" b="0"/>
            <wp:docPr id="195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"/>
                    <pic:cNvPicPr>
                      <a:picLocks noChangeAspect="1" noChangeArrowheads="1"/>
                    </pic:cNvPicPr>
                  </pic:nvPicPr>
                  <pic:blipFill>
                    <a:blip r:embed="rId1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1D6885" w:rsidRPr="006A7523" w:rsidRDefault="001D6885" w:rsidP="001D6885">
      <w:pPr>
        <w:tabs>
          <w:tab w:val="left" w:pos="567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405D7129" wp14:editId="5BCB0819">
            <wp:extent cx="1765300" cy="595630"/>
            <wp:effectExtent l="0" t="0" r="6350" b="0"/>
            <wp:docPr id="196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/>
                    <pic:cNvPicPr>
                      <a:picLocks noChangeAspect="1" noChangeArrowheads="1"/>
                    </pic:cNvPicPr>
                  </pic:nvPicPr>
                  <pic:blipFill>
                    <a:blip r:embed="rId1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>,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где 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17029348" wp14:editId="58D8EFB8">
            <wp:extent cx="403860" cy="308610"/>
            <wp:effectExtent l="0" t="0" r="0" b="0"/>
            <wp:docPr id="197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/>
                    <pic:cNvPicPr>
                      <a:picLocks noChangeAspect="1" noChangeArrowheads="1"/>
                    </pic:cNvPicPr>
                  </pic:nvPicPr>
                  <pic:blipFill>
                    <a:blip r:embed="rId1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планируемое к приобретению количество i-х услуг перевозки (транспортировки) грузов;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15715963" wp14:editId="387EE1E3">
            <wp:extent cx="382905" cy="308610"/>
            <wp:effectExtent l="19050" t="0" r="0" b="0"/>
            <wp:docPr id="198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/>
                    <pic:cNvPicPr>
                      <a:picLocks noChangeAspect="1" noChangeArrowheads="1"/>
                    </pic:cNvPicPr>
                  </pic:nvPicPr>
                  <pic:blipFill>
                    <a:blip r:embed="rId1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цена одной i-й услуги перевозки (транспортировки) груза.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6.2.2. Затраты на оказание автотранспортных услуг в целях обеспечения деятельности государственных органов (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З</w:t>
      </w:r>
      <w:r w:rsidRPr="006A7523">
        <w:rPr>
          <w:rFonts w:ascii="Times New Roman" w:hAnsi="Times New Roman" w:cs="Times New Roman"/>
          <w:sz w:val="26"/>
          <w:szCs w:val="26"/>
          <w:vertAlign w:val="subscript"/>
        </w:rPr>
        <w:t>гос</w:t>
      </w:r>
      <w:proofErr w:type="spellEnd"/>
      <w:r w:rsidR="006973EE" w:rsidRPr="006A7523">
        <w:rPr>
          <w:rFonts w:ascii="Times New Roman" w:hAnsi="Times New Roman" w:cs="Times New Roman"/>
          <w:sz w:val="26"/>
          <w:szCs w:val="26"/>
        </w:rPr>
        <w:fldChar w:fldCharType="begin"/>
      </w:r>
      <w:r w:rsidRPr="006A7523">
        <w:rPr>
          <w:rFonts w:ascii="Times New Roman" w:hAnsi="Times New Roman" w:cs="Times New Roman"/>
          <w:sz w:val="26"/>
          <w:szCs w:val="26"/>
        </w:rPr>
        <w:instrText xml:space="preserve"> QUOTE </w:instrText>
      </w:r>
      <w:r w:rsidRPr="006A752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76ACA0C5" wp14:editId="57A0A791">
            <wp:extent cx="542290" cy="1010285"/>
            <wp:effectExtent l="19050" t="0" r="0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19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1010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instrText xml:space="preserve"> </w:instrText>
      </w:r>
      <w:r w:rsidR="006973EE" w:rsidRPr="006A7523">
        <w:rPr>
          <w:rFonts w:ascii="Times New Roman" w:hAnsi="Times New Roman" w:cs="Times New Roman"/>
          <w:sz w:val="26"/>
          <w:szCs w:val="26"/>
        </w:rPr>
        <w:fldChar w:fldCharType="end"/>
      </w:r>
      <w:r w:rsidRPr="006A7523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1D6885" w:rsidRPr="00A97EE7" w:rsidRDefault="001D6885" w:rsidP="001D6885">
      <w:pPr>
        <w:tabs>
          <w:tab w:val="left" w:pos="567"/>
        </w:tabs>
        <w:jc w:val="center"/>
        <w:rPr>
          <w:rFonts w:ascii="Times New Roman" w:hAnsi="Times New Roman" w:cs="Times New Roman"/>
          <w:outline/>
          <w:sz w:val="26"/>
          <w:szCs w:val="2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6A752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49494536" wp14:editId="1AF0F2CC">
            <wp:extent cx="2902585" cy="478155"/>
            <wp:effectExtent l="19050" t="0" r="0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2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585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где  </w:t>
      </w:r>
      <w:r w:rsidR="006973EE" w:rsidRPr="006A7523">
        <w:rPr>
          <w:rFonts w:ascii="Times New Roman" w:hAnsi="Times New Roman" w:cs="Times New Roman"/>
          <w:sz w:val="26"/>
          <w:szCs w:val="26"/>
        </w:rPr>
        <w:fldChar w:fldCharType="begin"/>
      </w:r>
      <w:r w:rsidRPr="006A7523">
        <w:rPr>
          <w:rFonts w:ascii="Times New Roman" w:hAnsi="Times New Roman" w:cs="Times New Roman"/>
          <w:sz w:val="26"/>
          <w:szCs w:val="26"/>
        </w:rPr>
        <w:instrText xml:space="preserve"> QUOTE </w:instrText>
      </w:r>
      <w:r w:rsidRPr="006A752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289F4F35" wp14:editId="02AE6898">
            <wp:extent cx="95885" cy="148590"/>
            <wp:effectExtent l="19050" t="0" r="0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20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instrText xml:space="preserve"> </w:instrText>
      </w:r>
      <w:r w:rsidR="006973EE" w:rsidRPr="006A7523">
        <w:rPr>
          <w:rFonts w:ascii="Times New Roman" w:hAnsi="Times New Roman" w:cs="Times New Roman"/>
          <w:sz w:val="26"/>
          <w:szCs w:val="26"/>
        </w:rPr>
        <w:fldChar w:fldCharType="separate"/>
      </w:r>
      <w:r w:rsidRPr="006A7523">
        <w:rPr>
          <w:rFonts w:ascii="Times New Roman" w:hAnsi="Times New Roman" w:cs="Times New Roman"/>
          <w:sz w:val="26"/>
          <w:szCs w:val="26"/>
          <w:lang w:val="en-US"/>
        </w:rPr>
        <w:t>Q</w:t>
      </w:r>
      <w:r w:rsidRPr="006A7523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6A7523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6A7523">
        <w:rPr>
          <w:rFonts w:ascii="Times New Roman" w:hAnsi="Times New Roman" w:cs="Times New Roman"/>
          <w:sz w:val="26"/>
          <w:szCs w:val="26"/>
          <w:vertAlign w:val="subscript"/>
        </w:rPr>
        <w:t>гос</w:t>
      </w:r>
      <w:proofErr w:type="spellEnd"/>
      <w:r w:rsidR="006973EE" w:rsidRPr="006A7523">
        <w:rPr>
          <w:rFonts w:ascii="Times New Roman" w:hAnsi="Times New Roman" w:cs="Times New Roman"/>
          <w:sz w:val="26"/>
          <w:szCs w:val="26"/>
        </w:rPr>
        <w:fldChar w:fldCharType="end"/>
      </w:r>
      <w:r w:rsidRPr="006A7523">
        <w:rPr>
          <w:rFonts w:ascii="Times New Roman" w:hAnsi="Times New Roman" w:cs="Times New Roman"/>
          <w:sz w:val="26"/>
          <w:szCs w:val="26"/>
        </w:rPr>
        <w:t xml:space="preserve"> – планируемое к предоставлению количество i-х транспортных средств; </w:t>
      </w:r>
    </w:p>
    <w:p w:rsidR="001D6885" w:rsidRPr="006A7523" w:rsidRDefault="001D6885" w:rsidP="001D688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A7523">
        <w:rPr>
          <w:rFonts w:ascii="Times New Roman" w:hAnsi="Times New Roman" w:cs="Times New Roman"/>
          <w:sz w:val="26"/>
          <w:szCs w:val="26"/>
          <w:lang w:val="en-US"/>
        </w:rPr>
        <w:t>M</w:t>
      </w:r>
      <w:r w:rsidRPr="006A7523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proofErr w:type="spellEnd"/>
      <w:r w:rsidRPr="006A7523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6A7523">
        <w:rPr>
          <w:rFonts w:ascii="Times New Roman" w:hAnsi="Times New Roman" w:cs="Times New Roman"/>
          <w:sz w:val="26"/>
          <w:szCs w:val="26"/>
          <w:vertAlign w:val="subscript"/>
        </w:rPr>
        <w:t>гос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– максимальный пробег одной единицы исходя из утвержденных годовых норм пробега;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  <w:lang w:val="en-US"/>
        </w:rPr>
        <w:t>P</w:t>
      </w:r>
      <w:r w:rsidRPr="006A7523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6A7523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6A7523">
        <w:rPr>
          <w:rFonts w:ascii="Times New Roman" w:hAnsi="Times New Roman" w:cs="Times New Roman"/>
          <w:sz w:val="26"/>
          <w:szCs w:val="26"/>
          <w:vertAlign w:val="subscript"/>
        </w:rPr>
        <w:t>гос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>–  стоимость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 xml:space="preserve"> 1 километра пробега i-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транспортного средства;</w:t>
      </w:r>
    </w:p>
    <w:p w:rsidR="001D6885" w:rsidRPr="006A7523" w:rsidRDefault="006973EE" w:rsidP="001D688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fldChar w:fldCharType="begin"/>
      </w:r>
      <w:r w:rsidR="001D6885" w:rsidRPr="006A7523">
        <w:rPr>
          <w:rFonts w:ascii="Times New Roman" w:hAnsi="Times New Roman" w:cs="Times New Roman"/>
          <w:sz w:val="26"/>
          <w:szCs w:val="26"/>
        </w:rPr>
        <w:instrText xml:space="preserve"> QUOTE </w:instrText>
      </w:r>
      <w:r w:rsidR="001D6885" w:rsidRPr="006A752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77EF3581" wp14:editId="2EE48F1A">
            <wp:extent cx="361315" cy="223520"/>
            <wp:effectExtent l="19050" t="0" r="635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20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6885" w:rsidRPr="006A7523">
        <w:rPr>
          <w:rFonts w:ascii="Times New Roman" w:hAnsi="Times New Roman" w:cs="Times New Roman"/>
          <w:sz w:val="26"/>
          <w:szCs w:val="26"/>
        </w:rPr>
        <w:instrText xml:space="preserve"> </w:instrText>
      </w:r>
      <w:r w:rsidRPr="006A7523">
        <w:rPr>
          <w:rFonts w:ascii="Times New Roman" w:hAnsi="Times New Roman" w:cs="Times New Roman"/>
          <w:sz w:val="26"/>
          <w:szCs w:val="26"/>
        </w:rPr>
        <w:fldChar w:fldCharType="separate"/>
      </w:r>
      <w:r w:rsidR="001D6885" w:rsidRPr="006A752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11529ECE" wp14:editId="29A30DD1">
            <wp:extent cx="361315" cy="223520"/>
            <wp:effectExtent l="19050" t="0" r="635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20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fldChar w:fldCharType="end"/>
      </w:r>
      <w:r w:rsidR="001D6885" w:rsidRPr="006A7523">
        <w:rPr>
          <w:rFonts w:ascii="Times New Roman" w:hAnsi="Times New Roman" w:cs="Times New Roman"/>
          <w:sz w:val="26"/>
          <w:szCs w:val="26"/>
        </w:rPr>
        <w:t xml:space="preserve"> – количество часов работы i-</w:t>
      </w:r>
      <w:proofErr w:type="spellStart"/>
      <w:r w:rsidR="001D6885" w:rsidRPr="006A752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1D6885" w:rsidRPr="006A7523">
        <w:rPr>
          <w:rFonts w:ascii="Times New Roman" w:hAnsi="Times New Roman" w:cs="Times New Roman"/>
          <w:sz w:val="26"/>
          <w:szCs w:val="26"/>
        </w:rPr>
        <w:t xml:space="preserve"> транспортного средства по производственному календарю;</w:t>
      </w:r>
    </w:p>
    <w:p w:rsidR="001D6885" w:rsidRPr="006A7523" w:rsidRDefault="006973EE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fldChar w:fldCharType="begin"/>
      </w:r>
      <w:r w:rsidR="001D6885" w:rsidRPr="006A7523">
        <w:rPr>
          <w:rFonts w:ascii="Times New Roman" w:hAnsi="Times New Roman" w:cs="Times New Roman"/>
          <w:sz w:val="26"/>
          <w:szCs w:val="26"/>
        </w:rPr>
        <w:instrText xml:space="preserve"> QUOTE </w:instrText>
      </w:r>
      <w:r w:rsidR="001D6885" w:rsidRPr="006A752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6F55E19E" wp14:editId="4CBD4A4E">
            <wp:extent cx="95885" cy="148590"/>
            <wp:effectExtent l="19050" t="0" r="0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20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6885" w:rsidRPr="006A7523">
        <w:rPr>
          <w:rFonts w:ascii="Times New Roman" w:hAnsi="Times New Roman" w:cs="Times New Roman"/>
          <w:sz w:val="26"/>
          <w:szCs w:val="26"/>
        </w:rPr>
        <w:instrText xml:space="preserve"> </w:instrText>
      </w:r>
      <w:r w:rsidRPr="006A7523">
        <w:rPr>
          <w:rFonts w:ascii="Times New Roman" w:hAnsi="Times New Roman" w:cs="Times New Roman"/>
          <w:sz w:val="26"/>
          <w:szCs w:val="26"/>
        </w:rPr>
        <w:fldChar w:fldCharType="separate"/>
      </w:r>
      <w:r w:rsidR="001D6885" w:rsidRPr="006A752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14D87F5C" wp14:editId="509AAAE9">
            <wp:extent cx="95885" cy="148590"/>
            <wp:effectExtent l="19050" t="0" r="0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20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fldChar w:fldCharType="end"/>
      </w:r>
      <w:r w:rsidR="001D6885" w:rsidRPr="006A7523">
        <w:rPr>
          <w:rFonts w:ascii="Times New Roman" w:hAnsi="Times New Roman" w:cs="Times New Roman"/>
          <w:sz w:val="26"/>
          <w:szCs w:val="26"/>
        </w:rPr>
        <w:t xml:space="preserve"> –  стоимость 1 часа работы i-</w:t>
      </w:r>
      <w:proofErr w:type="spellStart"/>
      <w:r w:rsidR="001D6885" w:rsidRPr="006A752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1D6885" w:rsidRPr="006A7523">
        <w:rPr>
          <w:rFonts w:ascii="Times New Roman" w:hAnsi="Times New Roman" w:cs="Times New Roman"/>
          <w:sz w:val="26"/>
          <w:szCs w:val="26"/>
        </w:rPr>
        <w:t xml:space="preserve"> транспортного средства.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При расчете затрат учитываются положения постановления  Правительства Ростовской области от 24.11.2011 № 158.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6.2.3. Нормативные затраты на оплату разовых услуг пассажирских перевозок при проведении совещания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 xml:space="preserve"> (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589B9937" wp14:editId="6451B463">
            <wp:extent cx="308610" cy="308610"/>
            <wp:effectExtent l="0" t="0" r="0" b="0"/>
            <wp:docPr id="206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/>
                    <pic:cNvPicPr>
                      <a:picLocks noChangeAspect="1" noChangeArrowheads="1"/>
                    </pic:cNvPicPr>
                  </pic:nvPicPr>
                  <pic:blipFill>
                    <a:blip r:embed="rId2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1D6885" w:rsidRPr="006A7523" w:rsidRDefault="001D6885" w:rsidP="001D6885">
      <w:pPr>
        <w:tabs>
          <w:tab w:val="left" w:pos="567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28"/>
          <w:sz w:val="26"/>
          <w:szCs w:val="26"/>
        </w:rPr>
        <w:lastRenderedPageBreak/>
        <w:drawing>
          <wp:inline distT="0" distB="0" distL="0" distR="0" wp14:anchorId="2D8218E7" wp14:editId="73020EB6">
            <wp:extent cx="2222500" cy="595630"/>
            <wp:effectExtent l="0" t="0" r="6350" b="0"/>
            <wp:docPr id="207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"/>
                    <pic:cNvPicPr>
                      <a:picLocks noChangeAspect="1" noChangeArrowheads="1"/>
                    </pic:cNvPicPr>
                  </pic:nvPicPr>
                  <pic:blipFill>
                    <a:blip r:embed="rId2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>,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где </w:t>
      </w:r>
      <w:r w:rsidRPr="006A752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30FB502F" wp14:editId="343FDC7D">
            <wp:extent cx="361315" cy="329565"/>
            <wp:effectExtent l="0" t="0" r="635" b="0"/>
            <wp:docPr id="208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5"/>
                    <pic:cNvPicPr>
                      <a:picLocks noChangeAspect="1" noChangeArrowheads="1"/>
                    </pic:cNvPicPr>
                  </pic:nvPicPr>
                  <pic:blipFill>
                    <a:blip r:embed="rId2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планируемое количество к приобретению i-х разовых услуг пассажирских перевозок;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10FA70D8" wp14:editId="72C7C23E">
            <wp:extent cx="361315" cy="308610"/>
            <wp:effectExtent l="0" t="0" r="635" b="0"/>
            <wp:docPr id="209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"/>
                    <pic:cNvPicPr>
                      <a:picLocks noChangeAspect="1" noChangeArrowheads="1"/>
                    </pic:cNvPicPr>
                  </pic:nvPicPr>
                  <pic:blipFill>
                    <a:blip r:embed="rId2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среднее количество часов аренды транспортного средства </w:t>
      </w:r>
      <w:r w:rsidRPr="006A7523">
        <w:rPr>
          <w:rFonts w:ascii="Times New Roman" w:hAnsi="Times New Roman" w:cs="Times New Roman"/>
          <w:sz w:val="26"/>
          <w:szCs w:val="26"/>
        </w:rPr>
        <w:br/>
        <w:t>по i-й разовой услуге;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7473B211" wp14:editId="15832572">
            <wp:extent cx="308610" cy="308610"/>
            <wp:effectExtent l="19050" t="0" r="0" b="0"/>
            <wp:docPr id="210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"/>
                    <pic:cNvPicPr>
                      <a:picLocks noChangeAspect="1" noChangeArrowheads="1"/>
                    </pic:cNvPicPr>
                  </pic:nvPicPr>
                  <pic:blipFill>
                    <a:blip r:embed="rId2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цена 1 часа аренды транспортного средства по i-й разовой услуге.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6.2.4. Нормативные затраты на оплату проезда работника к месту нахождения учебного заведения и обратно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 xml:space="preserve"> (</w:t>
      </w:r>
      <w:r w:rsidRPr="006A752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63405636" wp14:editId="3638409E">
            <wp:extent cx="361315" cy="329565"/>
            <wp:effectExtent l="0" t="0" r="635" b="0"/>
            <wp:docPr id="211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"/>
                    <pic:cNvPicPr>
                      <a:picLocks noChangeAspect="1" noChangeArrowheads="1"/>
                    </pic:cNvPicPr>
                  </pic:nvPicPr>
                  <pic:blipFill>
                    <a:blip r:embed="rId2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1D6885" w:rsidRPr="006A7523" w:rsidRDefault="001D6885" w:rsidP="001D6885">
      <w:pPr>
        <w:tabs>
          <w:tab w:val="left" w:pos="567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2713AF90" wp14:editId="3942E9B3">
            <wp:extent cx="2328545" cy="595630"/>
            <wp:effectExtent l="0" t="0" r="0" b="0"/>
            <wp:docPr id="212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/>
                    <pic:cNvPicPr>
                      <a:picLocks noChangeAspect="1" noChangeArrowheads="1"/>
                    </pic:cNvPicPr>
                  </pic:nvPicPr>
                  <pic:blipFill>
                    <a:blip r:embed="rId2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54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>,</w:t>
      </w:r>
    </w:p>
    <w:p w:rsidR="001D6885" w:rsidRPr="006A7523" w:rsidRDefault="001D6885" w:rsidP="00D43CEA">
      <w:pPr>
        <w:tabs>
          <w:tab w:val="left" w:pos="567"/>
          <w:tab w:val="left" w:pos="266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где </w:t>
      </w:r>
      <w:r w:rsidRPr="006A752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570C4F51" wp14:editId="0E4BC7B9">
            <wp:extent cx="457200" cy="329565"/>
            <wp:effectExtent l="0" t="0" r="0" b="0"/>
            <wp:docPr id="213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0"/>
                    <pic:cNvPicPr>
                      <a:picLocks noChangeAspect="1" noChangeArrowheads="1"/>
                    </pic:cNvPicPr>
                  </pic:nvPicPr>
                  <pic:blipFill>
                    <a:blip r:embed="rId2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количество работников, имеющих право на компенсацию расходов, по i-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направлению;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0C39A9E6" wp14:editId="1B379E0B">
            <wp:extent cx="403860" cy="329565"/>
            <wp:effectExtent l="19050" t="0" r="0" b="0"/>
            <wp:docPr id="214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1"/>
                    <pic:cNvPicPr>
                      <a:picLocks noChangeAspect="1" noChangeArrowheads="1"/>
                    </pic:cNvPicPr>
                  </pic:nvPicPr>
                  <pic:blipFill>
                    <a:blip r:embed="rId2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цена проезда к месту нахождения учебного заведения по </w:t>
      </w:r>
      <w:r w:rsidRPr="006A7523">
        <w:rPr>
          <w:rFonts w:ascii="Times New Roman" w:hAnsi="Times New Roman" w:cs="Times New Roman"/>
          <w:sz w:val="26"/>
          <w:szCs w:val="26"/>
        </w:rPr>
        <w:br/>
        <w:t>i-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направлению.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6.2.5. Иные нормативные затраты, относящиеся к затратам на транспортные услуги  (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>З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7523">
        <w:rPr>
          <w:rFonts w:ascii="Times New Roman" w:hAnsi="Times New Roman" w:cs="Times New Roman"/>
          <w:sz w:val="26"/>
          <w:szCs w:val="26"/>
          <w:vertAlign w:val="subscript"/>
        </w:rPr>
        <w:t>инту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>),  определяются по формуле:</w:t>
      </w:r>
    </w:p>
    <w:p w:rsidR="001D6885" w:rsidRPr="006A7523" w:rsidRDefault="001D6885" w:rsidP="00D43CEA">
      <w:pPr>
        <w:tabs>
          <w:tab w:val="left" w:pos="567"/>
          <w:tab w:val="left" w:pos="343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ab/>
      </w:r>
      <w:r w:rsidRPr="006A752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3FB6DC65" wp14:editId="6531E4B5">
            <wp:extent cx="1690370" cy="520700"/>
            <wp:effectExtent l="19050" t="0" r="5080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2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где </w:t>
      </w:r>
      <w:r w:rsidR="006973EE" w:rsidRPr="006A7523">
        <w:rPr>
          <w:rFonts w:ascii="Times New Roman" w:hAnsi="Times New Roman" w:cs="Times New Roman"/>
          <w:sz w:val="26"/>
          <w:szCs w:val="26"/>
        </w:rPr>
        <w:fldChar w:fldCharType="begin"/>
      </w:r>
      <w:r w:rsidRPr="006A7523">
        <w:rPr>
          <w:rFonts w:ascii="Times New Roman" w:hAnsi="Times New Roman" w:cs="Times New Roman"/>
          <w:sz w:val="26"/>
          <w:szCs w:val="26"/>
        </w:rPr>
        <w:instrText xml:space="preserve"> QUOTE </w:instrText>
      </w:r>
      <w:r w:rsidRPr="006A752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461FE1AC" wp14:editId="50216F3B">
            <wp:extent cx="510540" cy="233680"/>
            <wp:effectExtent l="19050" t="0" r="3810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2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instrText xml:space="preserve"> </w:instrText>
      </w:r>
      <w:r w:rsidR="006973EE" w:rsidRPr="006A7523">
        <w:rPr>
          <w:rFonts w:ascii="Times New Roman" w:hAnsi="Times New Roman" w:cs="Times New Roman"/>
          <w:sz w:val="26"/>
          <w:szCs w:val="26"/>
        </w:rPr>
        <w:fldChar w:fldCharType="separate"/>
      </w:r>
      <w:r w:rsidRPr="006A752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2DB50BEB" wp14:editId="1596F5EA">
            <wp:extent cx="510540" cy="233680"/>
            <wp:effectExtent l="19050" t="0" r="3810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2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73EE" w:rsidRPr="006A7523">
        <w:rPr>
          <w:rFonts w:ascii="Times New Roman" w:hAnsi="Times New Roman" w:cs="Times New Roman"/>
          <w:sz w:val="26"/>
          <w:szCs w:val="26"/>
        </w:rPr>
        <w:fldChar w:fldCharType="end"/>
      </w:r>
      <w:r w:rsidRPr="006A7523">
        <w:rPr>
          <w:rFonts w:ascii="Times New Roman" w:hAnsi="Times New Roman" w:cs="Times New Roman"/>
          <w:sz w:val="26"/>
          <w:szCs w:val="26"/>
        </w:rPr>
        <w:t xml:space="preserve"> – планируемое к приобретению количество i-й услуги;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  <w:lang w:val="en-US"/>
        </w:rPr>
        <w:t>P</w:t>
      </w:r>
      <w:r w:rsidRPr="006A7523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6A7523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6A7523">
        <w:rPr>
          <w:rFonts w:ascii="Times New Roman" w:hAnsi="Times New Roman" w:cs="Times New Roman"/>
          <w:sz w:val="26"/>
          <w:szCs w:val="26"/>
          <w:vertAlign w:val="subscript"/>
        </w:rPr>
        <w:t>инту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– цена приобретаемой i-й услуги, которая определяется по минимальным фактическим затратам в отчетном финансовом году на </w:t>
      </w:r>
      <w:r w:rsidRPr="006A7523">
        <w:rPr>
          <w:rFonts w:ascii="Times New Roman" w:hAnsi="Times New Roman" w:cs="Times New Roman"/>
          <w:sz w:val="26"/>
          <w:szCs w:val="26"/>
        </w:rPr>
        <w:br/>
        <w:t>i-ю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4" w:name="Par444"/>
      <w:bookmarkEnd w:id="14"/>
      <w:r w:rsidRPr="006A7523">
        <w:rPr>
          <w:rFonts w:ascii="Times New Roman" w:hAnsi="Times New Roman" w:cs="Times New Roman"/>
          <w:sz w:val="26"/>
          <w:szCs w:val="26"/>
        </w:rPr>
        <w:t>6.3. 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lastRenderedPageBreak/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 xml:space="preserve"> (</w:t>
      </w:r>
      <w:r w:rsidRPr="006A752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5B64C6AE" wp14:editId="4426F5A6">
            <wp:extent cx="308610" cy="329565"/>
            <wp:effectExtent l="0" t="0" r="0" b="0"/>
            <wp:docPr id="218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2"/>
                    <pic:cNvPicPr>
                      <a:picLocks noChangeAspect="1" noChangeArrowheads="1"/>
                    </pic:cNvPicPr>
                  </pic:nvPicPr>
                  <pic:blipFill>
                    <a:blip r:embed="rId2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), 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1D6885" w:rsidRPr="006A7523" w:rsidRDefault="001D6885" w:rsidP="001D6885">
      <w:pPr>
        <w:tabs>
          <w:tab w:val="left" w:pos="567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25AAC57C" wp14:editId="2366FA45">
            <wp:extent cx="1637665" cy="329565"/>
            <wp:effectExtent l="0" t="0" r="0" b="0"/>
            <wp:docPr id="219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3"/>
                    <pic:cNvPicPr>
                      <a:picLocks noChangeAspect="1" noChangeArrowheads="1"/>
                    </pic:cNvPicPr>
                  </pic:nvPicPr>
                  <pic:blipFill>
                    <a:blip r:embed="rId2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>,</w:t>
      </w:r>
    </w:p>
    <w:p w:rsidR="001D6885" w:rsidRPr="00E835C0" w:rsidRDefault="001D6885" w:rsidP="00F85EF1">
      <w:pPr>
        <w:pStyle w:val="af3"/>
        <w:rPr>
          <w:sz w:val="26"/>
          <w:szCs w:val="26"/>
          <w:lang w:val="ru-RU"/>
        </w:rPr>
      </w:pPr>
      <w:r w:rsidRPr="00E835C0">
        <w:rPr>
          <w:sz w:val="26"/>
          <w:szCs w:val="26"/>
          <w:lang w:val="ru-RU"/>
        </w:rPr>
        <w:t xml:space="preserve">где </w:t>
      </w:r>
      <w:r w:rsidRPr="00F85EF1">
        <w:rPr>
          <w:noProof/>
          <w:position w:val="-14"/>
          <w:sz w:val="26"/>
          <w:szCs w:val="26"/>
          <w:lang w:val="ru-RU" w:eastAsia="ru-RU" w:bidi="ar-SA"/>
        </w:rPr>
        <w:drawing>
          <wp:inline distT="0" distB="0" distL="0" distR="0" wp14:anchorId="100337D9" wp14:editId="66824CB5">
            <wp:extent cx="531495" cy="329565"/>
            <wp:effectExtent l="0" t="0" r="1905" b="0"/>
            <wp:docPr id="220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4"/>
                    <pic:cNvPicPr>
                      <a:picLocks noChangeAspect="1" noChangeArrowheads="1"/>
                    </pic:cNvPicPr>
                  </pic:nvPicPr>
                  <pic:blipFill>
                    <a:blip r:embed="rId2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35C0">
        <w:rPr>
          <w:sz w:val="26"/>
          <w:szCs w:val="26"/>
          <w:lang w:val="ru-RU"/>
        </w:rPr>
        <w:t xml:space="preserve"> – затраты по договору на проезд к месту командирования и обратно;</w:t>
      </w:r>
    </w:p>
    <w:p w:rsidR="001D6885" w:rsidRPr="00E835C0" w:rsidRDefault="001D6885" w:rsidP="00F85EF1">
      <w:pPr>
        <w:pStyle w:val="af3"/>
        <w:rPr>
          <w:sz w:val="26"/>
          <w:szCs w:val="26"/>
          <w:lang w:val="ru-RU"/>
        </w:rPr>
      </w:pPr>
      <w:r w:rsidRPr="00F85EF1">
        <w:rPr>
          <w:noProof/>
          <w:position w:val="-12"/>
          <w:sz w:val="26"/>
          <w:szCs w:val="26"/>
          <w:lang w:val="ru-RU" w:eastAsia="ru-RU" w:bidi="ar-SA"/>
        </w:rPr>
        <w:drawing>
          <wp:inline distT="0" distB="0" distL="0" distR="0" wp14:anchorId="2FC5A388" wp14:editId="4C1F61D6">
            <wp:extent cx="446405" cy="308610"/>
            <wp:effectExtent l="0" t="0" r="0" b="0"/>
            <wp:docPr id="221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5"/>
                    <pic:cNvPicPr>
                      <a:picLocks noChangeAspect="1" noChangeArrowheads="1"/>
                    </pic:cNvPicPr>
                  </pic:nvPicPr>
                  <pic:blipFill>
                    <a:blip r:embed="rId2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35C0">
        <w:rPr>
          <w:sz w:val="26"/>
          <w:szCs w:val="26"/>
          <w:lang w:val="ru-RU"/>
        </w:rPr>
        <w:t xml:space="preserve"> – затраты по договору на </w:t>
      </w:r>
      <w:proofErr w:type="spellStart"/>
      <w:r w:rsidRPr="00E835C0">
        <w:rPr>
          <w:sz w:val="26"/>
          <w:szCs w:val="26"/>
          <w:lang w:val="ru-RU"/>
        </w:rPr>
        <w:t>найм</w:t>
      </w:r>
      <w:proofErr w:type="spellEnd"/>
      <w:r w:rsidRPr="00E835C0">
        <w:rPr>
          <w:sz w:val="26"/>
          <w:szCs w:val="26"/>
          <w:lang w:val="ru-RU"/>
        </w:rPr>
        <w:t xml:space="preserve"> жилого помещения на период командирования.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6.3.1. Затраты по договору на проезд к месту кома</w:t>
      </w:r>
      <w:r w:rsidR="00F71870">
        <w:rPr>
          <w:rFonts w:ascii="Times New Roman" w:hAnsi="Times New Roman" w:cs="Times New Roman"/>
          <w:sz w:val="26"/>
          <w:szCs w:val="26"/>
        </w:rPr>
        <w:t>ндирования и обратно</w:t>
      </w:r>
      <w:proofErr w:type="gramStart"/>
      <w:r w:rsidR="00F71870">
        <w:rPr>
          <w:rFonts w:ascii="Times New Roman" w:hAnsi="Times New Roman" w:cs="Times New Roman"/>
          <w:sz w:val="26"/>
          <w:szCs w:val="26"/>
        </w:rPr>
        <w:t xml:space="preserve"> </w:t>
      </w:r>
      <w:r w:rsidRPr="006A7523">
        <w:rPr>
          <w:rFonts w:ascii="Times New Roman" w:hAnsi="Times New Roman" w:cs="Times New Roman"/>
          <w:sz w:val="26"/>
          <w:szCs w:val="26"/>
        </w:rPr>
        <w:t>(</w:t>
      </w:r>
      <w:r w:rsidRPr="006A752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20F5F42D" wp14:editId="16A529D5">
            <wp:extent cx="531495" cy="329565"/>
            <wp:effectExtent l="0" t="0" r="1905" b="0"/>
            <wp:docPr id="222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6"/>
                    <pic:cNvPicPr>
                      <a:picLocks noChangeAspect="1" noChangeArrowheads="1"/>
                    </pic:cNvPicPr>
                  </pic:nvPicPr>
                  <pic:blipFill>
                    <a:blip r:embed="rId2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1D6885" w:rsidRPr="006A7523" w:rsidRDefault="001D6885" w:rsidP="00D43CEA">
      <w:pPr>
        <w:tabs>
          <w:tab w:val="left" w:pos="567"/>
          <w:tab w:val="left" w:pos="167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ab/>
      </w:r>
      <w:r w:rsidRPr="006A752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59428ECB" wp14:editId="696CE759">
            <wp:extent cx="2860040" cy="595630"/>
            <wp:effectExtent l="0" t="0" r="0" b="0"/>
            <wp:docPr id="223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7"/>
                    <pic:cNvPicPr>
                      <a:picLocks noChangeAspect="1" noChangeArrowheads="1"/>
                    </pic:cNvPicPr>
                  </pic:nvPicPr>
                  <pic:blipFill>
                    <a:blip r:embed="rId2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>,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где </w:t>
      </w:r>
      <w:r w:rsidRPr="006A752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11F426DD" wp14:editId="5E83A47B">
            <wp:extent cx="648335" cy="329565"/>
            <wp:effectExtent l="0" t="0" r="0" b="0"/>
            <wp:docPr id="224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8"/>
                    <pic:cNvPicPr>
                      <a:picLocks noChangeAspect="1" noChangeArrowheads="1"/>
                    </pic:cNvPicPr>
                  </pic:nvPicPr>
                  <pic:blipFill>
                    <a:blip r:embed="rId2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количество командированных работников по </w:t>
      </w:r>
      <w:r w:rsidRPr="006A7523">
        <w:rPr>
          <w:rFonts w:ascii="Times New Roman" w:hAnsi="Times New Roman" w:cs="Times New Roman"/>
          <w:sz w:val="26"/>
          <w:szCs w:val="26"/>
        </w:rPr>
        <w:br/>
        <w:t>i-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7B49E55C" wp14:editId="5CF10317">
            <wp:extent cx="584835" cy="329565"/>
            <wp:effectExtent l="19050" t="0" r="5715" b="0"/>
            <wp:docPr id="225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9"/>
                    <pic:cNvPicPr>
                      <a:picLocks noChangeAspect="1" noChangeArrowheads="1"/>
                    </pic:cNvPicPr>
                  </pic:nvPicPr>
                  <pic:blipFill>
                    <a:blip r:embed="rId2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цена проезда по i-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направлению командирования с учетом соблюдения </w:t>
      </w:r>
      <w:hyperlink r:id="rId222" w:history="1">
        <w:r w:rsidRPr="006A7523">
          <w:rPr>
            <w:rFonts w:ascii="Times New Roman" w:hAnsi="Times New Roman" w:cs="Times New Roman"/>
            <w:sz w:val="26"/>
            <w:szCs w:val="26"/>
          </w:rPr>
          <w:t>порядка и условий</w:t>
        </w:r>
      </w:hyperlink>
      <w:r w:rsidRPr="006A7523">
        <w:rPr>
          <w:rFonts w:ascii="Times New Roman" w:hAnsi="Times New Roman" w:cs="Times New Roman"/>
          <w:sz w:val="26"/>
          <w:szCs w:val="26"/>
        </w:rPr>
        <w:t xml:space="preserve"> командирования лиц, замещающих государственные должности, и государственных гражданских служащих, утвержденных постановлением Правительства Ростовской области от 23.08.2012 № 800 «Об утверждении Положения о порядке и условиях командирования лиц, замещающих государственные должности Ростовской области, и государственных гражданских служащих Ростовской области». 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6.3.2. Затраты по договору на 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найм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жилого помещения на период командирования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 xml:space="preserve"> (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25106F2F" wp14:editId="02863226">
            <wp:extent cx="446405" cy="308610"/>
            <wp:effectExtent l="0" t="0" r="0" b="0"/>
            <wp:docPr id="226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0"/>
                    <pic:cNvPicPr>
                      <a:picLocks noChangeAspect="1" noChangeArrowheads="1"/>
                    </pic:cNvPicPr>
                  </pic:nvPicPr>
                  <pic:blipFill>
                    <a:blip r:embed="rId2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1D6885" w:rsidRPr="006A7523" w:rsidRDefault="001D6885" w:rsidP="001D6885">
      <w:pPr>
        <w:tabs>
          <w:tab w:val="left" w:pos="567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713E87A3" wp14:editId="06E65C07">
            <wp:extent cx="2966720" cy="595630"/>
            <wp:effectExtent l="0" t="0" r="5080" b="0"/>
            <wp:docPr id="227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1"/>
                    <pic:cNvPicPr>
                      <a:picLocks noChangeAspect="1" noChangeArrowheads="1"/>
                    </pic:cNvPicPr>
                  </pic:nvPicPr>
                  <pic:blipFill>
                    <a:blip r:embed="rId2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72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>,</w:t>
      </w:r>
    </w:p>
    <w:p w:rsidR="001D6885" w:rsidRPr="006A7523" w:rsidRDefault="001D6885" w:rsidP="00D43CEA">
      <w:pPr>
        <w:tabs>
          <w:tab w:val="left" w:pos="567"/>
          <w:tab w:val="left" w:pos="2435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где 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4E651A7C" wp14:editId="17B5EBC1">
            <wp:extent cx="553085" cy="308610"/>
            <wp:effectExtent l="0" t="0" r="0" b="0"/>
            <wp:docPr id="228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/>
                    <pic:cNvPicPr>
                      <a:picLocks noChangeAspect="1" noChangeArrowheads="1"/>
                    </pic:cNvPicPr>
                  </pic:nvPicPr>
                  <pic:blipFill>
                    <a:blip r:embed="rId2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количество командированных работников по </w:t>
      </w:r>
      <w:r w:rsidRPr="006A7523">
        <w:rPr>
          <w:rFonts w:ascii="Times New Roman" w:hAnsi="Times New Roman" w:cs="Times New Roman"/>
          <w:sz w:val="26"/>
          <w:szCs w:val="26"/>
        </w:rPr>
        <w:br/>
        <w:t>i-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9220363" wp14:editId="68E8B040">
            <wp:extent cx="499745" cy="308610"/>
            <wp:effectExtent l="19050" t="0" r="0" b="0"/>
            <wp:docPr id="229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3"/>
                    <pic:cNvPicPr>
                      <a:picLocks noChangeAspect="1" noChangeArrowheads="1"/>
                    </pic:cNvPicPr>
                  </pic:nvPicPr>
                  <pic:blipFill>
                    <a:blip r:embed="rId2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цена найма жилого помещения в сутки по i-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направлению командирования с учетом соблюдения </w:t>
      </w:r>
      <w:hyperlink r:id="rId226" w:history="1">
        <w:r w:rsidRPr="006A7523">
          <w:rPr>
            <w:rFonts w:ascii="Times New Roman" w:hAnsi="Times New Roman" w:cs="Times New Roman"/>
            <w:sz w:val="26"/>
            <w:szCs w:val="26"/>
          </w:rPr>
          <w:t>порядка и условий</w:t>
        </w:r>
      </w:hyperlink>
      <w:r w:rsidRPr="006A7523">
        <w:rPr>
          <w:rFonts w:ascii="Times New Roman" w:hAnsi="Times New Roman" w:cs="Times New Roman"/>
          <w:sz w:val="26"/>
          <w:szCs w:val="26"/>
        </w:rPr>
        <w:t xml:space="preserve"> командирования лиц, замещающих государственные должности, и государственных гражданских служащих, утвержденных постановлением Правительства Ростовской области </w:t>
      </w:r>
      <w:r w:rsidRPr="006A7523">
        <w:rPr>
          <w:rFonts w:ascii="Times New Roman" w:hAnsi="Times New Roman" w:cs="Times New Roman"/>
          <w:sz w:val="26"/>
          <w:szCs w:val="26"/>
        </w:rPr>
        <w:br/>
        <w:t xml:space="preserve">от 23.08.2012 № 800. 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lastRenderedPageBreak/>
        <w:drawing>
          <wp:inline distT="0" distB="0" distL="0" distR="0" wp14:anchorId="41BE656F" wp14:editId="40463987">
            <wp:extent cx="574040" cy="308610"/>
            <wp:effectExtent l="19050" t="0" r="0" b="0"/>
            <wp:docPr id="230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/>
                    <pic:cNvPicPr>
                      <a:picLocks noChangeAspect="1" noChangeArrowheads="1"/>
                    </pic:cNvPicPr>
                  </pic:nvPicPr>
                  <pic:blipFill>
                    <a:blip r:embed="rId2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количество суток нахождения в командировке по </w:t>
      </w:r>
      <w:r w:rsidRPr="006A7523">
        <w:rPr>
          <w:rFonts w:ascii="Times New Roman" w:hAnsi="Times New Roman" w:cs="Times New Roman"/>
          <w:sz w:val="26"/>
          <w:szCs w:val="26"/>
        </w:rPr>
        <w:br/>
        <w:t>i-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направлению командирования.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5" w:name="Par472"/>
      <w:bookmarkEnd w:id="15"/>
      <w:r w:rsidRPr="006A7523">
        <w:rPr>
          <w:rFonts w:ascii="Times New Roman" w:hAnsi="Times New Roman" w:cs="Times New Roman"/>
          <w:sz w:val="26"/>
          <w:szCs w:val="26"/>
        </w:rPr>
        <w:t>6.4. Затраты на коммунальные услуги.</w:t>
      </w:r>
    </w:p>
    <w:p w:rsidR="008E7890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Затраты на коммунальные услуги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 xml:space="preserve"> (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6119C097" wp14:editId="33FE44D0">
            <wp:extent cx="403860" cy="308610"/>
            <wp:effectExtent l="0" t="0" r="0" b="0"/>
            <wp:docPr id="231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"/>
                    <pic:cNvPicPr>
                      <a:picLocks noChangeAspect="1" noChangeArrowheads="1"/>
                    </pic:cNvPicPr>
                  </pic:nvPicPr>
                  <pic:blipFill>
                    <a:blip r:embed="rId2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1D6885" w:rsidRPr="006A7523" w:rsidRDefault="000C0020" w:rsidP="008E78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 xml:space="preserve">                                    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ком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=</m:t>
        </m:r>
      </m:oMath>
      <w:r w:rsidR="008E7890" w:rsidRPr="006A7523">
        <w:rPr>
          <w:rFonts w:ascii="Times New Roman" w:hAnsi="Times New Roman" w:cs="Times New Roman"/>
          <w:sz w:val="26"/>
          <w:szCs w:val="26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З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гс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З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эс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З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хв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З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внск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З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инк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 xml:space="preserve"> </m:t>
        </m:r>
      </m:oMath>
      <w:r w:rsidR="006973EE" w:rsidRPr="006A7523">
        <w:rPr>
          <w:rFonts w:ascii="Times New Roman" w:hAnsi="Times New Roman" w:cs="Times New Roman"/>
          <w:sz w:val="26"/>
          <w:szCs w:val="26"/>
        </w:rPr>
        <w:fldChar w:fldCharType="begin"/>
      </w:r>
      <w:r w:rsidR="001D6885" w:rsidRPr="006A7523">
        <w:rPr>
          <w:rFonts w:ascii="Times New Roman" w:hAnsi="Times New Roman" w:cs="Times New Roman"/>
          <w:sz w:val="26"/>
          <w:szCs w:val="26"/>
        </w:rPr>
        <w:instrText xml:space="preserve"> QUOTE </w:instrText>
      </w:r>
      <w:r w:rsidR="001D6885" w:rsidRPr="006A752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3CA29EE1" wp14:editId="45B5E3DF">
            <wp:extent cx="701675" cy="1116330"/>
            <wp:effectExtent l="0" t="0" r="0" b="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22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111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6885" w:rsidRPr="006A7523">
        <w:rPr>
          <w:rFonts w:ascii="Times New Roman" w:hAnsi="Times New Roman" w:cs="Times New Roman"/>
          <w:sz w:val="26"/>
          <w:szCs w:val="26"/>
        </w:rPr>
        <w:instrText xml:space="preserve"> </w:instrText>
      </w:r>
      <w:r w:rsidR="006973EE" w:rsidRPr="006A7523">
        <w:rPr>
          <w:rFonts w:ascii="Times New Roman" w:hAnsi="Times New Roman" w:cs="Times New Roman"/>
          <w:sz w:val="26"/>
          <w:szCs w:val="26"/>
        </w:rPr>
        <w:fldChar w:fldCharType="separate"/>
      </w:r>
      <w:r w:rsidR="001D6885" w:rsidRPr="006A7523">
        <w:rPr>
          <w:rFonts w:ascii="Times New Roman" w:hAnsi="Times New Roman" w:cs="Times New Roman"/>
          <w:sz w:val="26"/>
          <w:szCs w:val="26"/>
        </w:rPr>
        <w:t xml:space="preserve"> </w:t>
      </w:r>
      <w:r w:rsidR="006973EE" w:rsidRPr="006A7523">
        <w:rPr>
          <w:rFonts w:ascii="Times New Roman" w:hAnsi="Times New Roman" w:cs="Times New Roman"/>
          <w:sz w:val="26"/>
          <w:szCs w:val="26"/>
        </w:rPr>
        <w:fldChar w:fldCharType="end"/>
      </w:r>
    </w:p>
    <w:p w:rsidR="001D6885" w:rsidRPr="00E835C0" w:rsidRDefault="001D6885" w:rsidP="00F85EF1">
      <w:pPr>
        <w:pStyle w:val="af3"/>
        <w:rPr>
          <w:sz w:val="26"/>
          <w:szCs w:val="26"/>
          <w:lang w:val="ru-RU"/>
        </w:rPr>
      </w:pPr>
      <w:r w:rsidRPr="00E835C0">
        <w:rPr>
          <w:sz w:val="26"/>
          <w:szCs w:val="26"/>
          <w:lang w:val="ru-RU"/>
        </w:rPr>
        <w:t xml:space="preserve">где </w:t>
      </w:r>
      <w:r w:rsidRPr="00F85EF1">
        <w:rPr>
          <w:noProof/>
          <w:position w:val="-12"/>
          <w:sz w:val="26"/>
          <w:szCs w:val="26"/>
          <w:lang w:val="ru-RU" w:eastAsia="ru-RU" w:bidi="ar-SA"/>
        </w:rPr>
        <w:drawing>
          <wp:inline distT="0" distB="0" distL="0" distR="0" wp14:anchorId="55BE71A4" wp14:editId="061A8D01">
            <wp:extent cx="276225" cy="308610"/>
            <wp:effectExtent l="0" t="0" r="0" b="0"/>
            <wp:docPr id="235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/>
                    <pic:cNvPicPr>
                      <a:picLocks noChangeAspect="1" noChangeArrowheads="1"/>
                    </pic:cNvPicPr>
                  </pic:nvPicPr>
                  <pic:blipFill>
                    <a:blip r:embed="rId2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35C0">
        <w:rPr>
          <w:sz w:val="26"/>
          <w:szCs w:val="26"/>
          <w:lang w:val="ru-RU"/>
        </w:rPr>
        <w:t xml:space="preserve"> – затраты на газоснабжение и иные виды топлива;</w:t>
      </w:r>
    </w:p>
    <w:p w:rsidR="001D6885" w:rsidRPr="00E835C0" w:rsidRDefault="001D6885" w:rsidP="00F85EF1">
      <w:pPr>
        <w:pStyle w:val="af3"/>
        <w:rPr>
          <w:sz w:val="26"/>
          <w:szCs w:val="26"/>
          <w:lang w:val="ru-RU"/>
        </w:rPr>
      </w:pPr>
      <w:r w:rsidRPr="00F85EF1">
        <w:rPr>
          <w:noProof/>
          <w:position w:val="-12"/>
          <w:sz w:val="26"/>
          <w:szCs w:val="26"/>
          <w:lang w:val="ru-RU" w:eastAsia="ru-RU" w:bidi="ar-SA"/>
        </w:rPr>
        <w:drawing>
          <wp:inline distT="0" distB="0" distL="0" distR="0" wp14:anchorId="43A00C78" wp14:editId="6E0B3EC4">
            <wp:extent cx="276225" cy="308610"/>
            <wp:effectExtent l="0" t="0" r="0" b="0"/>
            <wp:docPr id="236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7"/>
                    <pic:cNvPicPr>
                      <a:picLocks noChangeAspect="1" noChangeArrowheads="1"/>
                    </pic:cNvPicPr>
                  </pic:nvPicPr>
                  <pic:blipFill>
                    <a:blip r:embed="rId2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35C0">
        <w:rPr>
          <w:sz w:val="26"/>
          <w:szCs w:val="26"/>
          <w:lang w:val="ru-RU"/>
        </w:rPr>
        <w:t xml:space="preserve"> – затраты на электросн</w:t>
      </w:r>
      <w:r w:rsidR="008E7890" w:rsidRPr="00E835C0">
        <w:rPr>
          <w:sz w:val="26"/>
          <w:szCs w:val="26"/>
          <w:lang w:val="ru-RU"/>
        </w:rPr>
        <w:t>абжение</w:t>
      </w:r>
    </w:p>
    <w:p w:rsidR="001D6885" w:rsidRPr="00E835C0" w:rsidRDefault="001D6885" w:rsidP="00F85EF1">
      <w:pPr>
        <w:pStyle w:val="af3"/>
        <w:rPr>
          <w:sz w:val="26"/>
          <w:szCs w:val="26"/>
          <w:lang w:val="ru-RU"/>
        </w:rPr>
      </w:pPr>
      <w:r w:rsidRPr="00F85EF1">
        <w:rPr>
          <w:noProof/>
          <w:position w:val="-12"/>
          <w:sz w:val="26"/>
          <w:szCs w:val="26"/>
          <w:lang w:val="ru-RU" w:eastAsia="ru-RU" w:bidi="ar-SA"/>
        </w:rPr>
        <w:drawing>
          <wp:inline distT="0" distB="0" distL="0" distR="0" wp14:anchorId="4073E9FA" wp14:editId="39E3F091">
            <wp:extent cx="308610" cy="308610"/>
            <wp:effectExtent l="0" t="0" r="0" b="0"/>
            <wp:docPr id="239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/>
                    <pic:cNvPicPr>
                      <a:picLocks noChangeAspect="1" noChangeArrowheads="1"/>
                    </pic:cNvPicPr>
                  </pic:nvPicPr>
                  <pic:blipFill>
                    <a:blip r:embed="rId2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35C0">
        <w:rPr>
          <w:sz w:val="26"/>
          <w:szCs w:val="26"/>
          <w:lang w:val="ru-RU"/>
        </w:rPr>
        <w:t xml:space="preserve"> – затраты на холодную воду и отведение сточных вод;</w:t>
      </w:r>
    </w:p>
    <w:p w:rsidR="001D6885" w:rsidRPr="00E835C0" w:rsidRDefault="001D6885" w:rsidP="00F85EF1">
      <w:pPr>
        <w:pStyle w:val="af3"/>
        <w:rPr>
          <w:sz w:val="26"/>
          <w:szCs w:val="26"/>
          <w:lang w:val="ru-RU"/>
        </w:rPr>
      </w:pPr>
      <w:r w:rsidRPr="00F85EF1">
        <w:rPr>
          <w:noProof/>
          <w:position w:val="-12"/>
          <w:sz w:val="26"/>
          <w:szCs w:val="26"/>
          <w:lang w:val="ru-RU" w:eastAsia="ru-RU" w:bidi="ar-SA"/>
        </w:rPr>
        <w:drawing>
          <wp:inline distT="0" distB="0" distL="0" distR="0" wp14:anchorId="7890AEDB" wp14:editId="61911300">
            <wp:extent cx="425450" cy="308610"/>
            <wp:effectExtent l="0" t="0" r="0" b="0"/>
            <wp:docPr id="240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1"/>
                    <pic:cNvPicPr>
                      <a:picLocks noChangeAspect="1" noChangeArrowheads="1"/>
                    </pic:cNvPicPr>
                  </pic:nvPicPr>
                  <pic:blipFill>
                    <a:blip r:embed="rId2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35C0">
        <w:rPr>
          <w:sz w:val="26"/>
          <w:szCs w:val="26"/>
          <w:lang w:val="ru-RU"/>
        </w:rPr>
        <w:t xml:space="preserve"> – затраты на оплату услуг лиц, привлекаемых на основании гражданско-правовых договоров (далее – внештатный сотрудник);</w:t>
      </w:r>
    </w:p>
    <w:p w:rsidR="001D6885" w:rsidRPr="00E835C0" w:rsidRDefault="001D6885" w:rsidP="00F85EF1">
      <w:pPr>
        <w:pStyle w:val="af3"/>
        <w:rPr>
          <w:sz w:val="26"/>
          <w:szCs w:val="26"/>
          <w:lang w:val="ru-RU"/>
        </w:rPr>
      </w:pPr>
      <w:proofErr w:type="spellStart"/>
      <w:r w:rsidRPr="00E835C0">
        <w:rPr>
          <w:sz w:val="26"/>
          <w:szCs w:val="26"/>
          <w:lang w:val="ru-RU"/>
        </w:rPr>
        <w:t>З</w:t>
      </w:r>
      <w:r w:rsidRPr="00E835C0">
        <w:rPr>
          <w:sz w:val="26"/>
          <w:szCs w:val="26"/>
          <w:vertAlign w:val="subscript"/>
          <w:lang w:val="ru-RU"/>
        </w:rPr>
        <w:t>ин</w:t>
      </w:r>
      <w:proofErr w:type="gramStart"/>
      <w:r w:rsidRPr="00E835C0">
        <w:rPr>
          <w:sz w:val="26"/>
          <w:szCs w:val="26"/>
          <w:vertAlign w:val="subscript"/>
          <w:lang w:val="ru-RU"/>
        </w:rPr>
        <w:t>к</w:t>
      </w:r>
      <w:proofErr w:type="spellEnd"/>
      <w:r w:rsidRPr="00E835C0">
        <w:rPr>
          <w:sz w:val="26"/>
          <w:szCs w:val="26"/>
          <w:lang w:val="ru-RU"/>
        </w:rPr>
        <w:t>–</w:t>
      </w:r>
      <w:proofErr w:type="gramEnd"/>
      <w:r w:rsidRPr="00E835C0">
        <w:rPr>
          <w:sz w:val="26"/>
          <w:szCs w:val="26"/>
          <w:lang w:val="ru-RU"/>
        </w:rPr>
        <w:t xml:space="preserve"> иные нормативные затраты, относящиеся к затратам на коммунальные услуги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6.4.1. Нормативные затраты на газоснабжение и иные виды топлива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 xml:space="preserve"> (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5F77F35" wp14:editId="72D7DE5B">
            <wp:extent cx="276225" cy="308610"/>
            <wp:effectExtent l="0" t="0" r="0" b="0"/>
            <wp:docPr id="241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2"/>
                    <pic:cNvPicPr>
                      <a:picLocks noChangeAspect="1" noChangeArrowheads="1"/>
                    </pic:cNvPicPr>
                  </pic:nvPicPr>
                  <pic:blipFill>
                    <a:blip r:embed="rId2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1D6885" w:rsidRPr="006A7523" w:rsidRDefault="001D6885" w:rsidP="001D6885">
      <w:pPr>
        <w:tabs>
          <w:tab w:val="left" w:pos="567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5E7A3B8C" wp14:editId="124B58AE">
            <wp:extent cx="2328545" cy="595630"/>
            <wp:effectExtent l="0" t="0" r="0" b="0"/>
            <wp:docPr id="242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3"/>
                    <pic:cNvPicPr>
                      <a:picLocks noChangeAspect="1" noChangeArrowheads="1"/>
                    </pic:cNvPicPr>
                  </pic:nvPicPr>
                  <pic:blipFill>
                    <a:blip r:embed="rId2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54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>,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где 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6F95D77C" wp14:editId="6278ACCD">
            <wp:extent cx="403860" cy="308610"/>
            <wp:effectExtent l="19050" t="0" r="0" b="0"/>
            <wp:docPr id="243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/>
                    <pic:cNvPicPr>
                      <a:picLocks noChangeAspect="1" noChangeArrowheads="1"/>
                    </pic:cNvPicPr>
                  </pic:nvPicPr>
                  <pic:blipFill>
                    <a:blip r:embed="rId2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расчетная потребность в i-м виде топлива (газе и ином виде топлива);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4A8A1EF2" wp14:editId="2FD20806">
            <wp:extent cx="382905" cy="308610"/>
            <wp:effectExtent l="0" t="0" r="0" b="0"/>
            <wp:docPr id="244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"/>
                    <pic:cNvPicPr>
                      <a:picLocks noChangeAspect="1" noChangeArrowheads="1"/>
                    </pic:cNvPicPr>
                  </pic:nvPicPr>
                  <pic:blipFill>
                    <a:blip r:embed="rId2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тариф на i-й вид топлива, утвержденный в установленном порядке органом государственного регулирования тарифов (далее – регулируемый тариф) (если тарифы на соответствующий вид топлива подлежат государственному регулированию);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278AAD6A" wp14:editId="0E2B902E">
            <wp:extent cx="361315" cy="308610"/>
            <wp:effectExtent l="0" t="0" r="635" b="0"/>
            <wp:docPr id="245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6"/>
                    <pic:cNvPicPr>
                      <a:picLocks noChangeAspect="1" noChangeArrowheads="1"/>
                    </pic:cNvPicPr>
                  </pic:nvPicPr>
                  <pic:blipFill>
                    <a:blip r:embed="rId2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поправочный коэффициент, учитывающий затраты на транспортировку i-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вида топлива.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1D6885" w:rsidRPr="006A7523" w:rsidTr="002B0936">
        <w:tc>
          <w:tcPr>
            <w:tcW w:w="3284" w:type="dxa"/>
          </w:tcPr>
          <w:p w:rsidR="001D6885" w:rsidRPr="006A7523" w:rsidRDefault="001D6885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7523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услуги</w:t>
            </w:r>
          </w:p>
        </w:tc>
        <w:tc>
          <w:tcPr>
            <w:tcW w:w="3285" w:type="dxa"/>
          </w:tcPr>
          <w:p w:rsidR="001D6885" w:rsidRPr="006A7523" w:rsidRDefault="001D6885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</w:pPr>
            <w:r w:rsidRPr="006A7523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Start"/>
            <w:proofErr w:type="gramStart"/>
            <w:r w:rsidRPr="006A7523"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  <w:lang w:val="en-US"/>
              </w:rPr>
              <w:t>i</w:t>
            </w:r>
            <w:proofErr w:type="spellEnd"/>
            <w:proofErr w:type="gramEnd"/>
            <w:r w:rsidRPr="006A7523"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  <w:lang w:val="en-US"/>
              </w:rPr>
              <w:t xml:space="preserve"> </w:t>
            </w:r>
            <w:proofErr w:type="spellStart"/>
            <w:r w:rsidRPr="006A7523"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</w:rPr>
              <w:t>гс</w:t>
            </w:r>
            <w:proofErr w:type="spellEnd"/>
            <w:r w:rsidRPr="006A7523"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</w:rPr>
              <w:t xml:space="preserve"> </w:t>
            </w:r>
            <w:r w:rsidRPr="006A7523">
              <w:rPr>
                <w:rFonts w:ascii="Times New Roman" w:hAnsi="Times New Roman" w:cs="Times New Roman"/>
                <w:b/>
                <w:sz w:val="26"/>
                <w:szCs w:val="26"/>
              </w:rPr>
              <w:t>тысяч м</w:t>
            </w:r>
            <w:r w:rsidRPr="006A7523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3285" w:type="dxa"/>
          </w:tcPr>
          <w:p w:rsidR="001D6885" w:rsidRPr="006A7523" w:rsidRDefault="001D6885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</w:pPr>
            <w:r w:rsidRPr="006A7523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Start"/>
            <w:proofErr w:type="gramStart"/>
            <w:r w:rsidRPr="006A7523"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  <w:lang w:val="en-US"/>
              </w:rPr>
              <w:t>i</w:t>
            </w:r>
            <w:proofErr w:type="spellEnd"/>
            <w:proofErr w:type="gramEnd"/>
            <w:r w:rsidRPr="006A7523"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</w:rPr>
              <w:t xml:space="preserve"> </w:t>
            </w:r>
            <w:proofErr w:type="spellStart"/>
            <w:r w:rsidRPr="006A7523"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</w:rPr>
              <w:t>гс</w:t>
            </w:r>
            <w:proofErr w:type="spellEnd"/>
            <w:r w:rsidRPr="006A7523"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</w:rPr>
              <w:t xml:space="preserve"> </w:t>
            </w:r>
            <w:r w:rsidRPr="006A7523">
              <w:rPr>
                <w:rFonts w:ascii="Times New Roman" w:hAnsi="Times New Roman" w:cs="Times New Roman"/>
                <w:b/>
                <w:sz w:val="26"/>
                <w:szCs w:val="26"/>
              </w:rPr>
              <w:t>рублей за м</w:t>
            </w:r>
            <w:r w:rsidRPr="006A7523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3</w:t>
            </w:r>
          </w:p>
        </w:tc>
      </w:tr>
      <w:tr w:rsidR="001D6885" w:rsidRPr="006A7523" w:rsidTr="002B0936">
        <w:tc>
          <w:tcPr>
            <w:tcW w:w="3284" w:type="dxa"/>
          </w:tcPr>
          <w:p w:rsidR="001D6885" w:rsidRPr="006A7523" w:rsidRDefault="001D6885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7523">
              <w:rPr>
                <w:rFonts w:ascii="Times New Roman" w:hAnsi="Times New Roman" w:cs="Times New Roman"/>
                <w:sz w:val="26"/>
                <w:szCs w:val="26"/>
              </w:rPr>
              <w:t>Газоснабжение</w:t>
            </w:r>
          </w:p>
        </w:tc>
        <w:tc>
          <w:tcPr>
            <w:tcW w:w="3285" w:type="dxa"/>
          </w:tcPr>
          <w:p w:rsidR="001D6885" w:rsidRPr="006A7523" w:rsidRDefault="002754B1" w:rsidP="00D43CE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10,4</w:t>
            </w:r>
          </w:p>
        </w:tc>
        <w:tc>
          <w:tcPr>
            <w:tcW w:w="3285" w:type="dxa"/>
          </w:tcPr>
          <w:p w:rsidR="001D6885" w:rsidRPr="006A7523" w:rsidRDefault="007C7474" w:rsidP="002754B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  <w:r w:rsidR="002754B1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</w:tr>
    </w:tbl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6.4.2. Нормативные затраты на электроснабжение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 xml:space="preserve"> (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846F1EE" wp14:editId="14BBFA4D">
            <wp:extent cx="276225" cy="308610"/>
            <wp:effectExtent l="0" t="0" r="0" b="0"/>
            <wp:docPr id="246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7"/>
                    <pic:cNvPicPr>
                      <a:picLocks noChangeAspect="1" noChangeArrowheads="1"/>
                    </pic:cNvPicPr>
                  </pic:nvPicPr>
                  <pic:blipFill>
                    <a:blip r:embed="rId2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 xml:space="preserve">определяются </w:t>
      </w:r>
      <w:r w:rsidRPr="006A7523">
        <w:rPr>
          <w:rFonts w:ascii="Times New Roman" w:hAnsi="Times New Roman" w:cs="Times New Roman"/>
          <w:sz w:val="26"/>
          <w:szCs w:val="26"/>
        </w:rPr>
        <w:br/>
        <w:t>по формуле:</w:t>
      </w:r>
    </w:p>
    <w:p w:rsidR="001D6885" w:rsidRPr="006A7523" w:rsidRDefault="001D6885" w:rsidP="001D6885">
      <w:pPr>
        <w:tabs>
          <w:tab w:val="left" w:pos="567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0A7E105A" wp14:editId="2145FEE6">
            <wp:extent cx="1701165" cy="595630"/>
            <wp:effectExtent l="0" t="0" r="0" b="0"/>
            <wp:docPr id="247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8"/>
                    <pic:cNvPicPr>
                      <a:picLocks noChangeAspect="1" noChangeArrowheads="1"/>
                    </pic:cNvPicPr>
                  </pic:nvPicPr>
                  <pic:blipFill>
                    <a:blip r:embed="rId2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>,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lastRenderedPageBreak/>
        <w:t xml:space="preserve">где 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15508BDC" wp14:editId="4E122347">
            <wp:extent cx="382905" cy="308610"/>
            <wp:effectExtent l="0" t="0" r="0" b="0"/>
            <wp:docPr id="248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9"/>
                    <pic:cNvPicPr>
                      <a:picLocks noChangeAspect="1" noChangeArrowheads="1"/>
                    </pic:cNvPicPr>
                  </pic:nvPicPr>
                  <pic:blipFill>
                    <a:blip r:embed="rId2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28E04904" wp14:editId="3F5DD959">
            <wp:extent cx="403860" cy="308610"/>
            <wp:effectExtent l="19050" t="0" r="0" b="0"/>
            <wp:docPr id="249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0"/>
                    <pic:cNvPicPr>
                      <a:picLocks noChangeAspect="1" noChangeArrowheads="1"/>
                    </pic:cNvPicPr>
                  </pic:nvPicPr>
                  <pic:blipFill>
                    <a:blip r:embed="rId2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расчетная потребность электроэнергии в год по i-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1D6885" w:rsidRPr="006A7523" w:rsidTr="002B0936">
        <w:tc>
          <w:tcPr>
            <w:tcW w:w="3284" w:type="dxa"/>
          </w:tcPr>
          <w:p w:rsidR="001D6885" w:rsidRPr="006A7523" w:rsidRDefault="001D6885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7523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услуги</w:t>
            </w:r>
          </w:p>
        </w:tc>
        <w:tc>
          <w:tcPr>
            <w:tcW w:w="3285" w:type="dxa"/>
          </w:tcPr>
          <w:p w:rsidR="001D6885" w:rsidRPr="006A7523" w:rsidRDefault="001D6885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6A7523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Start"/>
            <w:r w:rsidRPr="006A7523"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</w:rPr>
              <w:t>i</w:t>
            </w:r>
            <w:proofErr w:type="spellEnd"/>
            <w:proofErr w:type="gramEnd"/>
            <w:r w:rsidRPr="006A7523"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  <w:lang w:val="en-US"/>
              </w:rPr>
              <w:t xml:space="preserve"> </w:t>
            </w:r>
            <w:r w:rsidRPr="006A7523"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</w:rPr>
              <w:t xml:space="preserve">эс </w:t>
            </w:r>
            <w:r w:rsidRPr="006A7523">
              <w:rPr>
                <w:rFonts w:ascii="Times New Roman" w:hAnsi="Times New Roman" w:cs="Times New Roman"/>
                <w:b/>
                <w:sz w:val="26"/>
                <w:szCs w:val="26"/>
              </w:rPr>
              <w:t>тысяч киловатт</w:t>
            </w:r>
          </w:p>
        </w:tc>
        <w:tc>
          <w:tcPr>
            <w:tcW w:w="3285" w:type="dxa"/>
          </w:tcPr>
          <w:p w:rsidR="001D6885" w:rsidRPr="006A7523" w:rsidRDefault="001D6885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</w:rPr>
            </w:pPr>
            <w:r w:rsidRPr="006A7523">
              <w:rPr>
                <w:rFonts w:ascii="Times New Roman" w:hAnsi="Times New Roman" w:cs="Times New Roman"/>
                <w:b/>
                <w:sz w:val="26"/>
                <w:szCs w:val="26"/>
              </w:rPr>
              <w:t>Т</w:t>
            </w:r>
            <w:proofErr w:type="spellStart"/>
            <w:proofErr w:type="gramStart"/>
            <w:r w:rsidRPr="006A7523"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  <w:lang w:val="en-US"/>
              </w:rPr>
              <w:t>i</w:t>
            </w:r>
            <w:proofErr w:type="spellEnd"/>
            <w:proofErr w:type="gramEnd"/>
            <w:r w:rsidRPr="006A7523"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</w:rPr>
              <w:t xml:space="preserve"> эс </w:t>
            </w:r>
            <w:r w:rsidRPr="006A7523">
              <w:rPr>
                <w:rFonts w:ascii="Times New Roman" w:hAnsi="Times New Roman" w:cs="Times New Roman"/>
                <w:b/>
                <w:sz w:val="26"/>
                <w:szCs w:val="26"/>
              </w:rPr>
              <w:t>рублей за киловатт</w:t>
            </w:r>
          </w:p>
        </w:tc>
      </w:tr>
      <w:tr w:rsidR="001D6885" w:rsidRPr="006A7523" w:rsidTr="002B0936">
        <w:tc>
          <w:tcPr>
            <w:tcW w:w="3284" w:type="dxa"/>
          </w:tcPr>
          <w:p w:rsidR="001D6885" w:rsidRPr="006A7523" w:rsidRDefault="001D6885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7523">
              <w:rPr>
                <w:rFonts w:ascii="Times New Roman" w:hAnsi="Times New Roman" w:cs="Times New Roman"/>
                <w:sz w:val="26"/>
                <w:szCs w:val="26"/>
              </w:rPr>
              <w:t>Затраты на электроснабжение</w:t>
            </w:r>
          </w:p>
        </w:tc>
        <w:tc>
          <w:tcPr>
            <w:tcW w:w="3285" w:type="dxa"/>
          </w:tcPr>
          <w:p w:rsidR="001D6885" w:rsidRPr="006A7523" w:rsidRDefault="001D6885" w:rsidP="002754B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7523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2754B1">
              <w:rPr>
                <w:rFonts w:ascii="Times New Roman" w:hAnsi="Times New Roman" w:cs="Times New Roman"/>
                <w:sz w:val="26"/>
                <w:szCs w:val="26"/>
              </w:rPr>
              <w:t>40,</w:t>
            </w:r>
            <w:r w:rsidR="007C747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285" w:type="dxa"/>
          </w:tcPr>
          <w:p w:rsidR="001D6885" w:rsidRPr="006A7523" w:rsidRDefault="002754B1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8,43</w:t>
            </w:r>
          </w:p>
        </w:tc>
      </w:tr>
    </w:tbl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6.4.</w:t>
      </w:r>
      <w:r w:rsidR="00D43CEA" w:rsidRPr="006A7523">
        <w:rPr>
          <w:rFonts w:ascii="Times New Roman" w:hAnsi="Times New Roman" w:cs="Times New Roman"/>
          <w:sz w:val="26"/>
          <w:szCs w:val="26"/>
        </w:rPr>
        <w:t>3</w:t>
      </w:r>
      <w:r w:rsidRPr="006A7523">
        <w:rPr>
          <w:rFonts w:ascii="Times New Roman" w:hAnsi="Times New Roman" w:cs="Times New Roman"/>
          <w:sz w:val="26"/>
          <w:szCs w:val="26"/>
        </w:rPr>
        <w:t xml:space="preserve">. Нормативные затраты на холодную воду и </w:t>
      </w:r>
      <w:r w:rsidR="007C7474">
        <w:rPr>
          <w:rFonts w:ascii="Times New Roman" w:hAnsi="Times New Roman" w:cs="Times New Roman"/>
          <w:sz w:val="26"/>
          <w:szCs w:val="26"/>
        </w:rPr>
        <w:t>отведение сточных вод</w:t>
      </w:r>
      <w:proofErr w:type="gramStart"/>
      <w:r w:rsidR="007C7474">
        <w:rPr>
          <w:rFonts w:ascii="Times New Roman" w:hAnsi="Times New Roman" w:cs="Times New Roman"/>
          <w:sz w:val="26"/>
          <w:szCs w:val="26"/>
        </w:rPr>
        <w:t xml:space="preserve">   </w:t>
      </w:r>
      <w:r w:rsidRPr="006A7523">
        <w:rPr>
          <w:rFonts w:ascii="Times New Roman" w:hAnsi="Times New Roman" w:cs="Times New Roman"/>
          <w:sz w:val="26"/>
          <w:szCs w:val="26"/>
        </w:rPr>
        <w:t>(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E67FC55" wp14:editId="464809EB">
            <wp:extent cx="308610" cy="308610"/>
            <wp:effectExtent l="0" t="0" r="0" b="0"/>
            <wp:docPr id="258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/>
                    <pic:cNvPicPr>
                      <a:picLocks noChangeAspect="1" noChangeArrowheads="1"/>
                    </pic:cNvPicPr>
                  </pic:nvPicPr>
                  <pic:blipFill>
                    <a:blip r:embed="rId2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1D6885" w:rsidRPr="006A7523" w:rsidRDefault="001D6885" w:rsidP="001D6885">
      <w:pPr>
        <w:tabs>
          <w:tab w:val="left" w:pos="567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54B14952" wp14:editId="3056BD89">
            <wp:extent cx="2541270" cy="308610"/>
            <wp:effectExtent l="0" t="0" r="0" b="0"/>
            <wp:docPr id="259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0"/>
                    <pic:cNvPicPr>
                      <a:picLocks noChangeAspect="1" noChangeArrowheads="1"/>
                    </pic:cNvPicPr>
                  </pic:nvPicPr>
                  <pic:blipFill>
                    <a:blip r:embed="rId2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>,</w:t>
      </w:r>
    </w:p>
    <w:p w:rsidR="001D6885" w:rsidRPr="00E835C0" w:rsidRDefault="001D6885" w:rsidP="00F85EF1">
      <w:pPr>
        <w:pStyle w:val="af3"/>
        <w:jc w:val="both"/>
        <w:rPr>
          <w:sz w:val="26"/>
          <w:szCs w:val="26"/>
          <w:lang w:val="ru-RU"/>
        </w:rPr>
      </w:pPr>
      <w:r w:rsidRPr="00E835C0">
        <w:rPr>
          <w:sz w:val="26"/>
          <w:szCs w:val="26"/>
          <w:lang w:val="ru-RU"/>
        </w:rPr>
        <w:t xml:space="preserve">где </w:t>
      </w:r>
      <w:r w:rsidRPr="00F85EF1">
        <w:rPr>
          <w:noProof/>
          <w:position w:val="-12"/>
          <w:sz w:val="26"/>
          <w:szCs w:val="26"/>
          <w:lang w:val="ru-RU" w:eastAsia="ru-RU" w:bidi="ar-SA"/>
        </w:rPr>
        <w:drawing>
          <wp:inline distT="0" distB="0" distL="0" distR="0" wp14:anchorId="1C72D5B5" wp14:editId="7C7D34E7">
            <wp:extent cx="361315" cy="308610"/>
            <wp:effectExtent l="19050" t="0" r="0" b="0"/>
            <wp:docPr id="260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1"/>
                    <pic:cNvPicPr>
                      <a:picLocks noChangeAspect="1" noChangeArrowheads="1"/>
                    </pic:cNvPicPr>
                  </pic:nvPicPr>
                  <pic:blipFill>
                    <a:blip r:embed="rId2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35C0">
        <w:rPr>
          <w:sz w:val="26"/>
          <w:szCs w:val="26"/>
          <w:lang w:val="ru-RU"/>
        </w:rPr>
        <w:t xml:space="preserve"> – расчетная потребность в холодной воде;</w:t>
      </w:r>
    </w:p>
    <w:p w:rsidR="001D6885" w:rsidRPr="00E835C0" w:rsidRDefault="001D6885" w:rsidP="00F85EF1">
      <w:pPr>
        <w:pStyle w:val="af3"/>
        <w:jc w:val="both"/>
        <w:rPr>
          <w:sz w:val="26"/>
          <w:szCs w:val="26"/>
          <w:lang w:val="ru-RU"/>
        </w:rPr>
      </w:pPr>
      <w:r w:rsidRPr="00F85EF1">
        <w:rPr>
          <w:noProof/>
          <w:position w:val="-12"/>
          <w:sz w:val="26"/>
          <w:szCs w:val="26"/>
          <w:lang w:val="ru-RU" w:eastAsia="ru-RU" w:bidi="ar-SA"/>
        </w:rPr>
        <w:drawing>
          <wp:inline distT="0" distB="0" distL="0" distR="0" wp14:anchorId="4F433BF4" wp14:editId="615FE41E">
            <wp:extent cx="329565" cy="308610"/>
            <wp:effectExtent l="19050" t="0" r="0" b="0"/>
            <wp:docPr id="261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/>
                    <pic:cNvPicPr>
                      <a:picLocks noChangeAspect="1" noChangeArrowheads="1"/>
                    </pic:cNvPicPr>
                  </pic:nvPicPr>
                  <pic:blipFill>
                    <a:blip r:embed="rId2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35C0">
        <w:rPr>
          <w:sz w:val="26"/>
          <w:szCs w:val="26"/>
          <w:lang w:val="ru-RU"/>
        </w:rPr>
        <w:t xml:space="preserve"> – регулируемый тариф на холодную воду;</w:t>
      </w:r>
    </w:p>
    <w:p w:rsidR="001D6885" w:rsidRPr="00E835C0" w:rsidRDefault="001D6885" w:rsidP="00F85EF1">
      <w:pPr>
        <w:pStyle w:val="af3"/>
        <w:jc w:val="both"/>
        <w:rPr>
          <w:sz w:val="26"/>
          <w:szCs w:val="26"/>
          <w:lang w:val="ru-RU"/>
        </w:rPr>
      </w:pPr>
      <w:r w:rsidRPr="00F85EF1">
        <w:rPr>
          <w:noProof/>
          <w:position w:val="-12"/>
          <w:sz w:val="26"/>
          <w:szCs w:val="26"/>
          <w:lang w:val="ru-RU" w:eastAsia="ru-RU" w:bidi="ar-SA"/>
        </w:rPr>
        <w:drawing>
          <wp:inline distT="0" distB="0" distL="0" distR="0" wp14:anchorId="36BF42FE" wp14:editId="6279D9EC">
            <wp:extent cx="361315" cy="308610"/>
            <wp:effectExtent l="19050" t="0" r="635" b="0"/>
            <wp:docPr id="262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2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35C0">
        <w:rPr>
          <w:sz w:val="26"/>
          <w:szCs w:val="26"/>
          <w:lang w:val="ru-RU"/>
        </w:rPr>
        <w:t xml:space="preserve"> – расчетная потребность в отведении сточных вод;</w:t>
      </w:r>
    </w:p>
    <w:p w:rsidR="001D6885" w:rsidRPr="00E835C0" w:rsidRDefault="001D6885" w:rsidP="00F85EF1">
      <w:pPr>
        <w:pStyle w:val="af3"/>
        <w:jc w:val="both"/>
        <w:rPr>
          <w:sz w:val="26"/>
          <w:szCs w:val="26"/>
          <w:lang w:val="ru-RU"/>
        </w:rPr>
      </w:pPr>
      <w:r w:rsidRPr="00F85EF1">
        <w:rPr>
          <w:noProof/>
          <w:position w:val="-12"/>
          <w:sz w:val="26"/>
          <w:szCs w:val="26"/>
          <w:lang w:val="ru-RU" w:eastAsia="ru-RU" w:bidi="ar-SA"/>
        </w:rPr>
        <w:drawing>
          <wp:inline distT="0" distB="0" distL="0" distR="0" wp14:anchorId="77AA0FCB" wp14:editId="522CCF83">
            <wp:extent cx="308610" cy="308610"/>
            <wp:effectExtent l="19050" t="0" r="0" b="0"/>
            <wp:docPr id="263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/>
                    <pic:cNvPicPr>
                      <a:picLocks noChangeAspect="1" noChangeArrowheads="1"/>
                    </pic:cNvPicPr>
                  </pic:nvPicPr>
                  <pic:blipFill>
                    <a:blip r:embed="rId2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35C0">
        <w:rPr>
          <w:sz w:val="26"/>
          <w:szCs w:val="26"/>
          <w:lang w:val="ru-RU"/>
        </w:rPr>
        <w:t xml:space="preserve"> – регулируемый тариф на отведение сточных вод.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1D6885" w:rsidRPr="006A7523" w:rsidTr="002B0936">
        <w:tc>
          <w:tcPr>
            <w:tcW w:w="3284" w:type="dxa"/>
          </w:tcPr>
          <w:p w:rsidR="001D6885" w:rsidRPr="006A7523" w:rsidRDefault="001D6885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7523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услуги</w:t>
            </w:r>
          </w:p>
        </w:tc>
        <w:tc>
          <w:tcPr>
            <w:tcW w:w="3285" w:type="dxa"/>
          </w:tcPr>
          <w:p w:rsidR="001D6885" w:rsidRPr="006A7523" w:rsidRDefault="001D6885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6A7523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r w:rsidRPr="006A7523"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</w:rPr>
              <w:t>хв</w:t>
            </w:r>
            <w:proofErr w:type="spellEnd"/>
            <w:r w:rsidRPr="006A7523"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</w:rPr>
              <w:t xml:space="preserve"> </w:t>
            </w:r>
            <w:r w:rsidRPr="006A7523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proofErr w:type="spellStart"/>
            <w:r w:rsidRPr="006A7523">
              <w:rPr>
                <w:rFonts w:ascii="Times New Roman" w:hAnsi="Times New Roman" w:cs="Times New Roman"/>
                <w:b/>
                <w:sz w:val="26"/>
                <w:szCs w:val="26"/>
              </w:rPr>
              <w:t>куб</w:t>
            </w:r>
            <w:proofErr w:type="gramStart"/>
            <w:r w:rsidRPr="006A7523">
              <w:rPr>
                <w:rFonts w:ascii="Times New Roman" w:hAnsi="Times New Roman" w:cs="Times New Roman"/>
                <w:b/>
                <w:sz w:val="26"/>
                <w:szCs w:val="26"/>
              </w:rPr>
              <w:t>.м</w:t>
            </w:r>
            <w:proofErr w:type="spellEnd"/>
            <w:proofErr w:type="gramEnd"/>
            <w:r w:rsidRPr="006A7523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3285" w:type="dxa"/>
          </w:tcPr>
          <w:p w:rsidR="001D6885" w:rsidRPr="006A7523" w:rsidRDefault="001D6885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6A7523">
              <w:rPr>
                <w:rFonts w:ascii="Times New Roman" w:hAnsi="Times New Roman" w:cs="Times New Roman"/>
                <w:b/>
                <w:sz w:val="26"/>
                <w:szCs w:val="26"/>
              </w:rPr>
              <w:t>Т</w:t>
            </w:r>
            <w:r w:rsidRPr="006A7523"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</w:rPr>
              <w:t>хв</w:t>
            </w:r>
            <w:proofErr w:type="spellEnd"/>
            <w:r w:rsidRPr="006A752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рублей за </w:t>
            </w:r>
            <w:proofErr w:type="spellStart"/>
            <w:r w:rsidRPr="006A7523">
              <w:rPr>
                <w:rFonts w:ascii="Times New Roman" w:hAnsi="Times New Roman" w:cs="Times New Roman"/>
                <w:b/>
                <w:sz w:val="26"/>
                <w:szCs w:val="26"/>
              </w:rPr>
              <w:t>куб.м</w:t>
            </w:r>
            <w:proofErr w:type="spellEnd"/>
            <w:r w:rsidRPr="006A7523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</w:tr>
      <w:tr w:rsidR="001D6885" w:rsidRPr="006A7523" w:rsidTr="002B0936">
        <w:tc>
          <w:tcPr>
            <w:tcW w:w="3284" w:type="dxa"/>
          </w:tcPr>
          <w:p w:rsidR="001D6885" w:rsidRPr="006A7523" w:rsidRDefault="001D6885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7523">
              <w:rPr>
                <w:rFonts w:ascii="Times New Roman" w:hAnsi="Times New Roman" w:cs="Times New Roman"/>
                <w:sz w:val="26"/>
                <w:szCs w:val="26"/>
              </w:rPr>
              <w:t>Водоснабжение</w:t>
            </w:r>
          </w:p>
        </w:tc>
        <w:tc>
          <w:tcPr>
            <w:tcW w:w="3285" w:type="dxa"/>
          </w:tcPr>
          <w:p w:rsidR="001D6885" w:rsidRPr="006A7523" w:rsidRDefault="00650ED8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3285" w:type="dxa"/>
          </w:tcPr>
          <w:p w:rsidR="001D6885" w:rsidRPr="006A7523" w:rsidRDefault="00650ED8" w:rsidP="005863B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29,0</w:t>
            </w:r>
          </w:p>
        </w:tc>
      </w:tr>
    </w:tbl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6.4.</w:t>
      </w:r>
      <w:r w:rsidR="00346BAA" w:rsidRPr="006A7523">
        <w:rPr>
          <w:rFonts w:ascii="Times New Roman" w:hAnsi="Times New Roman" w:cs="Times New Roman"/>
          <w:sz w:val="26"/>
          <w:szCs w:val="26"/>
        </w:rPr>
        <w:t>4</w:t>
      </w:r>
      <w:r w:rsidRPr="006A7523">
        <w:rPr>
          <w:rFonts w:ascii="Times New Roman" w:hAnsi="Times New Roman" w:cs="Times New Roman"/>
          <w:sz w:val="26"/>
          <w:szCs w:val="26"/>
        </w:rPr>
        <w:t>. Нормативные затраты на оплату услу</w:t>
      </w:r>
      <w:r w:rsidR="00E90AF1">
        <w:rPr>
          <w:rFonts w:ascii="Times New Roman" w:hAnsi="Times New Roman" w:cs="Times New Roman"/>
          <w:sz w:val="26"/>
          <w:szCs w:val="26"/>
        </w:rPr>
        <w:t>г внештатных сотрудников</w:t>
      </w:r>
      <w:proofErr w:type="gramStart"/>
      <w:r w:rsidR="00E90AF1">
        <w:rPr>
          <w:rFonts w:ascii="Times New Roman" w:hAnsi="Times New Roman" w:cs="Times New Roman"/>
          <w:sz w:val="26"/>
          <w:szCs w:val="26"/>
        </w:rPr>
        <w:t xml:space="preserve"> </w:t>
      </w:r>
      <w:r w:rsidRPr="006A7523">
        <w:rPr>
          <w:rFonts w:ascii="Times New Roman" w:hAnsi="Times New Roman" w:cs="Times New Roman"/>
          <w:sz w:val="26"/>
          <w:szCs w:val="26"/>
        </w:rPr>
        <w:t>(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61C51BED" wp14:editId="61CD4895">
            <wp:extent cx="425450" cy="308610"/>
            <wp:effectExtent l="0" t="0" r="0" b="0"/>
            <wp:docPr id="264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/>
                    <pic:cNvPicPr>
                      <a:picLocks noChangeAspect="1" noChangeArrowheads="1"/>
                    </pic:cNvPicPr>
                  </pic:nvPicPr>
                  <pic:blipFill>
                    <a:blip r:embed="rId2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1D6885" w:rsidRPr="006A7523" w:rsidRDefault="001D6885" w:rsidP="001D6885">
      <w:pPr>
        <w:tabs>
          <w:tab w:val="left" w:pos="567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1B667524" wp14:editId="44A8A6F7">
            <wp:extent cx="3391535" cy="595630"/>
            <wp:effectExtent l="0" t="0" r="0" b="0"/>
            <wp:docPr id="265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6"/>
                    <pic:cNvPicPr>
                      <a:picLocks noChangeAspect="1" noChangeArrowheads="1"/>
                    </pic:cNvPicPr>
                  </pic:nvPicPr>
                  <pic:blipFill>
                    <a:blip r:embed="rId2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53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>,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где 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151A371D" wp14:editId="29C0FDCC">
            <wp:extent cx="574040" cy="308610"/>
            <wp:effectExtent l="19050" t="0" r="0" b="0"/>
            <wp:docPr id="266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/>
                    <pic:cNvPicPr>
                      <a:picLocks noChangeAspect="1" noChangeArrowheads="1"/>
                    </pic:cNvPicPr>
                  </pic:nvPicPr>
                  <pic:blipFill>
                    <a:blip r:embed="rId2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планируемое количество месяцев работы внештатного сотрудника по i-й должности;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6BD53FAB" wp14:editId="6EF864AD">
            <wp:extent cx="499745" cy="308610"/>
            <wp:effectExtent l="19050" t="0" r="0" b="0"/>
            <wp:docPr id="267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"/>
                    <pic:cNvPicPr>
                      <a:picLocks noChangeAspect="1" noChangeArrowheads="1"/>
                    </pic:cNvPicPr>
                  </pic:nvPicPr>
                  <pic:blipFill>
                    <a:blip r:embed="rId2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стоимость одного месяца работы внештатного сотрудника </w:t>
      </w:r>
      <w:r w:rsidRPr="006A7523">
        <w:rPr>
          <w:rFonts w:ascii="Times New Roman" w:hAnsi="Times New Roman" w:cs="Times New Roman"/>
          <w:sz w:val="26"/>
          <w:szCs w:val="26"/>
        </w:rPr>
        <w:br/>
        <w:t>по i-й должности;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4A3B2DB8" wp14:editId="5B55C2D6">
            <wp:extent cx="446405" cy="308610"/>
            <wp:effectExtent l="0" t="0" r="0" b="0"/>
            <wp:docPr id="268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"/>
                    <pic:cNvPicPr>
                      <a:picLocks noChangeAspect="1" noChangeArrowheads="1"/>
                    </pic:cNvPicPr>
                  </pic:nvPicPr>
                  <pic:blipFill>
                    <a:blip r:embed="rId2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процентная ставка страховых взносов в государственные внебюджетные фонды.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lastRenderedPageBreak/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6.4.</w:t>
      </w:r>
      <w:r w:rsidR="00346BAA" w:rsidRPr="006A7523">
        <w:rPr>
          <w:rFonts w:ascii="Times New Roman" w:hAnsi="Times New Roman" w:cs="Times New Roman"/>
          <w:sz w:val="26"/>
          <w:szCs w:val="26"/>
        </w:rPr>
        <w:t>5</w:t>
      </w:r>
      <w:r w:rsidRPr="006A7523">
        <w:rPr>
          <w:rFonts w:ascii="Times New Roman" w:hAnsi="Times New Roman" w:cs="Times New Roman"/>
          <w:sz w:val="26"/>
          <w:szCs w:val="26"/>
        </w:rPr>
        <w:t>. Иные нормативные затраты, относящиеся к затратам на коммунальные услуги (</w:t>
      </w:r>
      <w:proofErr w:type="spellStart"/>
      <w:r w:rsidR="006973EE" w:rsidRPr="006A7523">
        <w:rPr>
          <w:rFonts w:ascii="Times New Roman" w:hAnsi="Times New Roman" w:cs="Times New Roman"/>
          <w:sz w:val="26"/>
          <w:szCs w:val="26"/>
        </w:rPr>
        <w:fldChar w:fldCharType="begin"/>
      </w:r>
      <w:r w:rsidRPr="006A7523">
        <w:rPr>
          <w:rFonts w:ascii="Times New Roman" w:hAnsi="Times New Roman" w:cs="Times New Roman"/>
          <w:sz w:val="26"/>
          <w:szCs w:val="26"/>
        </w:rPr>
        <w:instrText xml:space="preserve"> QUOTE </w:instrText>
      </w:r>
      <w:r w:rsidRPr="006A752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420612A" wp14:editId="693C3E6E">
            <wp:extent cx="574040" cy="1010285"/>
            <wp:effectExtent l="19050" t="0" r="0" b="0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25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1010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instrText xml:space="preserve"> </w:instrText>
      </w:r>
      <w:r w:rsidR="006973EE" w:rsidRPr="006A7523">
        <w:rPr>
          <w:rFonts w:ascii="Times New Roman" w:hAnsi="Times New Roman" w:cs="Times New Roman"/>
          <w:sz w:val="26"/>
          <w:szCs w:val="26"/>
        </w:rPr>
        <w:fldChar w:fldCharType="separate"/>
      </w:r>
      <w:r w:rsidRPr="006A7523">
        <w:rPr>
          <w:rFonts w:ascii="Times New Roman" w:hAnsi="Times New Roman" w:cs="Times New Roman"/>
          <w:sz w:val="26"/>
          <w:szCs w:val="26"/>
        </w:rPr>
        <w:t>З</w:t>
      </w:r>
      <w:r w:rsidRPr="006A7523">
        <w:rPr>
          <w:rFonts w:ascii="Times New Roman" w:hAnsi="Times New Roman" w:cs="Times New Roman"/>
          <w:sz w:val="26"/>
          <w:szCs w:val="26"/>
          <w:vertAlign w:val="subscript"/>
        </w:rPr>
        <w:t>инк</w:t>
      </w:r>
      <w:proofErr w:type="spellEnd"/>
      <w:r w:rsidR="006973EE" w:rsidRPr="006A7523">
        <w:rPr>
          <w:rFonts w:ascii="Times New Roman" w:hAnsi="Times New Roman" w:cs="Times New Roman"/>
          <w:sz w:val="26"/>
          <w:szCs w:val="26"/>
        </w:rPr>
        <w:fldChar w:fldCharType="end"/>
      </w:r>
      <w:r w:rsidRPr="006A7523">
        <w:rPr>
          <w:rFonts w:ascii="Times New Roman" w:hAnsi="Times New Roman" w:cs="Times New Roman"/>
          <w:sz w:val="26"/>
          <w:szCs w:val="26"/>
        </w:rPr>
        <w:t>), определяются исходя из утвержденных государственным органом нормативов по количеству и ценам иных услуг, необходимых для осуществления функций и полномочий государственного органа, должностных обязанностей его работников.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6" w:name="Par534"/>
      <w:bookmarkEnd w:id="16"/>
      <w:r w:rsidRPr="006A7523">
        <w:rPr>
          <w:rFonts w:ascii="Times New Roman" w:hAnsi="Times New Roman" w:cs="Times New Roman"/>
          <w:sz w:val="26"/>
          <w:szCs w:val="26"/>
        </w:rPr>
        <w:t>6.5. Затраты на аренду помещений и оборудования.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6.5.1. Нормативные затраты на аренду помещений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 xml:space="preserve"> (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4733E850" wp14:editId="2D64238C">
            <wp:extent cx="308610" cy="308610"/>
            <wp:effectExtent l="0" t="0" r="0" b="0"/>
            <wp:docPr id="27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0"/>
                    <pic:cNvPicPr>
                      <a:picLocks noChangeAspect="1" noChangeArrowheads="1"/>
                    </pic:cNvPicPr>
                  </pic:nvPicPr>
                  <pic:blipFill>
                    <a:blip r:embed="rId2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1D6885" w:rsidRPr="006A7523" w:rsidRDefault="001D6885" w:rsidP="00D43CEA">
      <w:pPr>
        <w:tabs>
          <w:tab w:val="left" w:pos="567"/>
          <w:tab w:val="left" w:pos="192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ab/>
      </w:r>
      <w:r w:rsidRPr="006A752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75B48D92" wp14:editId="2AA80078">
            <wp:extent cx="2806700" cy="595630"/>
            <wp:effectExtent l="0" t="0" r="0" b="0"/>
            <wp:docPr id="27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1"/>
                    <pic:cNvPicPr>
                      <a:picLocks noChangeAspect="1" noChangeArrowheads="1"/>
                    </pic:cNvPicPr>
                  </pic:nvPicPr>
                  <pic:blipFill>
                    <a:blip r:embed="rId2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>,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где 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A26BAC3" wp14:editId="0AD7830A">
            <wp:extent cx="403860" cy="308610"/>
            <wp:effectExtent l="19050" t="0" r="0" b="0"/>
            <wp:docPr id="27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2"/>
                    <pic:cNvPicPr>
                      <a:picLocks noChangeAspect="1" noChangeArrowheads="1"/>
                    </pic:cNvPicPr>
                  </pic:nvPicPr>
                  <pic:blipFill>
                    <a:blip r:embed="rId2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численность работников, размещаемых на i-й арендуемой площади;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S – площадь, установленная в соответствии с </w:t>
      </w:r>
      <w:hyperlink r:id="rId257" w:history="1">
        <w:r w:rsidRPr="006A7523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6A7523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05.01.1998 № 3 «О порядке закрепления и 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>использования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 xml:space="preserve"> находящихся в федеральной собственности административных зданий, строений и нежилых помещений»;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8CAD2F4" wp14:editId="680B9695">
            <wp:extent cx="361315" cy="308610"/>
            <wp:effectExtent l="19050" t="0" r="635" b="0"/>
            <wp:docPr id="27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3"/>
                    <pic:cNvPicPr>
                      <a:picLocks noChangeAspect="1" noChangeArrowheads="1"/>
                    </pic:cNvPicPr>
                  </pic:nvPicPr>
                  <pic:blipFill>
                    <a:blip r:embed="rId2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цена ежемесячной аренды за 1 кв. метр i-й арендуемой площади;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1F9CB7F5" wp14:editId="5A4A0612">
            <wp:extent cx="425450" cy="308610"/>
            <wp:effectExtent l="19050" t="0" r="0" b="0"/>
            <wp:docPr id="27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4"/>
                    <pic:cNvPicPr>
                      <a:picLocks noChangeAspect="1" noChangeArrowheads="1"/>
                    </pic:cNvPicPr>
                  </pic:nvPicPr>
                  <pic:blipFill>
                    <a:blip r:embed="rId2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планируемое количество месяцев аренды i-й арендуемой площади.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6.5.2. Нормативные затраты на аренду помещения (зала) для проведения совещания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 xml:space="preserve"> (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64D7D919" wp14:editId="47B077E3">
            <wp:extent cx="329565" cy="308610"/>
            <wp:effectExtent l="0" t="0" r="0" b="0"/>
            <wp:docPr id="27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5"/>
                    <pic:cNvPicPr>
                      <a:picLocks noChangeAspect="1" noChangeArrowheads="1"/>
                    </pic:cNvPicPr>
                  </pic:nvPicPr>
                  <pic:blipFill>
                    <a:blip r:embed="rId2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1D6885" w:rsidRPr="006A7523" w:rsidRDefault="001D6885" w:rsidP="00A04DD4">
      <w:pPr>
        <w:tabs>
          <w:tab w:val="left" w:pos="567"/>
          <w:tab w:val="left" w:pos="302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ab/>
      </w:r>
      <w:r w:rsidRPr="006A752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57F41734" wp14:editId="4A2B1AA1">
            <wp:extent cx="1871345" cy="595630"/>
            <wp:effectExtent l="0" t="0" r="0" b="0"/>
            <wp:docPr id="27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/>
                    <pic:cNvPicPr>
                      <a:picLocks noChangeAspect="1" noChangeArrowheads="1"/>
                    </pic:cNvPicPr>
                  </pic:nvPicPr>
                  <pic:blipFill>
                    <a:blip r:embed="rId2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>,</w:t>
      </w:r>
    </w:p>
    <w:p w:rsidR="001D6885" w:rsidRPr="006A7523" w:rsidRDefault="001D6885" w:rsidP="00A04DD4">
      <w:pPr>
        <w:tabs>
          <w:tab w:val="left" w:pos="567"/>
          <w:tab w:val="left" w:pos="309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где 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72A96C2D" wp14:editId="68A7E472">
            <wp:extent cx="446405" cy="308610"/>
            <wp:effectExtent l="0" t="0" r="0" b="0"/>
            <wp:docPr id="27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"/>
                    <pic:cNvPicPr>
                      <a:picLocks noChangeAspect="1" noChangeArrowheads="1"/>
                    </pic:cNvPicPr>
                  </pic:nvPicPr>
                  <pic:blipFill>
                    <a:blip r:embed="rId2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планируемое количество суток аренды i-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помещения (зала);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BF3CB0D" wp14:editId="22C158D6">
            <wp:extent cx="403860" cy="308610"/>
            <wp:effectExtent l="19050" t="0" r="0" b="0"/>
            <wp:docPr id="27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"/>
                    <pic:cNvPicPr>
                      <a:picLocks noChangeAspect="1" noChangeArrowheads="1"/>
                    </pic:cNvPicPr>
                  </pic:nvPicPr>
                  <pic:blipFill>
                    <a:blip r:embed="rId2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цена аренды i-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помещения (зала) в сутки.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lastRenderedPageBreak/>
        <w:t>6.5.</w:t>
      </w:r>
      <w:r w:rsidR="00D43CEA" w:rsidRPr="006A7523">
        <w:rPr>
          <w:rFonts w:ascii="Times New Roman" w:hAnsi="Times New Roman" w:cs="Times New Roman"/>
          <w:sz w:val="26"/>
          <w:szCs w:val="26"/>
        </w:rPr>
        <w:t>3</w:t>
      </w:r>
      <w:r w:rsidRPr="006A7523">
        <w:rPr>
          <w:rFonts w:ascii="Times New Roman" w:hAnsi="Times New Roman" w:cs="Times New Roman"/>
          <w:sz w:val="26"/>
          <w:szCs w:val="26"/>
        </w:rPr>
        <w:t>. Иные нормативные затраты, относящиеся к затратам на содержание имущества  (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>З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7523">
        <w:rPr>
          <w:rFonts w:ascii="Times New Roman" w:hAnsi="Times New Roman" w:cs="Times New Roman"/>
          <w:sz w:val="26"/>
          <w:szCs w:val="26"/>
          <w:vertAlign w:val="subscript"/>
        </w:rPr>
        <w:t>инси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>), определяются по формуле:</w:t>
      </w:r>
    </w:p>
    <w:p w:rsidR="001D6885" w:rsidRPr="006A7523" w:rsidRDefault="001D6885" w:rsidP="001D6885">
      <w:pPr>
        <w:tabs>
          <w:tab w:val="left" w:pos="567"/>
          <w:tab w:val="left" w:pos="264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ab/>
      </w:r>
      <w:r w:rsidRPr="006A752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6E79DC89" wp14:editId="540E68F5">
            <wp:extent cx="1647825" cy="542290"/>
            <wp:effectExtent l="19050" t="0" r="9525" b="0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2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4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где </w:t>
      </w:r>
      <w:r w:rsidR="006973EE" w:rsidRPr="006A7523">
        <w:rPr>
          <w:rFonts w:ascii="Times New Roman" w:hAnsi="Times New Roman" w:cs="Times New Roman"/>
          <w:sz w:val="26"/>
          <w:szCs w:val="26"/>
        </w:rPr>
        <w:fldChar w:fldCharType="begin"/>
      </w:r>
      <w:r w:rsidRPr="006A7523">
        <w:rPr>
          <w:rFonts w:ascii="Times New Roman" w:hAnsi="Times New Roman" w:cs="Times New Roman"/>
          <w:sz w:val="26"/>
          <w:szCs w:val="26"/>
        </w:rPr>
        <w:instrText xml:space="preserve"> QUOTE </w:instrText>
      </w:r>
      <w:r w:rsidRPr="006A752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47DD5C24" wp14:editId="1224A274">
            <wp:extent cx="510540" cy="223520"/>
            <wp:effectExtent l="19050" t="0" r="3810" b="0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26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instrText xml:space="preserve"> </w:instrText>
      </w:r>
      <w:r w:rsidR="006973EE" w:rsidRPr="006A7523">
        <w:rPr>
          <w:rFonts w:ascii="Times New Roman" w:hAnsi="Times New Roman" w:cs="Times New Roman"/>
          <w:sz w:val="26"/>
          <w:szCs w:val="26"/>
        </w:rPr>
        <w:fldChar w:fldCharType="separate"/>
      </w:r>
      <w:r w:rsidRPr="006A752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2278F9A9" wp14:editId="160E80BE">
            <wp:extent cx="510540" cy="223520"/>
            <wp:effectExtent l="19050" t="0" r="3810" b="0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26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73EE" w:rsidRPr="006A7523">
        <w:rPr>
          <w:rFonts w:ascii="Times New Roman" w:hAnsi="Times New Roman" w:cs="Times New Roman"/>
          <w:sz w:val="26"/>
          <w:szCs w:val="26"/>
        </w:rPr>
        <w:fldChar w:fldCharType="end"/>
      </w:r>
      <w:r w:rsidRPr="006A7523">
        <w:rPr>
          <w:rFonts w:ascii="Times New Roman" w:hAnsi="Times New Roman" w:cs="Times New Roman"/>
          <w:sz w:val="26"/>
          <w:szCs w:val="26"/>
        </w:rPr>
        <w:t xml:space="preserve"> – планируемое к приобретению количество i-й работы, услуги;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  <w:lang w:val="en-US"/>
        </w:rPr>
        <w:t>P</w:t>
      </w:r>
      <w:r w:rsidRPr="006A7523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6A7523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6A7523">
        <w:rPr>
          <w:rFonts w:ascii="Times New Roman" w:hAnsi="Times New Roman" w:cs="Times New Roman"/>
          <w:sz w:val="26"/>
          <w:szCs w:val="26"/>
          <w:vertAlign w:val="subscript"/>
        </w:rPr>
        <w:t>инси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– цена приобретаемой i-й работы, услуги, которая определяется </w:t>
      </w:r>
      <w:r w:rsidRPr="006A7523">
        <w:rPr>
          <w:rFonts w:ascii="Times New Roman" w:hAnsi="Times New Roman" w:cs="Times New Roman"/>
          <w:sz w:val="26"/>
          <w:szCs w:val="26"/>
        </w:rPr>
        <w:br/>
        <w:t xml:space="preserve">по минимальным фактическим затратам в отчетном финансовом году на </w:t>
      </w:r>
      <w:r w:rsidRPr="006A7523">
        <w:rPr>
          <w:rFonts w:ascii="Times New Roman" w:hAnsi="Times New Roman" w:cs="Times New Roman"/>
          <w:sz w:val="26"/>
          <w:szCs w:val="26"/>
        </w:rPr>
        <w:br/>
        <w:t>i-ю работу,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7" w:name="Par562"/>
      <w:bookmarkEnd w:id="17"/>
      <w:r w:rsidRPr="006A7523">
        <w:rPr>
          <w:rFonts w:ascii="Times New Roman" w:hAnsi="Times New Roman" w:cs="Times New Roman"/>
          <w:sz w:val="26"/>
          <w:szCs w:val="26"/>
        </w:rPr>
        <w:t>6.6. Затраты на содержание имущества, не отнесенные к затратам на содержание имущества в рамках затрат на информационно-коммуникационные технологии.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6.6.1. Нормативные затраты на содержание и техническое обслуживание помещений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 xml:space="preserve"> (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456DC347" wp14:editId="1EE954DC">
            <wp:extent cx="308610" cy="308610"/>
            <wp:effectExtent l="0" t="0" r="0" b="0"/>
            <wp:docPr id="288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5"/>
                    <pic:cNvPicPr>
                      <a:picLocks noChangeAspect="1" noChangeArrowheads="1"/>
                    </pic:cNvPicPr>
                  </pic:nvPicPr>
                  <pic:blipFill>
                    <a:blip r:embed="rId2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1D6885" w:rsidRPr="00CA6A36" w:rsidRDefault="001D6885" w:rsidP="00F85EF1">
      <w:pPr>
        <w:pStyle w:val="af3"/>
        <w:rPr>
          <w:sz w:val="26"/>
          <w:szCs w:val="26"/>
          <w:lang w:val="ru-RU"/>
        </w:rPr>
      </w:pPr>
      <w:r w:rsidRPr="00F85EF1">
        <w:rPr>
          <w:noProof/>
          <w:position w:val="-14"/>
          <w:sz w:val="26"/>
          <w:szCs w:val="26"/>
          <w:lang w:val="ru-RU" w:eastAsia="ru-RU" w:bidi="ar-SA"/>
        </w:rPr>
        <w:drawing>
          <wp:inline distT="0" distB="0" distL="0" distR="0" wp14:anchorId="6AC070E3" wp14:editId="73B7B471">
            <wp:extent cx="5603240" cy="329565"/>
            <wp:effectExtent l="0" t="0" r="0" b="0"/>
            <wp:docPr id="289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"/>
                    <pic:cNvPicPr>
                      <a:picLocks noChangeAspect="1" noChangeArrowheads="1"/>
                    </pic:cNvPicPr>
                  </pic:nvPicPr>
                  <pic:blipFill>
                    <a:blip r:embed="rId2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24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6A36">
        <w:rPr>
          <w:sz w:val="26"/>
          <w:szCs w:val="26"/>
          <w:lang w:val="ru-RU"/>
        </w:rPr>
        <w:t>,</w:t>
      </w:r>
    </w:p>
    <w:p w:rsidR="001D6885" w:rsidRPr="00E835C0" w:rsidRDefault="001D6885" w:rsidP="00F85EF1">
      <w:pPr>
        <w:pStyle w:val="af3"/>
        <w:rPr>
          <w:sz w:val="26"/>
          <w:szCs w:val="26"/>
          <w:lang w:val="ru-RU"/>
        </w:rPr>
      </w:pPr>
      <w:r w:rsidRPr="00E835C0">
        <w:rPr>
          <w:sz w:val="26"/>
          <w:szCs w:val="26"/>
          <w:lang w:val="ru-RU"/>
        </w:rPr>
        <w:t xml:space="preserve">где </w:t>
      </w:r>
      <w:r w:rsidRPr="00F85EF1">
        <w:rPr>
          <w:noProof/>
          <w:position w:val="-12"/>
          <w:sz w:val="26"/>
          <w:szCs w:val="26"/>
          <w:lang w:val="ru-RU" w:eastAsia="ru-RU" w:bidi="ar-SA"/>
        </w:rPr>
        <w:drawing>
          <wp:inline distT="0" distB="0" distL="0" distR="0" wp14:anchorId="6992362E" wp14:editId="2935688A">
            <wp:extent cx="308610" cy="308610"/>
            <wp:effectExtent l="0" t="0" r="0" b="0"/>
            <wp:docPr id="290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"/>
                    <pic:cNvPicPr>
                      <a:picLocks noChangeAspect="1" noChangeArrowheads="1"/>
                    </pic:cNvPicPr>
                  </pic:nvPicPr>
                  <pic:blipFill>
                    <a:blip r:embed="rId2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35C0">
        <w:rPr>
          <w:sz w:val="26"/>
          <w:szCs w:val="26"/>
          <w:lang w:val="ru-RU"/>
        </w:rPr>
        <w:t xml:space="preserve"> – затраты на техническое обслуживание и регламентно-профилактический ремонт систем охранно-тревожной сигнализации;</w:t>
      </w:r>
    </w:p>
    <w:p w:rsidR="001D6885" w:rsidRPr="00E835C0" w:rsidRDefault="001D6885" w:rsidP="00F85EF1">
      <w:pPr>
        <w:pStyle w:val="af3"/>
        <w:rPr>
          <w:sz w:val="26"/>
          <w:szCs w:val="26"/>
          <w:lang w:val="ru-RU"/>
        </w:rPr>
      </w:pPr>
      <w:r w:rsidRPr="00F85EF1">
        <w:rPr>
          <w:noProof/>
          <w:position w:val="-14"/>
          <w:sz w:val="26"/>
          <w:szCs w:val="26"/>
          <w:lang w:val="ru-RU" w:eastAsia="ru-RU" w:bidi="ar-SA"/>
        </w:rPr>
        <w:drawing>
          <wp:inline distT="0" distB="0" distL="0" distR="0" wp14:anchorId="00F84A35" wp14:editId="50437F16">
            <wp:extent cx="308610" cy="329565"/>
            <wp:effectExtent l="0" t="0" r="0" b="0"/>
            <wp:docPr id="291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"/>
                    <pic:cNvPicPr>
                      <a:picLocks noChangeAspect="1" noChangeArrowheads="1"/>
                    </pic:cNvPicPr>
                  </pic:nvPicPr>
                  <pic:blipFill>
                    <a:blip r:embed="rId2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35C0">
        <w:rPr>
          <w:sz w:val="26"/>
          <w:szCs w:val="26"/>
          <w:lang w:val="ru-RU"/>
        </w:rPr>
        <w:t xml:space="preserve"> – затраты на проведение текущего ремонта помещения;</w:t>
      </w:r>
    </w:p>
    <w:p w:rsidR="001D6885" w:rsidRPr="00E835C0" w:rsidRDefault="001D6885" w:rsidP="00F85EF1">
      <w:pPr>
        <w:pStyle w:val="af3"/>
        <w:rPr>
          <w:sz w:val="26"/>
          <w:szCs w:val="26"/>
          <w:lang w:val="ru-RU"/>
        </w:rPr>
      </w:pPr>
      <w:r w:rsidRPr="00F85EF1">
        <w:rPr>
          <w:noProof/>
          <w:position w:val="-12"/>
          <w:sz w:val="26"/>
          <w:szCs w:val="26"/>
          <w:lang w:val="ru-RU" w:eastAsia="ru-RU" w:bidi="ar-SA"/>
        </w:rPr>
        <w:drawing>
          <wp:inline distT="0" distB="0" distL="0" distR="0" wp14:anchorId="486F52CC" wp14:editId="71C83F50">
            <wp:extent cx="276225" cy="308610"/>
            <wp:effectExtent l="0" t="0" r="0" b="0"/>
            <wp:docPr id="292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"/>
                    <pic:cNvPicPr>
                      <a:picLocks noChangeAspect="1" noChangeArrowheads="1"/>
                    </pic:cNvPicPr>
                  </pic:nvPicPr>
                  <pic:blipFill>
                    <a:blip r:embed="rId2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35C0">
        <w:rPr>
          <w:sz w:val="26"/>
          <w:szCs w:val="26"/>
          <w:lang w:val="ru-RU"/>
        </w:rPr>
        <w:t xml:space="preserve"> – затраты на содержание прилегающей территории;</w:t>
      </w:r>
    </w:p>
    <w:p w:rsidR="001D6885" w:rsidRPr="00E835C0" w:rsidRDefault="001D6885" w:rsidP="00F85EF1">
      <w:pPr>
        <w:pStyle w:val="af3"/>
        <w:rPr>
          <w:sz w:val="26"/>
          <w:szCs w:val="26"/>
          <w:lang w:val="ru-RU"/>
        </w:rPr>
      </w:pPr>
      <w:r w:rsidRPr="00F85EF1">
        <w:rPr>
          <w:noProof/>
          <w:position w:val="-14"/>
          <w:sz w:val="26"/>
          <w:szCs w:val="26"/>
          <w:lang w:val="ru-RU" w:eastAsia="ru-RU" w:bidi="ar-SA"/>
        </w:rPr>
        <w:drawing>
          <wp:inline distT="0" distB="0" distL="0" distR="0" wp14:anchorId="2A31CCC9" wp14:editId="538A0413">
            <wp:extent cx="403860" cy="329565"/>
            <wp:effectExtent l="0" t="0" r="0" b="0"/>
            <wp:docPr id="293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"/>
                    <pic:cNvPicPr>
                      <a:picLocks noChangeAspect="1" noChangeArrowheads="1"/>
                    </pic:cNvPicPr>
                  </pic:nvPicPr>
                  <pic:blipFill>
                    <a:blip r:embed="rId2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35C0">
        <w:rPr>
          <w:sz w:val="26"/>
          <w:szCs w:val="26"/>
          <w:lang w:val="ru-RU"/>
        </w:rPr>
        <w:t xml:space="preserve"> – затраты на оплату услуг по обслуживанию и уборке помещения;</w:t>
      </w:r>
    </w:p>
    <w:p w:rsidR="001D6885" w:rsidRPr="00E835C0" w:rsidRDefault="001D6885" w:rsidP="00F85EF1">
      <w:pPr>
        <w:pStyle w:val="af3"/>
        <w:rPr>
          <w:sz w:val="26"/>
          <w:szCs w:val="26"/>
          <w:lang w:val="ru-RU"/>
        </w:rPr>
      </w:pPr>
      <w:r w:rsidRPr="00F85EF1">
        <w:rPr>
          <w:noProof/>
          <w:position w:val="-12"/>
          <w:sz w:val="26"/>
          <w:szCs w:val="26"/>
          <w:lang w:val="ru-RU" w:eastAsia="ru-RU" w:bidi="ar-SA"/>
        </w:rPr>
        <w:drawing>
          <wp:inline distT="0" distB="0" distL="0" distR="0" wp14:anchorId="70CB2A8F" wp14:editId="3D2CB21A">
            <wp:extent cx="382905" cy="308610"/>
            <wp:effectExtent l="0" t="0" r="0" b="0"/>
            <wp:docPr id="294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"/>
                    <pic:cNvPicPr>
                      <a:picLocks noChangeAspect="1" noChangeArrowheads="1"/>
                    </pic:cNvPicPr>
                  </pic:nvPicPr>
                  <pic:blipFill>
                    <a:blip r:embed="rId2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35C0">
        <w:rPr>
          <w:sz w:val="26"/>
          <w:szCs w:val="26"/>
          <w:lang w:val="ru-RU"/>
        </w:rPr>
        <w:t xml:space="preserve"> – затраты на вывоз твердых бытовых отходов;</w:t>
      </w:r>
    </w:p>
    <w:p w:rsidR="001D6885" w:rsidRPr="00E835C0" w:rsidRDefault="001D6885" w:rsidP="00F85EF1">
      <w:pPr>
        <w:pStyle w:val="af3"/>
        <w:rPr>
          <w:sz w:val="26"/>
          <w:szCs w:val="26"/>
          <w:lang w:val="ru-RU"/>
        </w:rPr>
      </w:pPr>
      <w:r w:rsidRPr="00F85EF1">
        <w:rPr>
          <w:noProof/>
          <w:position w:val="-12"/>
          <w:sz w:val="26"/>
          <w:szCs w:val="26"/>
          <w:lang w:val="ru-RU" w:eastAsia="ru-RU" w:bidi="ar-SA"/>
        </w:rPr>
        <w:drawing>
          <wp:inline distT="0" distB="0" distL="0" distR="0" wp14:anchorId="76B9568D" wp14:editId="3F3A4786">
            <wp:extent cx="255270" cy="308610"/>
            <wp:effectExtent l="0" t="0" r="0" b="0"/>
            <wp:docPr id="295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"/>
                    <pic:cNvPicPr>
                      <a:picLocks noChangeAspect="1" noChangeArrowheads="1"/>
                    </pic:cNvPicPr>
                  </pic:nvPicPr>
                  <pic:blipFill>
                    <a:blip r:embed="rId2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35C0">
        <w:rPr>
          <w:sz w:val="26"/>
          <w:szCs w:val="26"/>
          <w:lang w:val="ru-RU"/>
        </w:rPr>
        <w:t xml:space="preserve"> – затраты на техническое обслуживание и регламентно-профилактический ремонт лифтов;</w:t>
      </w:r>
    </w:p>
    <w:p w:rsidR="001D6885" w:rsidRPr="00E835C0" w:rsidRDefault="001D6885" w:rsidP="00F85EF1">
      <w:pPr>
        <w:pStyle w:val="af3"/>
        <w:rPr>
          <w:sz w:val="26"/>
          <w:szCs w:val="26"/>
          <w:lang w:val="ru-RU"/>
        </w:rPr>
      </w:pPr>
      <w:r w:rsidRPr="00F85EF1">
        <w:rPr>
          <w:noProof/>
          <w:position w:val="-12"/>
          <w:sz w:val="26"/>
          <w:szCs w:val="26"/>
          <w:lang w:val="ru-RU" w:eastAsia="ru-RU" w:bidi="ar-SA"/>
        </w:rPr>
        <w:drawing>
          <wp:inline distT="0" distB="0" distL="0" distR="0" wp14:anchorId="39D6B386" wp14:editId="7CB1FF55">
            <wp:extent cx="403860" cy="308610"/>
            <wp:effectExtent l="0" t="0" r="0" b="0"/>
            <wp:docPr id="296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"/>
                    <pic:cNvPicPr>
                      <a:picLocks noChangeAspect="1" noChangeArrowheads="1"/>
                    </pic:cNvPicPr>
                  </pic:nvPicPr>
                  <pic:blipFill>
                    <a:blip r:embed="rId2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35C0">
        <w:rPr>
          <w:sz w:val="26"/>
          <w:szCs w:val="26"/>
          <w:lang w:val="ru-RU"/>
        </w:rPr>
        <w:t xml:space="preserve"> –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1D6885" w:rsidRPr="00E835C0" w:rsidRDefault="001D6885" w:rsidP="00F85EF1">
      <w:pPr>
        <w:pStyle w:val="af3"/>
        <w:rPr>
          <w:sz w:val="26"/>
          <w:szCs w:val="26"/>
          <w:lang w:val="ru-RU"/>
        </w:rPr>
      </w:pPr>
      <w:r w:rsidRPr="00F85EF1">
        <w:rPr>
          <w:noProof/>
          <w:position w:val="-12"/>
          <w:sz w:val="26"/>
          <w:szCs w:val="26"/>
          <w:lang w:val="ru-RU" w:eastAsia="ru-RU" w:bidi="ar-SA"/>
        </w:rPr>
        <w:drawing>
          <wp:inline distT="0" distB="0" distL="0" distR="0" wp14:anchorId="539D500C" wp14:editId="5514B30D">
            <wp:extent cx="425450" cy="308610"/>
            <wp:effectExtent l="0" t="0" r="0" b="0"/>
            <wp:docPr id="297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"/>
                    <pic:cNvPicPr>
                      <a:picLocks noChangeAspect="1" noChangeArrowheads="1"/>
                    </pic:cNvPicPr>
                  </pic:nvPicPr>
                  <pic:blipFill>
                    <a:blip r:embed="rId2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35C0">
        <w:rPr>
          <w:sz w:val="26"/>
          <w:szCs w:val="26"/>
          <w:lang w:val="ru-RU"/>
        </w:rPr>
        <w:t xml:space="preserve"> – затраты на техническое обслуживание и регламентно-профилактический ремонт водонапорной насосной станции пожаротушения;</w:t>
      </w:r>
    </w:p>
    <w:p w:rsidR="001D6885" w:rsidRPr="00E835C0" w:rsidRDefault="001D6885" w:rsidP="00F85EF1">
      <w:pPr>
        <w:pStyle w:val="af3"/>
        <w:rPr>
          <w:sz w:val="26"/>
          <w:szCs w:val="26"/>
          <w:lang w:val="ru-RU"/>
        </w:rPr>
      </w:pPr>
      <w:r w:rsidRPr="00F85EF1">
        <w:rPr>
          <w:noProof/>
          <w:position w:val="-12"/>
          <w:sz w:val="26"/>
          <w:szCs w:val="26"/>
          <w:lang w:val="ru-RU" w:eastAsia="ru-RU" w:bidi="ar-SA"/>
        </w:rPr>
        <w:drawing>
          <wp:inline distT="0" distB="0" distL="0" distR="0" wp14:anchorId="1625D9A2" wp14:editId="451AE282">
            <wp:extent cx="382905" cy="308610"/>
            <wp:effectExtent l="0" t="0" r="0" b="0"/>
            <wp:docPr id="298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5"/>
                    <pic:cNvPicPr>
                      <a:picLocks noChangeAspect="1" noChangeArrowheads="1"/>
                    </pic:cNvPicPr>
                  </pic:nvPicPr>
                  <pic:blipFill>
                    <a:blip r:embed="rId2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35C0">
        <w:rPr>
          <w:sz w:val="26"/>
          <w:szCs w:val="26"/>
          <w:lang w:val="ru-RU"/>
        </w:rPr>
        <w:t xml:space="preserve"> –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1D6885" w:rsidRPr="00E835C0" w:rsidRDefault="001D6885" w:rsidP="00F85EF1">
      <w:pPr>
        <w:pStyle w:val="af3"/>
        <w:rPr>
          <w:sz w:val="26"/>
          <w:szCs w:val="26"/>
          <w:lang w:val="ru-RU"/>
        </w:rPr>
      </w:pPr>
      <w:r w:rsidRPr="00F85EF1">
        <w:rPr>
          <w:noProof/>
          <w:position w:val="-12"/>
          <w:sz w:val="26"/>
          <w:szCs w:val="26"/>
          <w:lang w:val="ru-RU" w:eastAsia="ru-RU" w:bidi="ar-SA"/>
        </w:rPr>
        <w:drawing>
          <wp:inline distT="0" distB="0" distL="0" distR="0" wp14:anchorId="33707A15" wp14:editId="7D083DD5">
            <wp:extent cx="329565" cy="308610"/>
            <wp:effectExtent l="0" t="0" r="0" b="0"/>
            <wp:docPr id="299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6"/>
                    <pic:cNvPicPr>
                      <a:picLocks noChangeAspect="1" noChangeArrowheads="1"/>
                    </pic:cNvPicPr>
                  </pic:nvPicPr>
                  <pic:blipFill>
                    <a:blip r:embed="rId2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35C0">
        <w:rPr>
          <w:sz w:val="26"/>
          <w:szCs w:val="26"/>
          <w:lang w:val="ru-RU"/>
        </w:rPr>
        <w:t xml:space="preserve"> –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lastRenderedPageBreak/>
        <w:t xml:space="preserve">Такие затраты не подлежат отдельному расчету, если они включены </w:t>
      </w:r>
      <w:r w:rsidRPr="006A7523">
        <w:rPr>
          <w:rFonts w:ascii="Times New Roman" w:hAnsi="Times New Roman" w:cs="Times New Roman"/>
          <w:sz w:val="26"/>
          <w:szCs w:val="26"/>
        </w:rPr>
        <w:br/>
        <w:t>в общую стоимость комплексных услуг управляющей компании.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A7523">
        <w:rPr>
          <w:rFonts w:ascii="Times New Roman" w:hAnsi="Times New Roman" w:cs="Times New Roman"/>
          <w:sz w:val="26"/>
          <w:szCs w:val="26"/>
        </w:rPr>
        <w:t>В формулах для расчета затрат, указанных в абзацах двадцать четвертом, тридцать третьем, пятидесятом, пятьдесят четвертом и пятьдесят восьмом под</w:t>
      </w:r>
      <w:hyperlink w:anchor="Par598" w:history="1">
        <w:r w:rsidRPr="006A7523">
          <w:rPr>
            <w:rFonts w:ascii="Times New Roman" w:hAnsi="Times New Roman" w:cs="Times New Roman"/>
            <w:sz w:val="26"/>
            <w:szCs w:val="26"/>
          </w:rPr>
          <w:t xml:space="preserve">пункта 6.6.1 пункта 6.6 </w:t>
        </w:r>
      </w:hyperlink>
      <w:r w:rsidRPr="006A7523">
        <w:rPr>
          <w:rFonts w:ascii="Times New Roman" w:hAnsi="Times New Roman" w:cs="Times New Roman"/>
          <w:sz w:val="26"/>
          <w:szCs w:val="26"/>
        </w:rPr>
        <w:t xml:space="preserve">раздела 6 Правил, значение показателя площади помещений должно находиться в пределах нормативов площадей, установленных </w:t>
      </w:r>
      <w:hyperlink r:id="rId278" w:history="1">
        <w:r w:rsidRPr="006A7523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6A7523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</w:t>
      </w:r>
      <w:r w:rsidRPr="006A7523">
        <w:rPr>
          <w:rFonts w:ascii="Times New Roman" w:hAnsi="Times New Roman" w:cs="Times New Roman"/>
          <w:sz w:val="26"/>
          <w:szCs w:val="26"/>
        </w:rPr>
        <w:br/>
        <w:t>от 05.01.1998 № 3 «О порядке закрепления и использования находящихся в федеральной собственности административных зданий, строений и нежилых помещений».</w:t>
      </w:r>
      <w:proofErr w:type="gramEnd"/>
    </w:p>
    <w:p w:rsidR="001D6885" w:rsidRPr="006A7523" w:rsidRDefault="00CA6F48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8" w:name="Par598"/>
      <w:bookmarkEnd w:id="18"/>
      <w:r>
        <w:rPr>
          <w:rFonts w:ascii="Times New Roman" w:hAnsi="Times New Roman" w:cs="Times New Roman"/>
          <w:sz w:val="26"/>
          <w:szCs w:val="26"/>
        </w:rPr>
        <w:t xml:space="preserve">6.6.2. </w:t>
      </w:r>
      <w:proofErr w:type="gramStart"/>
      <w:r w:rsidR="001D6885" w:rsidRPr="006A7523">
        <w:rPr>
          <w:rFonts w:ascii="Times New Roman" w:hAnsi="Times New Roman" w:cs="Times New Roman"/>
          <w:sz w:val="26"/>
          <w:szCs w:val="26"/>
        </w:rPr>
        <w:t>Затраты на проведение текущего ремонта помещения (</w:t>
      </w:r>
      <w:r w:rsidR="001D6885" w:rsidRPr="006A752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4B65E6C3" wp14:editId="1F52A002">
            <wp:extent cx="308610" cy="329565"/>
            <wp:effectExtent l="0" t="0" r="0" b="0"/>
            <wp:docPr id="309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"/>
                    <pic:cNvPicPr>
                      <a:picLocks noChangeAspect="1" noChangeArrowheads="1"/>
                    </pic:cNvPicPr>
                  </pic:nvPicPr>
                  <pic:blipFill>
                    <a:blip r:embed="rId2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6885" w:rsidRPr="006A7523">
        <w:rPr>
          <w:rFonts w:ascii="Times New Roman" w:hAnsi="Times New Roman" w:cs="Times New Roman"/>
          <w:sz w:val="26"/>
          <w:szCs w:val="26"/>
        </w:rPr>
        <w:t xml:space="preserve">) определяются исходя из установленной государственным органом нормы проведения ремонта, но не реже одного раза в три года, с учетом требований </w:t>
      </w:r>
      <w:hyperlink r:id="rId280" w:history="1">
        <w:r w:rsidR="001D6885" w:rsidRPr="006A7523">
          <w:rPr>
            <w:rFonts w:ascii="Times New Roman" w:hAnsi="Times New Roman" w:cs="Times New Roman"/>
            <w:sz w:val="26"/>
            <w:szCs w:val="26"/>
          </w:rPr>
          <w:t>Положения</w:t>
        </w:r>
      </w:hyperlink>
      <w:r w:rsidR="001D6885" w:rsidRPr="006A7523">
        <w:rPr>
          <w:rFonts w:ascii="Times New Roman" w:hAnsi="Times New Roman" w:cs="Times New Roman"/>
          <w:sz w:val="26"/>
          <w:szCs w:val="26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23.11.1988 № 312</w:t>
      </w:r>
      <w:proofErr w:type="gramEnd"/>
      <w:r w:rsidR="001D6885" w:rsidRPr="006A7523">
        <w:rPr>
          <w:rFonts w:ascii="Times New Roman" w:hAnsi="Times New Roman" w:cs="Times New Roman"/>
          <w:sz w:val="26"/>
          <w:szCs w:val="26"/>
        </w:rPr>
        <w:t>, по формуле:</w:t>
      </w:r>
    </w:p>
    <w:p w:rsidR="001D6885" w:rsidRPr="006A7523" w:rsidRDefault="001D6885" w:rsidP="00A04DD4">
      <w:pPr>
        <w:tabs>
          <w:tab w:val="left" w:pos="567"/>
          <w:tab w:val="left" w:pos="167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ab/>
      </w:r>
      <w:r w:rsidRPr="006A752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3FD1260C" wp14:editId="55AD7279">
            <wp:extent cx="1680210" cy="595630"/>
            <wp:effectExtent l="0" t="0" r="0" b="0"/>
            <wp:docPr id="310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7"/>
                    <pic:cNvPicPr>
                      <a:picLocks noChangeAspect="1" noChangeArrowheads="1"/>
                    </pic:cNvPicPr>
                  </pic:nvPicPr>
                  <pic:blipFill>
                    <a:blip r:embed="rId2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>,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где </w:t>
      </w:r>
      <w:r w:rsidRPr="006A752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7A0D7D2C" wp14:editId="7287EC6E">
            <wp:extent cx="361315" cy="329565"/>
            <wp:effectExtent l="19050" t="0" r="635" b="0"/>
            <wp:docPr id="311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8"/>
                    <pic:cNvPicPr>
                      <a:picLocks noChangeAspect="1" noChangeArrowheads="1"/>
                    </pic:cNvPicPr>
                  </pic:nvPicPr>
                  <pic:blipFill>
                    <a:blip r:embed="rId2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площадь i-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здания, планируемая к проведению текущего ремонта;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638623EE" wp14:editId="2C1D57ED">
            <wp:extent cx="361315" cy="329565"/>
            <wp:effectExtent l="19050" t="0" r="0" b="0"/>
            <wp:docPr id="312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9"/>
                    <pic:cNvPicPr>
                      <a:picLocks noChangeAspect="1" noChangeArrowheads="1"/>
                    </pic:cNvPicPr>
                  </pic:nvPicPr>
                  <pic:blipFill>
                    <a:blip r:embed="rId2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цена текущего ремонта 1 кв. метра площади i-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здания.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Затраты на содержание прилегающей территории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 xml:space="preserve"> (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7CC2D93D" wp14:editId="5A14F790">
            <wp:extent cx="276225" cy="308610"/>
            <wp:effectExtent l="0" t="0" r="0" b="0"/>
            <wp:docPr id="313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0"/>
                    <pic:cNvPicPr>
                      <a:picLocks noChangeAspect="1" noChangeArrowheads="1"/>
                    </pic:cNvPicPr>
                  </pic:nvPicPr>
                  <pic:blipFill>
                    <a:blip r:embed="rId2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 xml:space="preserve">определяются </w:t>
      </w:r>
      <w:r w:rsidRPr="006A7523">
        <w:rPr>
          <w:rFonts w:ascii="Times New Roman" w:hAnsi="Times New Roman" w:cs="Times New Roman"/>
          <w:sz w:val="26"/>
          <w:szCs w:val="26"/>
        </w:rPr>
        <w:br/>
        <w:t>по формуле:</w:t>
      </w:r>
    </w:p>
    <w:p w:rsidR="001D6885" w:rsidRPr="006A7523" w:rsidRDefault="001D6885" w:rsidP="001D6885">
      <w:pPr>
        <w:tabs>
          <w:tab w:val="left" w:pos="567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716A39A2" wp14:editId="1331F264">
            <wp:extent cx="2275205" cy="595630"/>
            <wp:effectExtent l="0" t="0" r="0" b="0"/>
            <wp:docPr id="314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"/>
                    <pic:cNvPicPr>
                      <a:picLocks noChangeAspect="1" noChangeArrowheads="1"/>
                    </pic:cNvPicPr>
                  </pic:nvPicPr>
                  <pic:blipFill>
                    <a:blip r:embed="rId2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>,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где 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7E2CA770" wp14:editId="12206DF9">
            <wp:extent cx="329565" cy="308610"/>
            <wp:effectExtent l="19050" t="0" r="0" b="0"/>
            <wp:docPr id="315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2"/>
                    <pic:cNvPicPr>
                      <a:picLocks noChangeAspect="1" noChangeArrowheads="1"/>
                    </pic:cNvPicPr>
                  </pic:nvPicPr>
                  <pic:blipFill>
                    <a:blip r:embed="rId2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площадь закрепленной i-й прилегающей территории;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127ADB9" wp14:editId="6A403186">
            <wp:extent cx="329565" cy="308610"/>
            <wp:effectExtent l="19050" t="0" r="0" b="0"/>
            <wp:docPr id="316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3"/>
                    <pic:cNvPicPr>
                      <a:picLocks noChangeAspect="1" noChangeArrowheads="1"/>
                    </pic:cNvPicPr>
                  </pic:nvPicPr>
                  <pic:blipFill>
                    <a:blip r:embed="rId2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цена содержания i-й прилегающей территории в месяц в расчете </w:t>
      </w:r>
      <w:r w:rsidRPr="006A7523">
        <w:rPr>
          <w:rFonts w:ascii="Times New Roman" w:hAnsi="Times New Roman" w:cs="Times New Roman"/>
          <w:sz w:val="26"/>
          <w:szCs w:val="26"/>
        </w:rPr>
        <w:br/>
        <w:t>на 1 кв. метр площади;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BB8DF09" wp14:editId="3E513D27">
            <wp:extent cx="403860" cy="308610"/>
            <wp:effectExtent l="19050" t="0" r="0" b="0"/>
            <wp:docPr id="317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4"/>
                    <pic:cNvPicPr>
                      <a:picLocks noChangeAspect="1" noChangeArrowheads="1"/>
                    </pic:cNvPicPr>
                  </pic:nvPicPr>
                  <pic:blipFill>
                    <a:blip r:embed="rId2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планируемое количество месяцев содержания i-й прилегающей территории в очередном финансовом году.</w:t>
      </w:r>
    </w:p>
    <w:p w:rsidR="001D6885" w:rsidRPr="006A7523" w:rsidRDefault="00CA6F48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9" w:name="Par613"/>
      <w:bookmarkEnd w:id="19"/>
      <w:r>
        <w:rPr>
          <w:rFonts w:ascii="Times New Roman" w:hAnsi="Times New Roman" w:cs="Times New Roman"/>
          <w:sz w:val="26"/>
          <w:szCs w:val="26"/>
        </w:rPr>
        <w:t xml:space="preserve">6.6.3. </w:t>
      </w:r>
      <w:r w:rsidR="001D6885" w:rsidRPr="006A7523">
        <w:rPr>
          <w:rFonts w:ascii="Times New Roman" w:hAnsi="Times New Roman" w:cs="Times New Roman"/>
          <w:sz w:val="26"/>
          <w:szCs w:val="26"/>
        </w:rPr>
        <w:t>Затраты на оплату услуг по обслуживанию и уборке помещения</w:t>
      </w:r>
      <w:proofErr w:type="gramStart"/>
      <w:r w:rsidR="001D6885" w:rsidRPr="006A7523">
        <w:rPr>
          <w:rFonts w:ascii="Times New Roman" w:hAnsi="Times New Roman" w:cs="Times New Roman"/>
          <w:sz w:val="26"/>
          <w:szCs w:val="26"/>
        </w:rPr>
        <w:t xml:space="preserve"> (</w:t>
      </w:r>
      <w:r w:rsidR="001D6885" w:rsidRPr="006A752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4DA3D5B0" wp14:editId="21499695">
            <wp:extent cx="403860" cy="329565"/>
            <wp:effectExtent l="0" t="0" r="0" b="0"/>
            <wp:docPr id="318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5"/>
                    <pic:cNvPicPr>
                      <a:picLocks noChangeAspect="1" noChangeArrowheads="1"/>
                    </pic:cNvPicPr>
                  </pic:nvPicPr>
                  <pic:blipFill>
                    <a:blip r:embed="rId2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6885" w:rsidRPr="006A752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1D6885" w:rsidRPr="006A752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D6885" w:rsidRPr="006A7523" w:rsidRDefault="001D6885" w:rsidP="001D6885">
      <w:pPr>
        <w:tabs>
          <w:tab w:val="left" w:pos="567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1F229D36" wp14:editId="0DF5D43F">
            <wp:extent cx="2753995" cy="595630"/>
            <wp:effectExtent l="0" t="0" r="8255" b="0"/>
            <wp:docPr id="319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6"/>
                    <pic:cNvPicPr>
                      <a:picLocks noChangeAspect="1" noChangeArrowheads="1"/>
                    </pic:cNvPicPr>
                  </pic:nvPicPr>
                  <pic:blipFill>
                    <a:blip r:embed="rId2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99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>,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где </w:t>
      </w:r>
      <w:r w:rsidRPr="006A752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2ADC2E22" wp14:editId="5BE29F7F">
            <wp:extent cx="478155" cy="329565"/>
            <wp:effectExtent l="19050" t="0" r="0" b="0"/>
            <wp:docPr id="320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7"/>
                    <pic:cNvPicPr>
                      <a:picLocks noChangeAspect="1" noChangeArrowheads="1"/>
                    </pic:cNvPicPr>
                  </pic:nvPicPr>
                  <pic:blipFill>
                    <a:blip r:embed="rId2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площадь в i-м помещении, в отношении которой планируется заключение договора (контракта) на обслуживание и уборку;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200DC07A" wp14:editId="4A9DCD07">
            <wp:extent cx="457200" cy="329565"/>
            <wp:effectExtent l="19050" t="0" r="0" b="0"/>
            <wp:docPr id="321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8"/>
                    <pic:cNvPicPr>
                      <a:picLocks noChangeAspect="1" noChangeArrowheads="1"/>
                    </pic:cNvPicPr>
                  </pic:nvPicPr>
                  <pic:blipFill>
                    <a:blip r:embed="rId2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цена услуги по обслуживанию и уборке i-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помещения в месяц;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22CF750A" wp14:editId="0BC9BEE7">
            <wp:extent cx="531495" cy="329565"/>
            <wp:effectExtent l="19050" t="0" r="0" b="0"/>
            <wp:docPr id="322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9"/>
                    <pic:cNvPicPr>
                      <a:picLocks noChangeAspect="1" noChangeArrowheads="1"/>
                    </pic:cNvPicPr>
                  </pic:nvPicPr>
                  <pic:blipFill>
                    <a:blip r:embed="rId2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количество месяцев использования услуги по обслуживанию и уборке i-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помещения в месяц.</w:t>
      </w:r>
    </w:p>
    <w:p w:rsidR="001D6885" w:rsidRPr="006A7523" w:rsidRDefault="00CA6F48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6.6.4. </w:t>
      </w:r>
      <w:r w:rsidR="001D6885" w:rsidRPr="006A7523">
        <w:rPr>
          <w:rFonts w:ascii="Times New Roman" w:hAnsi="Times New Roman" w:cs="Times New Roman"/>
          <w:sz w:val="26"/>
          <w:szCs w:val="26"/>
        </w:rPr>
        <w:t>Затраты на вывоз твердых бытовых отходов</w:t>
      </w:r>
      <w:proofErr w:type="gramStart"/>
      <w:r w:rsidR="001D6885" w:rsidRPr="006A7523">
        <w:rPr>
          <w:rFonts w:ascii="Times New Roman" w:hAnsi="Times New Roman" w:cs="Times New Roman"/>
          <w:sz w:val="26"/>
          <w:szCs w:val="26"/>
        </w:rPr>
        <w:t xml:space="preserve"> (</w:t>
      </w:r>
      <w:r w:rsidR="001D6885"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55AD5538" wp14:editId="75AB331C">
            <wp:extent cx="382905" cy="308610"/>
            <wp:effectExtent l="0" t="0" r="0" b="0"/>
            <wp:docPr id="323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0"/>
                    <pic:cNvPicPr>
                      <a:picLocks noChangeAspect="1" noChangeArrowheads="1"/>
                    </pic:cNvPicPr>
                  </pic:nvPicPr>
                  <pic:blipFill>
                    <a:blip r:embed="rId2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6885" w:rsidRPr="006A752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1D6885" w:rsidRPr="006A7523">
        <w:rPr>
          <w:rFonts w:ascii="Times New Roman" w:hAnsi="Times New Roman" w:cs="Times New Roman"/>
          <w:sz w:val="26"/>
          <w:szCs w:val="26"/>
        </w:rPr>
        <w:t xml:space="preserve">определяются </w:t>
      </w:r>
      <w:r w:rsidR="001D6885" w:rsidRPr="006A7523">
        <w:rPr>
          <w:rFonts w:ascii="Times New Roman" w:hAnsi="Times New Roman" w:cs="Times New Roman"/>
          <w:sz w:val="26"/>
          <w:szCs w:val="26"/>
        </w:rPr>
        <w:br/>
        <w:t>по формуле:</w:t>
      </w:r>
    </w:p>
    <w:p w:rsidR="001D6885" w:rsidRPr="006A7523" w:rsidRDefault="001D6885" w:rsidP="001D6885">
      <w:pPr>
        <w:tabs>
          <w:tab w:val="left" w:pos="567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43D4BD58" wp14:editId="5370C2B1">
            <wp:extent cx="1541780" cy="308610"/>
            <wp:effectExtent l="0" t="0" r="1270" b="0"/>
            <wp:docPr id="324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1"/>
                    <pic:cNvPicPr>
                      <a:picLocks noChangeAspect="1" noChangeArrowheads="1"/>
                    </pic:cNvPicPr>
                  </pic:nvPicPr>
                  <pic:blipFill>
                    <a:blip r:embed="rId2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8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>,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где 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27E9E575" wp14:editId="53147539">
            <wp:extent cx="403860" cy="308610"/>
            <wp:effectExtent l="0" t="0" r="0" b="0"/>
            <wp:docPr id="325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2"/>
                    <pic:cNvPicPr>
                      <a:picLocks noChangeAspect="1" noChangeArrowheads="1"/>
                    </pic:cNvPicPr>
                  </pic:nvPicPr>
                  <pic:blipFill>
                    <a:blip r:embed="rId2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количество куб. метров твердых бытовых отходов в год;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52E1DCA1" wp14:editId="3DD9ECEC">
            <wp:extent cx="382905" cy="308610"/>
            <wp:effectExtent l="19050" t="0" r="0" b="0"/>
            <wp:docPr id="326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3"/>
                    <pic:cNvPicPr>
                      <a:picLocks noChangeAspect="1" noChangeArrowheads="1"/>
                    </pic:cNvPicPr>
                  </pic:nvPicPr>
                  <pic:blipFill>
                    <a:blip r:embed="rId2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цена вывоза 1 куб. метра твердых бытовых отходов.</w:t>
      </w:r>
    </w:p>
    <w:p w:rsidR="001D6885" w:rsidRPr="006A7523" w:rsidRDefault="00CA6F48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0" w:name="Par635"/>
      <w:bookmarkEnd w:id="20"/>
      <w:r>
        <w:rPr>
          <w:rFonts w:ascii="Times New Roman" w:hAnsi="Times New Roman" w:cs="Times New Roman"/>
          <w:sz w:val="26"/>
          <w:szCs w:val="26"/>
        </w:rPr>
        <w:t xml:space="preserve">6.6.5. </w:t>
      </w:r>
      <w:r w:rsidR="001D6885" w:rsidRPr="006A7523">
        <w:rPr>
          <w:rFonts w:ascii="Times New Roman" w:hAnsi="Times New Roman" w:cs="Times New Roman"/>
          <w:sz w:val="26"/>
          <w:szCs w:val="26"/>
        </w:rPr>
        <w:t>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</w:t>
      </w:r>
      <w:proofErr w:type="gramStart"/>
      <w:r w:rsidR="001D6885" w:rsidRPr="006A7523">
        <w:rPr>
          <w:rFonts w:ascii="Times New Roman" w:hAnsi="Times New Roman" w:cs="Times New Roman"/>
          <w:sz w:val="26"/>
          <w:szCs w:val="26"/>
        </w:rPr>
        <w:t xml:space="preserve"> (</w:t>
      </w:r>
      <w:r w:rsidR="001D6885"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6C62EACE" wp14:editId="29D6CF35">
            <wp:extent cx="403860" cy="308610"/>
            <wp:effectExtent l="0" t="0" r="0" b="0"/>
            <wp:docPr id="331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8"/>
                    <pic:cNvPicPr>
                      <a:picLocks noChangeAspect="1" noChangeArrowheads="1"/>
                    </pic:cNvPicPr>
                  </pic:nvPicPr>
                  <pic:blipFill>
                    <a:blip r:embed="rId2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6885" w:rsidRPr="006A752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1D6885" w:rsidRPr="006A752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1D6885" w:rsidRPr="006A7523" w:rsidRDefault="001D6885" w:rsidP="001D6885">
      <w:pPr>
        <w:tabs>
          <w:tab w:val="left" w:pos="567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0D7ED29" wp14:editId="66B20D9E">
            <wp:extent cx="1680210" cy="308610"/>
            <wp:effectExtent l="0" t="0" r="0" b="0"/>
            <wp:docPr id="332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9"/>
                    <pic:cNvPicPr>
                      <a:picLocks noChangeAspect="1" noChangeArrowheads="1"/>
                    </pic:cNvPicPr>
                  </pic:nvPicPr>
                  <pic:blipFill>
                    <a:blip r:embed="rId2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>,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где 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57C14A6D" wp14:editId="2D51243F">
            <wp:extent cx="403860" cy="308610"/>
            <wp:effectExtent l="19050" t="0" r="0" b="0"/>
            <wp:docPr id="333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0"/>
                    <pic:cNvPicPr>
                      <a:picLocks noChangeAspect="1" noChangeArrowheads="1"/>
                    </pic:cNvPicPr>
                  </pic:nvPicPr>
                  <pic:blipFill>
                    <a:blip r:embed="rId3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1CE846E7" wp14:editId="15F4C05F">
            <wp:extent cx="425450" cy="308610"/>
            <wp:effectExtent l="19050" t="0" r="0" b="0"/>
            <wp:docPr id="334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1"/>
                    <pic:cNvPicPr>
                      <a:picLocks noChangeAspect="1" noChangeArrowheads="1"/>
                    </pic:cNvPicPr>
                  </pic:nvPicPr>
                  <pic:blipFill>
                    <a:blip r:embed="rId3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1D6885" w:rsidRPr="006A7523" w:rsidRDefault="00CA6F48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6.6.7. </w:t>
      </w:r>
      <w:r w:rsidR="001D6885" w:rsidRPr="006A7523">
        <w:rPr>
          <w:rFonts w:ascii="Times New Roman" w:hAnsi="Times New Roman" w:cs="Times New Roman"/>
          <w:sz w:val="26"/>
          <w:szCs w:val="26"/>
        </w:rPr>
        <w:t>Затраты на техническое обслуживание и регламентно-профилактический ремонт водонапорной насосной станции пожаротушения</w:t>
      </w:r>
      <w:proofErr w:type="gramStart"/>
      <w:r w:rsidR="001D6885" w:rsidRPr="006A7523">
        <w:rPr>
          <w:rFonts w:ascii="Times New Roman" w:hAnsi="Times New Roman" w:cs="Times New Roman"/>
          <w:sz w:val="26"/>
          <w:szCs w:val="26"/>
        </w:rPr>
        <w:t xml:space="preserve"> (</w:t>
      </w:r>
      <w:r w:rsidR="001D6885"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6984B5AE" wp14:editId="233AC4C1">
            <wp:extent cx="425450" cy="308610"/>
            <wp:effectExtent l="0" t="0" r="0" b="0"/>
            <wp:docPr id="335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2"/>
                    <pic:cNvPicPr>
                      <a:picLocks noChangeAspect="1" noChangeArrowheads="1"/>
                    </pic:cNvPicPr>
                  </pic:nvPicPr>
                  <pic:blipFill>
                    <a:blip r:embed="rId3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6885" w:rsidRPr="006A752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1D6885" w:rsidRPr="006A752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1D6885" w:rsidRPr="006A7523" w:rsidRDefault="001D6885" w:rsidP="001D6885">
      <w:pPr>
        <w:tabs>
          <w:tab w:val="left" w:pos="567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209AF336" wp14:editId="737122F3">
            <wp:extent cx="1690370" cy="308610"/>
            <wp:effectExtent l="0" t="0" r="5080" b="0"/>
            <wp:docPr id="336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"/>
                    <pic:cNvPicPr>
                      <a:picLocks noChangeAspect="1" noChangeArrowheads="1"/>
                    </pic:cNvPicPr>
                  </pic:nvPicPr>
                  <pic:blipFill>
                    <a:blip r:embed="rId3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>,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lastRenderedPageBreak/>
        <w:t xml:space="preserve">где 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5656B74B" wp14:editId="57C28B31">
            <wp:extent cx="425450" cy="308610"/>
            <wp:effectExtent l="19050" t="0" r="0" b="0"/>
            <wp:docPr id="337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4"/>
                    <pic:cNvPicPr>
                      <a:picLocks noChangeAspect="1" noChangeArrowheads="1"/>
                    </pic:cNvPicPr>
                  </pic:nvPicPr>
                  <pic:blipFill>
                    <a:blip r:embed="rId3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площадь административных помещений, для обслуживания которых предназначена водонапорная насосная станция пожаротушения;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5D62B38F" wp14:editId="2E8F7035">
            <wp:extent cx="446405" cy="308610"/>
            <wp:effectExtent l="19050" t="0" r="0" b="0"/>
            <wp:docPr id="338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5"/>
                    <pic:cNvPicPr>
                      <a:picLocks noChangeAspect="1" noChangeArrowheads="1"/>
                    </pic:cNvPicPr>
                  </pic:nvPicPr>
                  <pic:blipFill>
                    <a:blip r:embed="rId3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1D6885" w:rsidRPr="006A7523" w:rsidRDefault="00CA6F48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1" w:name="Par649"/>
      <w:bookmarkEnd w:id="21"/>
      <w:r>
        <w:rPr>
          <w:rFonts w:ascii="Times New Roman" w:hAnsi="Times New Roman" w:cs="Times New Roman"/>
          <w:sz w:val="26"/>
          <w:szCs w:val="26"/>
        </w:rPr>
        <w:t xml:space="preserve">6.6.8. </w:t>
      </w:r>
      <w:r w:rsidR="001D6885" w:rsidRPr="006A7523">
        <w:rPr>
          <w:rFonts w:ascii="Times New Roman" w:hAnsi="Times New Roman" w:cs="Times New Roman"/>
          <w:sz w:val="26"/>
          <w:szCs w:val="26"/>
        </w:rPr>
        <w:t>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</w:t>
      </w:r>
      <w:proofErr w:type="gramStart"/>
      <w:r w:rsidR="001D6885" w:rsidRPr="006A7523">
        <w:rPr>
          <w:rFonts w:ascii="Times New Roman" w:hAnsi="Times New Roman" w:cs="Times New Roman"/>
          <w:sz w:val="26"/>
          <w:szCs w:val="26"/>
        </w:rPr>
        <w:t xml:space="preserve"> (</w:t>
      </w:r>
      <w:r w:rsidR="001D6885"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4FD07360" wp14:editId="0AE706B7">
            <wp:extent cx="382905" cy="308610"/>
            <wp:effectExtent l="0" t="0" r="0" b="0"/>
            <wp:docPr id="339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6"/>
                    <pic:cNvPicPr>
                      <a:picLocks noChangeAspect="1" noChangeArrowheads="1"/>
                    </pic:cNvPicPr>
                  </pic:nvPicPr>
                  <pic:blipFill>
                    <a:blip r:embed="rId3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6885" w:rsidRPr="006A7523">
        <w:rPr>
          <w:rFonts w:ascii="Times New Roman" w:hAnsi="Times New Roman" w:cs="Times New Roman"/>
          <w:sz w:val="26"/>
          <w:szCs w:val="26"/>
        </w:rPr>
        <w:t xml:space="preserve">), </w:t>
      </w:r>
      <w:proofErr w:type="gramEnd"/>
      <w:r w:rsidR="001D6885" w:rsidRPr="006A752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1D6885" w:rsidRPr="006A7523" w:rsidRDefault="001D6885" w:rsidP="001D6885">
      <w:pPr>
        <w:tabs>
          <w:tab w:val="left" w:pos="567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5BF94FFA" wp14:editId="067E1E30">
            <wp:extent cx="1530985" cy="308610"/>
            <wp:effectExtent l="0" t="0" r="0" b="0"/>
            <wp:docPr id="340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7"/>
                    <pic:cNvPicPr>
                      <a:picLocks noChangeAspect="1" noChangeArrowheads="1"/>
                    </pic:cNvPicPr>
                  </pic:nvPicPr>
                  <pic:blipFill>
                    <a:blip r:embed="rId3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>,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где 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2F58CE49" wp14:editId="7CEE9EDB">
            <wp:extent cx="361315" cy="308610"/>
            <wp:effectExtent l="19050" t="0" r="635" b="0"/>
            <wp:docPr id="341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8"/>
                    <pic:cNvPicPr>
                      <a:picLocks noChangeAspect="1" noChangeArrowheads="1"/>
                    </pic:cNvPicPr>
                  </pic:nvPicPr>
                  <pic:blipFill>
                    <a:blip r:embed="rId3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площадь административных помещений, для отопления которых используется индивидуальный тепловой пункт;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69513DAE" wp14:editId="6CB81B4B">
            <wp:extent cx="403860" cy="308610"/>
            <wp:effectExtent l="19050" t="0" r="0" b="0"/>
            <wp:docPr id="342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9"/>
                    <pic:cNvPicPr>
                      <a:picLocks noChangeAspect="1" noChangeArrowheads="1"/>
                    </pic:cNvPicPr>
                  </pic:nvPicPr>
                  <pic:blipFill>
                    <a:blip r:embed="rId3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1D6885" w:rsidRPr="006A7523" w:rsidRDefault="00CA6F48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6.6.9. </w:t>
      </w:r>
      <w:r w:rsidR="001D6885" w:rsidRPr="006A7523">
        <w:rPr>
          <w:rFonts w:ascii="Times New Roman" w:hAnsi="Times New Roman" w:cs="Times New Roman"/>
          <w:sz w:val="26"/>
          <w:szCs w:val="26"/>
        </w:rPr>
        <w:t>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</w:t>
      </w:r>
      <w:proofErr w:type="gramStart"/>
      <w:r w:rsidR="001D6885" w:rsidRPr="006A7523">
        <w:rPr>
          <w:rFonts w:ascii="Times New Roman" w:hAnsi="Times New Roman" w:cs="Times New Roman"/>
          <w:sz w:val="26"/>
          <w:szCs w:val="26"/>
        </w:rPr>
        <w:t>) (</w:t>
      </w:r>
      <w:r w:rsidR="001D6885"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6DFBF957" wp14:editId="76996A6D">
            <wp:extent cx="329565" cy="308610"/>
            <wp:effectExtent l="0" t="0" r="0" b="0"/>
            <wp:docPr id="343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0"/>
                    <pic:cNvPicPr>
                      <a:picLocks noChangeAspect="1" noChangeArrowheads="1"/>
                    </pic:cNvPicPr>
                  </pic:nvPicPr>
                  <pic:blipFill>
                    <a:blip r:embed="rId3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6885" w:rsidRPr="006A752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1D6885" w:rsidRPr="006A752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1D6885" w:rsidRPr="006A7523" w:rsidRDefault="001D6885" w:rsidP="001D6885">
      <w:pPr>
        <w:tabs>
          <w:tab w:val="left" w:pos="567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7694C01F" wp14:editId="439B4E16">
            <wp:extent cx="1871345" cy="595630"/>
            <wp:effectExtent l="0" t="0" r="0" b="0"/>
            <wp:docPr id="344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1"/>
                    <pic:cNvPicPr>
                      <a:picLocks noChangeAspect="1" noChangeArrowheads="1"/>
                    </pic:cNvPicPr>
                  </pic:nvPicPr>
                  <pic:blipFill>
                    <a:blip r:embed="rId3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>,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где 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80F8054" wp14:editId="45BAE44B">
            <wp:extent cx="403860" cy="308610"/>
            <wp:effectExtent l="19050" t="0" r="0" b="0"/>
            <wp:docPr id="345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2"/>
                    <pic:cNvPicPr>
                      <a:picLocks noChangeAspect="1" noChangeArrowheads="1"/>
                    </pic:cNvPicPr>
                  </pic:nvPicPr>
                  <pic:blipFill>
                    <a:blip r:embed="rId3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стоимость технического обслуживания и текущего ремонта </w:t>
      </w:r>
      <w:r w:rsidRPr="006A7523">
        <w:rPr>
          <w:rFonts w:ascii="Times New Roman" w:hAnsi="Times New Roman" w:cs="Times New Roman"/>
          <w:sz w:val="26"/>
          <w:szCs w:val="26"/>
        </w:rPr>
        <w:br/>
        <w:t>i-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2DD4D98E" wp14:editId="59AADAED">
            <wp:extent cx="446405" cy="308610"/>
            <wp:effectExtent l="0" t="0" r="0" b="0"/>
            <wp:docPr id="346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3"/>
                    <pic:cNvPicPr>
                      <a:picLocks noChangeAspect="1" noChangeArrowheads="1"/>
                    </pic:cNvPicPr>
                  </pic:nvPicPr>
                  <pic:blipFill>
                    <a:blip r:embed="rId3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количество i-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оборудования.</w:t>
      </w:r>
    </w:p>
    <w:p w:rsidR="001D6885" w:rsidRPr="006A7523" w:rsidRDefault="00CA6F48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6.6.10</w:t>
      </w:r>
      <w:r w:rsidR="001D6885" w:rsidRPr="006A7523">
        <w:rPr>
          <w:rFonts w:ascii="Times New Roman" w:hAnsi="Times New Roman" w:cs="Times New Roman"/>
          <w:sz w:val="26"/>
          <w:szCs w:val="26"/>
        </w:rPr>
        <w:t>. Нормативные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1D6885" w:rsidRPr="006A7523" w:rsidRDefault="00CA6F48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6.6.11</w:t>
      </w:r>
      <w:r w:rsidR="001D6885" w:rsidRPr="006A7523">
        <w:rPr>
          <w:rFonts w:ascii="Times New Roman" w:hAnsi="Times New Roman" w:cs="Times New Roman"/>
          <w:sz w:val="26"/>
          <w:szCs w:val="26"/>
        </w:rPr>
        <w:t>. Нормативные 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6.6.</w:t>
      </w:r>
      <w:r w:rsidR="00CA6F48">
        <w:rPr>
          <w:rFonts w:ascii="Times New Roman" w:hAnsi="Times New Roman" w:cs="Times New Roman"/>
          <w:sz w:val="26"/>
          <w:szCs w:val="26"/>
        </w:rPr>
        <w:t>12</w:t>
      </w:r>
      <w:r w:rsidRPr="006A7523">
        <w:rPr>
          <w:rFonts w:ascii="Times New Roman" w:hAnsi="Times New Roman" w:cs="Times New Roman"/>
          <w:sz w:val="26"/>
          <w:szCs w:val="26"/>
        </w:rPr>
        <w:t xml:space="preserve">. Нормативные затраты на техническое обслуживание и регламентно-профилактический ремонт иного оборудования – дизельных генераторных установок, </w:t>
      </w:r>
      <w:r w:rsidRPr="006A7523">
        <w:rPr>
          <w:rFonts w:ascii="Times New Roman" w:hAnsi="Times New Roman" w:cs="Times New Roman"/>
          <w:sz w:val="26"/>
          <w:szCs w:val="26"/>
        </w:rPr>
        <w:lastRenderedPageBreak/>
        <w:t>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 xml:space="preserve"> (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A9D94BC" wp14:editId="5A5FB395">
            <wp:extent cx="308610" cy="308610"/>
            <wp:effectExtent l="0" t="0" r="0" b="0"/>
            <wp:docPr id="347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4"/>
                    <pic:cNvPicPr>
                      <a:picLocks noChangeAspect="1" noChangeArrowheads="1"/>
                    </pic:cNvPicPr>
                  </pic:nvPicPr>
                  <pic:blipFill>
                    <a:blip r:embed="rId3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1D6885" w:rsidRPr="006A7523" w:rsidRDefault="001D6885" w:rsidP="001D6885">
      <w:pPr>
        <w:tabs>
          <w:tab w:val="left" w:pos="567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24793951" wp14:editId="59989843">
            <wp:extent cx="4263390" cy="329565"/>
            <wp:effectExtent l="0" t="0" r="3810" b="0"/>
            <wp:docPr id="348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5"/>
                    <pic:cNvPicPr>
                      <a:picLocks noChangeAspect="1" noChangeArrowheads="1"/>
                    </pic:cNvPicPr>
                  </pic:nvPicPr>
                  <pic:blipFill>
                    <a:blip r:embed="rId3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39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>,</w:t>
      </w:r>
    </w:p>
    <w:p w:rsidR="001D6885" w:rsidRPr="00E059A4" w:rsidRDefault="001D6885" w:rsidP="006E1674">
      <w:pPr>
        <w:pStyle w:val="af3"/>
        <w:rPr>
          <w:sz w:val="26"/>
          <w:szCs w:val="26"/>
          <w:lang w:val="ru-RU"/>
        </w:rPr>
      </w:pPr>
      <w:r w:rsidRPr="00E059A4">
        <w:rPr>
          <w:sz w:val="26"/>
          <w:szCs w:val="26"/>
          <w:lang w:val="ru-RU"/>
        </w:rPr>
        <w:t xml:space="preserve">где </w:t>
      </w:r>
      <w:r w:rsidRPr="006E1674">
        <w:rPr>
          <w:noProof/>
          <w:position w:val="-14"/>
          <w:sz w:val="26"/>
          <w:szCs w:val="26"/>
          <w:lang w:val="ru-RU" w:eastAsia="ru-RU" w:bidi="ar-SA"/>
        </w:rPr>
        <w:drawing>
          <wp:inline distT="0" distB="0" distL="0" distR="0" wp14:anchorId="59129279" wp14:editId="388A1AC7">
            <wp:extent cx="361315" cy="329565"/>
            <wp:effectExtent l="0" t="0" r="635" b="0"/>
            <wp:docPr id="349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6"/>
                    <pic:cNvPicPr>
                      <a:picLocks noChangeAspect="1" noChangeArrowheads="1"/>
                    </pic:cNvPicPr>
                  </pic:nvPicPr>
                  <pic:blipFill>
                    <a:blip r:embed="rId3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9A4">
        <w:rPr>
          <w:sz w:val="26"/>
          <w:szCs w:val="26"/>
          <w:lang w:val="ru-RU"/>
        </w:rPr>
        <w:t xml:space="preserve"> – затраты на техническое обслуживание и регламентно-профилактический ремонт дизельных генераторных установок;</w:t>
      </w:r>
    </w:p>
    <w:p w:rsidR="001D6885" w:rsidRPr="00E059A4" w:rsidRDefault="001D6885" w:rsidP="006E1674">
      <w:pPr>
        <w:pStyle w:val="af3"/>
        <w:rPr>
          <w:sz w:val="26"/>
          <w:szCs w:val="26"/>
          <w:lang w:val="ru-RU"/>
        </w:rPr>
      </w:pPr>
      <w:r w:rsidRPr="006E1674">
        <w:rPr>
          <w:noProof/>
          <w:position w:val="-12"/>
          <w:sz w:val="26"/>
          <w:szCs w:val="26"/>
          <w:lang w:val="ru-RU" w:eastAsia="ru-RU" w:bidi="ar-SA"/>
        </w:rPr>
        <w:drawing>
          <wp:inline distT="0" distB="0" distL="0" distR="0" wp14:anchorId="25321092" wp14:editId="0CB2876F">
            <wp:extent cx="361315" cy="308610"/>
            <wp:effectExtent l="0" t="0" r="635" b="0"/>
            <wp:docPr id="350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7"/>
                    <pic:cNvPicPr>
                      <a:picLocks noChangeAspect="1" noChangeArrowheads="1"/>
                    </pic:cNvPicPr>
                  </pic:nvPicPr>
                  <pic:blipFill>
                    <a:blip r:embed="rId3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9A4">
        <w:rPr>
          <w:sz w:val="26"/>
          <w:szCs w:val="26"/>
          <w:lang w:val="ru-RU"/>
        </w:rPr>
        <w:t xml:space="preserve"> – затраты на техническое обслуживание и регламентно-профилактический ремонт системы газового пожаротушения;</w:t>
      </w:r>
    </w:p>
    <w:p w:rsidR="001D6885" w:rsidRPr="00E059A4" w:rsidRDefault="001D6885" w:rsidP="006E1674">
      <w:pPr>
        <w:pStyle w:val="af3"/>
        <w:rPr>
          <w:sz w:val="26"/>
          <w:szCs w:val="26"/>
          <w:lang w:val="ru-RU"/>
        </w:rPr>
      </w:pPr>
      <w:r w:rsidRPr="006E1674">
        <w:rPr>
          <w:noProof/>
          <w:position w:val="-12"/>
          <w:sz w:val="26"/>
          <w:szCs w:val="26"/>
          <w:lang w:val="ru-RU" w:eastAsia="ru-RU" w:bidi="ar-SA"/>
        </w:rPr>
        <w:drawing>
          <wp:inline distT="0" distB="0" distL="0" distR="0" wp14:anchorId="3802715C" wp14:editId="50C3AD90">
            <wp:extent cx="425450" cy="308610"/>
            <wp:effectExtent l="0" t="0" r="0" b="0"/>
            <wp:docPr id="351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8"/>
                    <pic:cNvPicPr>
                      <a:picLocks noChangeAspect="1" noChangeArrowheads="1"/>
                    </pic:cNvPicPr>
                  </pic:nvPicPr>
                  <pic:blipFill>
                    <a:blip r:embed="rId3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9A4">
        <w:rPr>
          <w:sz w:val="26"/>
          <w:szCs w:val="26"/>
          <w:lang w:val="ru-RU"/>
        </w:rPr>
        <w:t xml:space="preserve"> – затраты на техническое обслуживание и регламентно-профилактический ремонт систем кондиционирования и вентиляции;</w:t>
      </w:r>
    </w:p>
    <w:p w:rsidR="001D6885" w:rsidRPr="00E059A4" w:rsidRDefault="001D6885" w:rsidP="006E1674">
      <w:pPr>
        <w:pStyle w:val="af3"/>
        <w:rPr>
          <w:sz w:val="26"/>
          <w:szCs w:val="26"/>
          <w:lang w:val="ru-RU"/>
        </w:rPr>
      </w:pPr>
      <w:r w:rsidRPr="006E1674">
        <w:rPr>
          <w:noProof/>
          <w:position w:val="-12"/>
          <w:sz w:val="26"/>
          <w:szCs w:val="26"/>
          <w:lang w:val="ru-RU" w:eastAsia="ru-RU" w:bidi="ar-SA"/>
        </w:rPr>
        <w:drawing>
          <wp:inline distT="0" distB="0" distL="0" distR="0" wp14:anchorId="7DE650AA" wp14:editId="07B1846B">
            <wp:extent cx="361315" cy="308610"/>
            <wp:effectExtent l="0" t="0" r="635" b="0"/>
            <wp:docPr id="352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9"/>
                    <pic:cNvPicPr>
                      <a:picLocks noChangeAspect="1" noChangeArrowheads="1"/>
                    </pic:cNvPicPr>
                  </pic:nvPicPr>
                  <pic:blipFill>
                    <a:blip r:embed="rId3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9A4">
        <w:rPr>
          <w:sz w:val="26"/>
          <w:szCs w:val="26"/>
          <w:lang w:val="ru-RU"/>
        </w:rPr>
        <w:t>– затраты на техническое обслуживание и регламентно-профилактический ремонт систем пожарной сигнализации;</w:t>
      </w:r>
    </w:p>
    <w:p w:rsidR="001D6885" w:rsidRPr="00E059A4" w:rsidRDefault="001D6885" w:rsidP="006E1674">
      <w:pPr>
        <w:pStyle w:val="af3"/>
        <w:rPr>
          <w:sz w:val="26"/>
          <w:szCs w:val="26"/>
          <w:lang w:val="ru-RU"/>
        </w:rPr>
      </w:pPr>
      <w:r w:rsidRPr="006E1674">
        <w:rPr>
          <w:noProof/>
          <w:position w:val="-14"/>
          <w:sz w:val="26"/>
          <w:szCs w:val="26"/>
          <w:lang w:val="ru-RU" w:eastAsia="ru-RU" w:bidi="ar-SA"/>
        </w:rPr>
        <w:drawing>
          <wp:inline distT="0" distB="0" distL="0" distR="0" wp14:anchorId="4031BDAF" wp14:editId="4F46C0FC">
            <wp:extent cx="403860" cy="329565"/>
            <wp:effectExtent l="0" t="0" r="0" b="0"/>
            <wp:docPr id="353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0"/>
                    <pic:cNvPicPr>
                      <a:picLocks noChangeAspect="1" noChangeArrowheads="1"/>
                    </pic:cNvPicPr>
                  </pic:nvPicPr>
                  <pic:blipFill>
                    <a:blip r:embed="rId3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9A4">
        <w:rPr>
          <w:sz w:val="26"/>
          <w:szCs w:val="26"/>
          <w:lang w:val="ru-RU"/>
        </w:rPr>
        <w:t xml:space="preserve"> – затраты на техническое обслуживание и регламентно-профилактический ремонт систем контроля и управления доступом;</w:t>
      </w:r>
    </w:p>
    <w:p w:rsidR="001D6885" w:rsidRPr="00E059A4" w:rsidRDefault="001D6885" w:rsidP="006E1674">
      <w:pPr>
        <w:pStyle w:val="af3"/>
        <w:rPr>
          <w:sz w:val="26"/>
          <w:szCs w:val="26"/>
          <w:lang w:val="ru-RU"/>
        </w:rPr>
      </w:pPr>
      <w:r w:rsidRPr="006E1674">
        <w:rPr>
          <w:noProof/>
          <w:position w:val="-14"/>
          <w:sz w:val="26"/>
          <w:szCs w:val="26"/>
          <w:lang w:val="ru-RU" w:eastAsia="ru-RU" w:bidi="ar-SA"/>
        </w:rPr>
        <w:drawing>
          <wp:inline distT="0" distB="0" distL="0" distR="0" wp14:anchorId="6866584A" wp14:editId="3955F96E">
            <wp:extent cx="403860" cy="329565"/>
            <wp:effectExtent l="0" t="0" r="0" b="0"/>
            <wp:docPr id="354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1"/>
                    <pic:cNvPicPr>
                      <a:picLocks noChangeAspect="1" noChangeArrowheads="1"/>
                    </pic:cNvPicPr>
                  </pic:nvPicPr>
                  <pic:blipFill>
                    <a:blip r:embed="rId3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9A4">
        <w:rPr>
          <w:sz w:val="26"/>
          <w:szCs w:val="26"/>
          <w:lang w:val="ru-RU"/>
        </w:rPr>
        <w:t xml:space="preserve"> –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1D6885" w:rsidRPr="00E059A4" w:rsidRDefault="001D6885" w:rsidP="006E1674">
      <w:pPr>
        <w:pStyle w:val="af3"/>
        <w:rPr>
          <w:sz w:val="26"/>
          <w:szCs w:val="26"/>
          <w:lang w:val="ru-RU"/>
        </w:rPr>
      </w:pPr>
      <w:r w:rsidRPr="006E1674">
        <w:rPr>
          <w:noProof/>
          <w:position w:val="-12"/>
          <w:sz w:val="26"/>
          <w:szCs w:val="26"/>
          <w:lang w:val="ru-RU" w:eastAsia="ru-RU" w:bidi="ar-SA"/>
        </w:rPr>
        <w:drawing>
          <wp:inline distT="0" distB="0" distL="0" distR="0" wp14:anchorId="324ED60A" wp14:editId="157618C0">
            <wp:extent cx="361315" cy="308610"/>
            <wp:effectExtent l="0" t="0" r="635" b="0"/>
            <wp:docPr id="355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2"/>
                    <pic:cNvPicPr>
                      <a:picLocks noChangeAspect="1" noChangeArrowheads="1"/>
                    </pic:cNvPicPr>
                  </pic:nvPicPr>
                  <pic:blipFill>
                    <a:blip r:embed="rId3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9A4">
        <w:rPr>
          <w:sz w:val="26"/>
          <w:szCs w:val="26"/>
          <w:lang w:val="ru-RU"/>
        </w:rPr>
        <w:t xml:space="preserve"> – затраты на техническое обслуживание и регламентно-профилактический ремонт систем видеонаблюдения.</w:t>
      </w:r>
    </w:p>
    <w:p w:rsidR="001D6885" w:rsidRPr="006A7523" w:rsidRDefault="00CA6F48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6.6.13. </w:t>
      </w:r>
      <w:r w:rsidR="001D6885" w:rsidRPr="006A7523">
        <w:rPr>
          <w:rFonts w:ascii="Times New Roman" w:hAnsi="Times New Roman" w:cs="Times New Roman"/>
          <w:sz w:val="26"/>
          <w:szCs w:val="26"/>
        </w:rPr>
        <w:t>Затраты на техническое обслуживание и регламентно-профилактический ремонт дизельных генераторных установок</w:t>
      </w:r>
      <w:proofErr w:type="gramStart"/>
      <w:r w:rsidR="001D6885" w:rsidRPr="006A7523">
        <w:rPr>
          <w:rFonts w:ascii="Times New Roman" w:hAnsi="Times New Roman" w:cs="Times New Roman"/>
          <w:sz w:val="26"/>
          <w:szCs w:val="26"/>
        </w:rPr>
        <w:t xml:space="preserve"> (</w:t>
      </w:r>
      <w:r w:rsidR="001D6885" w:rsidRPr="006A752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7579D2B8" wp14:editId="5D95CA16">
            <wp:extent cx="361315" cy="329565"/>
            <wp:effectExtent l="0" t="0" r="635" b="0"/>
            <wp:docPr id="356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3"/>
                    <pic:cNvPicPr>
                      <a:picLocks noChangeAspect="1" noChangeArrowheads="1"/>
                    </pic:cNvPicPr>
                  </pic:nvPicPr>
                  <pic:blipFill>
                    <a:blip r:embed="rId3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6885" w:rsidRPr="006A752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1D6885" w:rsidRPr="006A752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1D6885" w:rsidRPr="006A7523" w:rsidRDefault="001D6885" w:rsidP="001D6885">
      <w:pPr>
        <w:tabs>
          <w:tab w:val="left" w:pos="567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5676A7C0" wp14:editId="210E50F6">
            <wp:extent cx="1924685" cy="595630"/>
            <wp:effectExtent l="0" t="0" r="0" b="0"/>
            <wp:docPr id="357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/>
                    <pic:cNvPicPr>
                      <a:picLocks noChangeAspect="1" noChangeArrowheads="1"/>
                    </pic:cNvPicPr>
                  </pic:nvPicPr>
                  <pic:blipFill>
                    <a:blip r:embed="rId3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>,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где </w:t>
      </w:r>
      <w:r w:rsidRPr="006A752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3D44A989" wp14:editId="0E28C124">
            <wp:extent cx="457200" cy="329565"/>
            <wp:effectExtent l="0" t="0" r="0" b="0"/>
            <wp:docPr id="358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5"/>
                    <pic:cNvPicPr>
                      <a:picLocks noChangeAspect="1" noChangeArrowheads="1"/>
                    </pic:cNvPicPr>
                  </pic:nvPicPr>
                  <pic:blipFill>
                    <a:blip r:embed="rId3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количество i-х дизельных генераторных установок;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4C8649C9" wp14:editId="56C97757">
            <wp:extent cx="446405" cy="329565"/>
            <wp:effectExtent l="19050" t="0" r="0" b="0"/>
            <wp:docPr id="359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6"/>
                    <pic:cNvPicPr>
                      <a:picLocks noChangeAspect="1" noChangeArrowheads="1"/>
                    </pic:cNvPicPr>
                  </pic:nvPicPr>
                  <pic:blipFill>
                    <a:blip r:embed="rId3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цена технического обслуживания и регламентно-профилактического ремонта одной i-й дизельной генераторной установки в год.</w:t>
      </w:r>
    </w:p>
    <w:p w:rsidR="001D6885" w:rsidRPr="006A7523" w:rsidRDefault="00CA6F48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6.6.14. </w:t>
      </w:r>
      <w:r w:rsidR="001D6885" w:rsidRPr="006A7523">
        <w:rPr>
          <w:rFonts w:ascii="Times New Roman" w:hAnsi="Times New Roman" w:cs="Times New Roman"/>
          <w:sz w:val="26"/>
          <w:szCs w:val="26"/>
        </w:rPr>
        <w:t>Затраты на техническое обслуживание и регламентно-профилактический ремонт системы газового пожаротушения</w:t>
      </w:r>
      <w:proofErr w:type="gramStart"/>
      <w:r w:rsidR="001D6885" w:rsidRPr="006A7523">
        <w:rPr>
          <w:rFonts w:ascii="Times New Roman" w:hAnsi="Times New Roman" w:cs="Times New Roman"/>
          <w:sz w:val="26"/>
          <w:szCs w:val="26"/>
        </w:rPr>
        <w:t xml:space="preserve"> (</w:t>
      </w:r>
      <w:r w:rsidR="001D6885"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9F41DD9" wp14:editId="7529CE1E">
            <wp:extent cx="361315" cy="308610"/>
            <wp:effectExtent l="0" t="0" r="635" b="0"/>
            <wp:docPr id="360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7"/>
                    <pic:cNvPicPr>
                      <a:picLocks noChangeAspect="1" noChangeArrowheads="1"/>
                    </pic:cNvPicPr>
                  </pic:nvPicPr>
                  <pic:blipFill>
                    <a:blip r:embed="rId3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6885" w:rsidRPr="006A752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1D6885" w:rsidRPr="006A752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1D6885" w:rsidRPr="006A7523" w:rsidRDefault="001D6885" w:rsidP="001D6885">
      <w:pPr>
        <w:tabs>
          <w:tab w:val="left" w:pos="567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5FD54F41" wp14:editId="154E6248">
            <wp:extent cx="1924685" cy="595630"/>
            <wp:effectExtent l="0" t="0" r="0" b="0"/>
            <wp:docPr id="361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8"/>
                    <pic:cNvPicPr>
                      <a:picLocks noChangeAspect="1" noChangeArrowheads="1"/>
                    </pic:cNvPicPr>
                  </pic:nvPicPr>
                  <pic:blipFill>
                    <a:blip r:embed="rId3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>,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lastRenderedPageBreak/>
        <w:t xml:space="preserve">где 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7B1D2CAF" wp14:editId="29482F2F">
            <wp:extent cx="457200" cy="308610"/>
            <wp:effectExtent l="0" t="0" r="0" b="0"/>
            <wp:docPr id="362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9"/>
                    <pic:cNvPicPr>
                      <a:picLocks noChangeAspect="1" noChangeArrowheads="1"/>
                    </pic:cNvPicPr>
                  </pic:nvPicPr>
                  <pic:blipFill>
                    <a:blip r:embed="rId3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количество i-х датчиков системы газового пожаротушения;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5146F06B" wp14:editId="29822A9D">
            <wp:extent cx="425450" cy="308610"/>
            <wp:effectExtent l="19050" t="0" r="0" b="0"/>
            <wp:docPr id="363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0"/>
                    <pic:cNvPicPr>
                      <a:picLocks noChangeAspect="1" noChangeArrowheads="1"/>
                    </pic:cNvPicPr>
                  </pic:nvPicPr>
                  <pic:blipFill>
                    <a:blip r:embed="rId3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цена технического обслуживания и регламентно-профилактического ремонта одного i-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датчика системы газового пожаротушения в год.</w:t>
      </w:r>
    </w:p>
    <w:p w:rsidR="001D6885" w:rsidRPr="006A7523" w:rsidRDefault="00CA6F48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6.6.15. </w:t>
      </w:r>
      <w:r w:rsidR="001D6885" w:rsidRPr="006A7523">
        <w:rPr>
          <w:rFonts w:ascii="Times New Roman" w:hAnsi="Times New Roman" w:cs="Times New Roman"/>
          <w:sz w:val="26"/>
          <w:szCs w:val="26"/>
        </w:rPr>
        <w:t>Затраты на техническое обслуживание и регламентно-профилактический ремонт систем кондиционирования и вентиляции</w:t>
      </w:r>
      <w:proofErr w:type="gramStart"/>
      <w:r w:rsidR="001D6885" w:rsidRPr="006A7523">
        <w:rPr>
          <w:rFonts w:ascii="Times New Roman" w:hAnsi="Times New Roman" w:cs="Times New Roman"/>
          <w:sz w:val="26"/>
          <w:szCs w:val="26"/>
        </w:rPr>
        <w:t xml:space="preserve"> (</w:t>
      </w:r>
      <w:r w:rsidR="001D6885"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1A9988A" wp14:editId="624D8EE4">
            <wp:extent cx="425450" cy="308610"/>
            <wp:effectExtent l="0" t="0" r="0" b="0"/>
            <wp:docPr id="364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1"/>
                    <pic:cNvPicPr>
                      <a:picLocks noChangeAspect="1" noChangeArrowheads="1"/>
                    </pic:cNvPicPr>
                  </pic:nvPicPr>
                  <pic:blipFill>
                    <a:blip r:embed="rId3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6885" w:rsidRPr="006A752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1D6885" w:rsidRPr="006A752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1D6885" w:rsidRPr="006A7523" w:rsidRDefault="001D6885" w:rsidP="001D6885">
      <w:pPr>
        <w:tabs>
          <w:tab w:val="left" w:pos="567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546FB9D6" wp14:editId="5D393975">
            <wp:extent cx="2105025" cy="595630"/>
            <wp:effectExtent l="0" t="0" r="9525" b="0"/>
            <wp:docPr id="365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2"/>
                    <pic:cNvPicPr>
                      <a:picLocks noChangeAspect="1" noChangeArrowheads="1"/>
                    </pic:cNvPicPr>
                  </pic:nvPicPr>
                  <pic:blipFill>
                    <a:blip r:embed="rId3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>,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где 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775E1ADD" wp14:editId="7039768F">
            <wp:extent cx="531495" cy="308610"/>
            <wp:effectExtent l="0" t="0" r="1905" b="0"/>
            <wp:docPr id="366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3"/>
                    <pic:cNvPicPr>
                      <a:picLocks noChangeAspect="1" noChangeArrowheads="1"/>
                    </pic:cNvPicPr>
                  </pic:nvPicPr>
                  <pic:blipFill>
                    <a:blip r:embed="rId3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количество i-х установок кондиционирования и элементов систем вентиляции;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678649E7" wp14:editId="25CE09CC">
            <wp:extent cx="499745" cy="308610"/>
            <wp:effectExtent l="19050" t="0" r="0" b="0"/>
            <wp:docPr id="367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4"/>
                    <pic:cNvPicPr>
                      <a:picLocks noChangeAspect="1" noChangeArrowheads="1"/>
                    </pic:cNvPicPr>
                  </pic:nvPicPr>
                  <pic:blipFill>
                    <a:blip r:embed="rId3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цена технического обслуживания и регламентно-профилактического ремонта одной i-й установки кондиционирования и элементов вентиляции.</w:t>
      </w:r>
    </w:p>
    <w:p w:rsidR="001D6885" w:rsidRPr="006A7523" w:rsidRDefault="00CA6F48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6.6.17. </w:t>
      </w:r>
      <w:r w:rsidR="001D6885" w:rsidRPr="006A7523">
        <w:rPr>
          <w:rFonts w:ascii="Times New Roman" w:hAnsi="Times New Roman" w:cs="Times New Roman"/>
          <w:sz w:val="26"/>
          <w:szCs w:val="26"/>
        </w:rPr>
        <w:t>Затраты на техническое обслуживание и регламентно-профилактический ремонт систем пожарной сигнализации</w:t>
      </w:r>
      <w:proofErr w:type="gramStart"/>
      <w:r w:rsidR="001D6885" w:rsidRPr="006A7523">
        <w:rPr>
          <w:rFonts w:ascii="Times New Roman" w:hAnsi="Times New Roman" w:cs="Times New Roman"/>
          <w:sz w:val="26"/>
          <w:szCs w:val="26"/>
        </w:rPr>
        <w:t xml:space="preserve"> (</w:t>
      </w:r>
      <w:r w:rsidR="001D6885"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6C5A99A5" wp14:editId="6AC5342B">
            <wp:extent cx="361315" cy="308610"/>
            <wp:effectExtent l="0" t="0" r="635" b="0"/>
            <wp:docPr id="368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5"/>
                    <pic:cNvPicPr>
                      <a:picLocks noChangeAspect="1" noChangeArrowheads="1"/>
                    </pic:cNvPicPr>
                  </pic:nvPicPr>
                  <pic:blipFill>
                    <a:blip r:embed="rId3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6885" w:rsidRPr="006A752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1D6885" w:rsidRPr="006A752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1D6885" w:rsidRPr="006A7523" w:rsidRDefault="001D6885" w:rsidP="001D6885">
      <w:pPr>
        <w:tabs>
          <w:tab w:val="left" w:pos="567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2A6F3EBF" wp14:editId="08C6F93C">
            <wp:extent cx="1924685" cy="595630"/>
            <wp:effectExtent l="0" t="0" r="0" b="0"/>
            <wp:docPr id="369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6"/>
                    <pic:cNvPicPr>
                      <a:picLocks noChangeAspect="1" noChangeArrowheads="1"/>
                    </pic:cNvPicPr>
                  </pic:nvPicPr>
                  <pic:blipFill>
                    <a:blip r:embed="rId3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>,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где 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54543016" wp14:editId="3CC5AC29">
            <wp:extent cx="457200" cy="308610"/>
            <wp:effectExtent l="0" t="0" r="0" b="0"/>
            <wp:docPr id="370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7"/>
                    <pic:cNvPicPr>
                      <a:picLocks noChangeAspect="1" noChangeArrowheads="1"/>
                    </pic:cNvPicPr>
                  </pic:nvPicPr>
                  <pic:blipFill>
                    <a:blip r:embed="rId3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количество i-х устройств пожарной сигнализации;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66A7784" wp14:editId="3D77B588">
            <wp:extent cx="425450" cy="308610"/>
            <wp:effectExtent l="19050" t="0" r="0" b="0"/>
            <wp:docPr id="371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8"/>
                    <pic:cNvPicPr>
                      <a:picLocks noChangeAspect="1" noChangeArrowheads="1"/>
                    </pic:cNvPicPr>
                  </pic:nvPicPr>
                  <pic:blipFill>
                    <a:blip r:embed="rId3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цена технического обслуживания и регламентно-профилактического ремонта одного i-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устройства в год.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8"/>
        <w:gridCol w:w="1701"/>
        <w:gridCol w:w="2375"/>
      </w:tblGrid>
      <w:tr w:rsidR="001D6885" w:rsidRPr="006A7523" w:rsidTr="006E1674">
        <w:tc>
          <w:tcPr>
            <w:tcW w:w="5778" w:type="dxa"/>
          </w:tcPr>
          <w:p w:rsidR="001D6885" w:rsidRPr="006A7523" w:rsidRDefault="001D6885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7523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работ</w:t>
            </w:r>
          </w:p>
        </w:tc>
        <w:tc>
          <w:tcPr>
            <w:tcW w:w="1701" w:type="dxa"/>
          </w:tcPr>
          <w:p w:rsidR="001D6885" w:rsidRPr="006A7523" w:rsidRDefault="001D6885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</w:rPr>
            </w:pPr>
            <w:r w:rsidRPr="006A752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Q</w:t>
            </w:r>
            <w:r w:rsidRPr="006A7523"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  <w:lang w:val="en-US"/>
              </w:rPr>
              <w:t xml:space="preserve">i </w:t>
            </w:r>
            <w:proofErr w:type="spellStart"/>
            <w:r w:rsidRPr="006A7523"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</w:rPr>
              <w:t>спс</w:t>
            </w:r>
            <w:proofErr w:type="spellEnd"/>
          </w:p>
        </w:tc>
        <w:tc>
          <w:tcPr>
            <w:tcW w:w="2375" w:type="dxa"/>
          </w:tcPr>
          <w:p w:rsidR="001D6885" w:rsidRPr="006A7523" w:rsidRDefault="001D6885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752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P</w:t>
            </w:r>
            <w:r w:rsidRPr="006A7523"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  <w:lang w:val="en-US"/>
              </w:rPr>
              <w:t xml:space="preserve">i </w:t>
            </w:r>
            <w:proofErr w:type="spellStart"/>
            <w:r w:rsidRPr="006A7523"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</w:rPr>
              <w:t>спс</w:t>
            </w:r>
            <w:proofErr w:type="spellEnd"/>
            <w:r w:rsidRPr="006A7523">
              <w:rPr>
                <w:rFonts w:ascii="Times New Roman" w:hAnsi="Times New Roman" w:cs="Times New Roman"/>
                <w:b/>
                <w:sz w:val="26"/>
                <w:szCs w:val="26"/>
              </w:rPr>
              <w:t>, руб.</w:t>
            </w:r>
          </w:p>
        </w:tc>
      </w:tr>
      <w:tr w:rsidR="001D6885" w:rsidRPr="006A7523" w:rsidTr="006E1674">
        <w:tc>
          <w:tcPr>
            <w:tcW w:w="5778" w:type="dxa"/>
          </w:tcPr>
          <w:p w:rsidR="001D6885" w:rsidRPr="006A7523" w:rsidRDefault="001D6885" w:rsidP="006E167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7523">
              <w:rPr>
                <w:rFonts w:ascii="Times New Roman" w:hAnsi="Times New Roman" w:cs="Times New Roman"/>
                <w:sz w:val="26"/>
                <w:szCs w:val="26"/>
              </w:rPr>
              <w:t>Выполнение работ по техническому обслуживанию и планово-предупредительный ремонт локальной системы оповещения (пожарной сигнализации)</w:t>
            </w:r>
          </w:p>
        </w:tc>
        <w:tc>
          <w:tcPr>
            <w:tcW w:w="1701" w:type="dxa"/>
          </w:tcPr>
          <w:p w:rsidR="001D6885" w:rsidRPr="006A7523" w:rsidRDefault="001D6885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6885" w:rsidRPr="006A7523" w:rsidRDefault="001D6885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752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75" w:type="dxa"/>
          </w:tcPr>
          <w:p w:rsidR="001D6885" w:rsidRPr="006A7523" w:rsidRDefault="001D6885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6885" w:rsidRPr="006A7523" w:rsidRDefault="001D6885" w:rsidP="00650ED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7523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650ED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E90AF1">
              <w:rPr>
                <w:rFonts w:ascii="Times New Roman" w:hAnsi="Times New Roman" w:cs="Times New Roman"/>
                <w:sz w:val="26"/>
                <w:szCs w:val="26"/>
              </w:rPr>
              <w:t xml:space="preserve"> 300</w:t>
            </w:r>
            <w:r w:rsidR="007D130B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</w:tbl>
    <w:p w:rsidR="001D6885" w:rsidRPr="006A7523" w:rsidRDefault="00CA6F48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6.6.18</w:t>
      </w:r>
      <w:r w:rsidR="001D6885" w:rsidRPr="006A7523">
        <w:rPr>
          <w:rFonts w:ascii="Times New Roman" w:hAnsi="Times New Roman" w:cs="Times New Roman"/>
          <w:sz w:val="26"/>
          <w:szCs w:val="26"/>
        </w:rPr>
        <w:t>. Нормативные затраты на оплату услу</w:t>
      </w:r>
      <w:r w:rsidR="00E90AF1">
        <w:rPr>
          <w:rFonts w:ascii="Times New Roman" w:hAnsi="Times New Roman" w:cs="Times New Roman"/>
          <w:sz w:val="26"/>
          <w:szCs w:val="26"/>
        </w:rPr>
        <w:t>г внештатных сотрудников</w:t>
      </w:r>
      <w:proofErr w:type="gramStart"/>
      <w:r w:rsidR="00E90AF1">
        <w:rPr>
          <w:rFonts w:ascii="Times New Roman" w:hAnsi="Times New Roman" w:cs="Times New Roman"/>
          <w:sz w:val="26"/>
          <w:szCs w:val="26"/>
        </w:rPr>
        <w:t xml:space="preserve"> </w:t>
      </w:r>
      <w:r w:rsidR="001D6885" w:rsidRPr="006A7523">
        <w:rPr>
          <w:rFonts w:ascii="Times New Roman" w:hAnsi="Times New Roman" w:cs="Times New Roman"/>
          <w:sz w:val="26"/>
          <w:szCs w:val="26"/>
        </w:rPr>
        <w:t>(</w:t>
      </w:r>
      <w:r w:rsidR="001D6885"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47BED30" wp14:editId="1147088E">
            <wp:extent cx="425450" cy="308610"/>
            <wp:effectExtent l="0" t="0" r="0" b="0"/>
            <wp:docPr id="384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1"/>
                    <pic:cNvPicPr>
                      <a:picLocks noChangeAspect="1" noChangeArrowheads="1"/>
                    </pic:cNvPicPr>
                  </pic:nvPicPr>
                  <pic:blipFill>
                    <a:blip r:embed="rId3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6885" w:rsidRPr="006A752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1D6885" w:rsidRPr="006A752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1D6885" w:rsidRPr="006A7523" w:rsidRDefault="001D6885" w:rsidP="001D6885">
      <w:pPr>
        <w:tabs>
          <w:tab w:val="left" w:pos="567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30"/>
          <w:sz w:val="26"/>
          <w:szCs w:val="26"/>
        </w:rPr>
        <w:drawing>
          <wp:inline distT="0" distB="0" distL="0" distR="0" wp14:anchorId="6D1FF950" wp14:editId="7EAC6812">
            <wp:extent cx="3487420" cy="616585"/>
            <wp:effectExtent l="0" t="0" r="0" b="0"/>
            <wp:docPr id="385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2"/>
                    <pic:cNvPicPr>
                      <a:picLocks noChangeAspect="1" noChangeArrowheads="1"/>
                    </pic:cNvPicPr>
                  </pic:nvPicPr>
                  <pic:blipFill>
                    <a:blip r:embed="rId3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42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>,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lastRenderedPageBreak/>
        <w:t xml:space="preserve">где </w:t>
      </w:r>
      <w:r w:rsidRPr="006A752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37217E0A" wp14:editId="1AED1715">
            <wp:extent cx="595630" cy="329565"/>
            <wp:effectExtent l="19050" t="0" r="0" b="0"/>
            <wp:docPr id="386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3"/>
                    <pic:cNvPicPr>
                      <a:picLocks noChangeAspect="1" noChangeArrowheads="1"/>
                    </pic:cNvPicPr>
                  </pic:nvPicPr>
                  <pic:blipFill>
                    <a:blip r:embed="rId3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планируемое количество месяцев работы внештатного сотрудника в g-й должности;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149B451E" wp14:editId="23B74420">
            <wp:extent cx="531495" cy="329565"/>
            <wp:effectExtent l="19050" t="0" r="0" b="0"/>
            <wp:docPr id="387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4"/>
                    <pic:cNvPicPr>
                      <a:picLocks noChangeAspect="1" noChangeArrowheads="1"/>
                    </pic:cNvPicPr>
                  </pic:nvPicPr>
                  <pic:blipFill>
                    <a:blip r:embed="rId3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стоимость одного месяца работы внештатного сотрудника в </w:t>
      </w:r>
      <w:r w:rsidRPr="006A7523">
        <w:rPr>
          <w:rFonts w:ascii="Times New Roman" w:hAnsi="Times New Roman" w:cs="Times New Roman"/>
          <w:sz w:val="26"/>
          <w:szCs w:val="26"/>
        </w:rPr>
        <w:br/>
        <w:t>g-й должности;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48BD4A41" wp14:editId="20D67628">
            <wp:extent cx="478155" cy="329565"/>
            <wp:effectExtent l="0" t="0" r="0" b="0"/>
            <wp:docPr id="388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5"/>
                    <pic:cNvPicPr>
                      <a:picLocks noChangeAspect="1" noChangeArrowheads="1"/>
                    </pic:cNvPicPr>
                  </pic:nvPicPr>
                  <pic:blipFill>
                    <a:blip r:embed="rId3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процентная ставка страховых взносов в государственные внебюджетные фонды.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1D6885" w:rsidRPr="006A7523" w:rsidRDefault="00CA6F48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6.6.19</w:t>
      </w:r>
      <w:r w:rsidR="001D6885" w:rsidRPr="006A7523">
        <w:rPr>
          <w:rFonts w:ascii="Times New Roman" w:hAnsi="Times New Roman" w:cs="Times New Roman"/>
          <w:sz w:val="26"/>
          <w:szCs w:val="26"/>
        </w:rPr>
        <w:t>. Иные нормативные затраты, не отнесенные к затратам на содержание имущества в рамках затрат на информационно-коммуникационные технологии (</w:t>
      </w:r>
      <w:proofErr w:type="gramStart"/>
      <w:r w:rsidR="001D6885" w:rsidRPr="006A7523">
        <w:rPr>
          <w:rFonts w:ascii="Times New Roman" w:hAnsi="Times New Roman" w:cs="Times New Roman"/>
          <w:sz w:val="26"/>
          <w:szCs w:val="26"/>
        </w:rPr>
        <w:t>З</w:t>
      </w:r>
      <w:proofErr w:type="gramEnd"/>
      <w:r w:rsidR="001D6885" w:rsidRPr="006A75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D6885" w:rsidRPr="006A7523">
        <w:rPr>
          <w:rFonts w:ascii="Times New Roman" w:hAnsi="Times New Roman" w:cs="Times New Roman"/>
          <w:sz w:val="26"/>
          <w:szCs w:val="26"/>
          <w:vertAlign w:val="subscript"/>
        </w:rPr>
        <w:t>инсиз</w:t>
      </w:r>
      <w:proofErr w:type="spellEnd"/>
      <w:r w:rsidR="001D6885" w:rsidRPr="006A7523">
        <w:rPr>
          <w:rFonts w:ascii="Times New Roman" w:hAnsi="Times New Roman" w:cs="Times New Roman"/>
          <w:sz w:val="26"/>
          <w:szCs w:val="26"/>
        </w:rPr>
        <w:t>),  определяются по формуле:</w:t>
      </w:r>
    </w:p>
    <w:p w:rsidR="001D6885" w:rsidRPr="006A7523" w:rsidRDefault="001D6885" w:rsidP="00A04DD4">
      <w:pPr>
        <w:tabs>
          <w:tab w:val="left" w:pos="567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5E7FAE80" wp14:editId="635659C3">
            <wp:simplePos x="0" y="0"/>
            <wp:positionH relativeFrom="column">
              <wp:posOffset>2343150</wp:posOffset>
            </wp:positionH>
            <wp:positionV relativeFrom="paragraph">
              <wp:posOffset>0</wp:posOffset>
            </wp:positionV>
            <wp:extent cx="1885950" cy="600075"/>
            <wp:effectExtent l="19050" t="0" r="0" b="0"/>
            <wp:wrapSquare wrapText="left"/>
            <wp:docPr id="50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A7523">
        <w:rPr>
          <w:rFonts w:ascii="Times New Roman" w:hAnsi="Times New Roman" w:cs="Times New Roman"/>
          <w:sz w:val="26"/>
          <w:szCs w:val="26"/>
        </w:rPr>
        <w:br w:type="textWrapping" w:clear="all"/>
        <w:t xml:space="preserve">где </w:t>
      </w:r>
      <w:r w:rsidR="006973EE" w:rsidRPr="006A7523">
        <w:rPr>
          <w:rFonts w:ascii="Times New Roman" w:hAnsi="Times New Roman" w:cs="Times New Roman"/>
          <w:sz w:val="26"/>
          <w:szCs w:val="26"/>
        </w:rPr>
        <w:fldChar w:fldCharType="begin"/>
      </w:r>
      <w:r w:rsidRPr="006A7523">
        <w:rPr>
          <w:rFonts w:ascii="Times New Roman" w:hAnsi="Times New Roman" w:cs="Times New Roman"/>
          <w:sz w:val="26"/>
          <w:szCs w:val="26"/>
        </w:rPr>
        <w:instrText xml:space="preserve"> QUOTE </w:instrText>
      </w:r>
      <w:r w:rsidRPr="006A752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2BE71F3" wp14:editId="5F261E2A">
            <wp:extent cx="574040" cy="223520"/>
            <wp:effectExtent l="19050" t="0" r="0" b="0"/>
            <wp:docPr id="38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34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instrText xml:space="preserve"> </w:instrText>
      </w:r>
      <w:r w:rsidR="006973EE" w:rsidRPr="006A7523">
        <w:rPr>
          <w:rFonts w:ascii="Times New Roman" w:hAnsi="Times New Roman" w:cs="Times New Roman"/>
          <w:sz w:val="26"/>
          <w:szCs w:val="26"/>
        </w:rPr>
        <w:fldChar w:fldCharType="separate"/>
      </w:r>
      <w:r w:rsidRPr="006A752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54601583" wp14:editId="052634C9">
            <wp:extent cx="574040" cy="223520"/>
            <wp:effectExtent l="19050" t="0" r="0" b="0"/>
            <wp:docPr id="390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34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73EE" w:rsidRPr="006A7523">
        <w:rPr>
          <w:rFonts w:ascii="Times New Roman" w:hAnsi="Times New Roman" w:cs="Times New Roman"/>
          <w:sz w:val="26"/>
          <w:szCs w:val="26"/>
        </w:rPr>
        <w:fldChar w:fldCharType="end"/>
      </w:r>
      <w:r w:rsidRPr="006A7523">
        <w:rPr>
          <w:rFonts w:ascii="Times New Roman" w:hAnsi="Times New Roman" w:cs="Times New Roman"/>
          <w:sz w:val="26"/>
          <w:szCs w:val="26"/>
        </w:rPr>
        <w:t xml:space="preserve"> – планируемое к приобретению количество i-й работы, услуги;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  <w:lang w:val="en-US"/>
        </w:rPr>
        <w:t>P</w:t>
      </w:r>
      <w:r w:rsidRPr="006A7523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6A7523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6A7523">
        <w:rPr>
          <w:rFonts w:ascii="Times New Roman" w:hAnsi="Times New Roman" w:cs="Times New Roman"/>
          <w:sz w:val="26"/>
          <w:szCs w:val="26"/>
          <w:vertAlign w:val="subscript"/>
        </w:rPr>
        <w:t>инсиз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– цена приобретаемой i-й работы, услуги, которая определяется </w:t>
      </w:r>
      <w:r w:rsidRPr="006A7523">
        <w:rPr>
          <w:rFonts w:ascii="Times New Roman" w:hAnsi="Times New Roman" w:cs="Times New Roman"/>
          <w:sz w:val="26"/>
          <w:szCs w:val="26"/>
        </w:rPr>
        <w:br/>
        <w:t xml:space="preserve">по минимальным фактическим затратам в отчетном финансовом году на </w:t>
      </w:r>
      <w:r w:rsidRPr="006A7523">
        <w:rPr>
          <w:rFonts w:ascii="Times New Roman" w:hAnsi="Times New Roman" w:cs="Times New Roman"/>
          <w:sz w:val="26"/>
          <w:szCs w:val="26"/>
        </w:rPr>
        <w:br/>
        <w:t>i-ю работу,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2" w:name="Par737"/>
      <w:bookmarkEnd w:id="22"/>
      <w:r w:rsidRPr="006A7523">
        <w:rPr>
          <w:rFonts w:ascii="Times New Roman" w:hAnsi="Times New Roman" w:cs="Times New Roman"/>
          <w:sz w:val="26"/>
          <w:szCs w:val="26"/>
        </w:rPr>
        <w:t>6.7. 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 xml:space="preserve"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</w:t>
      </w:r>
      <w:r w:rsidRPr="006A7523">
        <w:rPr>
          <w:rFonts w:ascii="Times New Roman" w:hAnsi="Times New Roman" w:cs="Times New Roman"/>
          <w:sz w:val="26"/>
          <w:szCs w:val="26"/>
        </w:rPr>
        <w:br/>
        <w:t>а также к затратам на коммунальные услуги, аренду помещений и оборудования, содержание имущества в рамках прочих затрат и затратам на приобретение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 xml:space="preserve"> прочих работ и услуг в рамках затрат на информационно-коммуникационные технологии.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6.7.1. Нормативные затраты на оплату типографских работ и услуг, включая приобретение периодических печатных изданий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 xml:space="preserve"> (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25C3AF9B" wp14:editId="5F3483B4">
            <wp:extent cx="255270" cy="308610"/>
            <wp:effectExtent l="0" t="0" r="0" b="0"/>
            <wp:docPr id="391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6"/>
                    <pic:cNvPicPr>
                      <a:picLocks noChangeAspect="1" noChangeArrowheads="1"/>
                    </pic:cNvPicPr>
                  </pic:nvPicPr>
                  <pic:blipFill>
                    <a:blip r:embed="rId3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), 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 xml:space="preserve">определяются </w:t>
      </w:r>
      <w:r w:rsidRPr="006A7523">
        <w:rPr>
          <w:rFonts w:ascii="Times New Roman" w:hAnsi="Times New Roman" w:cs="Times New Roman"/>
          <w:sz w:val="26"/>
          <w:szCs w:val="26"/>
        </w:rPr>
        <w:br/>
        <w:t>по формуле:</w:t>
      </w:r>
    </w:p>
    <w:p w:rsidR="001D6885" w:rsidRPr="006A7523" w:rsidRDefault="001D6885" w:rsidP="001D6885">
      <w:pPr>
        <w:tabs>
          <w:tab w:val="left" w:pos="567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7CAD8BA5" wp14:editId="28D3316E">
            <wp:extent cx="1169670" cy="329565"/>
            <wp:effectExtent l="0" t="0" r="0" b="0"/>
            <wp:docPr id="392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7"/>
                    <pic:cNvPicPr>
                      <a:picLocks noChangeAspect="1" noChangeArrowheads="1"/>
                    </pic:cNvPicPr>
                  </pic:nvPicPr>
                  <pic:blipFill>
                    <a:blip r:embed="rId3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>,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lastRenderedPageBreak/>
        <w:t xml:space="preserve">где 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491BFF6F" wp14:editId="5223212F">
            <wp:extent cx="266065" cy="308610"/>
            <wp:effectExtent l="0" t="0" r="635" b="0"/>
            <wp:docPr id="393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8"/>
                    <pic:cNvPicPr>
                      <a:picLocks noChangeAspect="1" noChangeArrowheads="1"/>
                    </pic:cNvPicPr>
                  </pic:nvPicPr>
                  <pic:blipFill>
                    <a:blip r:embed="rId3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затраты на приобретение </w:t>
      </w:r>
      <w:r w:rsidR="007D130B" w:rsidRPr="006A7523">
        <w:rPr>
          <w:rFonts w:ascii="Times New Roman" w:hAnsi="Times New Roman" w:cs="Times New Roman"/>
          <w:sz w:val="26"/>
          <w:szCs w:val="26"/>
        </w:rPr>
        <w:t>спец журналов</w:t>
      </w:r>
      <w:r w:rsidRPr="006A7523">
        <w:rPr>
          <w:rFonts w:ascii="Times New Roman" w:hAnsi="Times New Roman" w:cs="Times New Roman"/>
          <w:sz w:val="26"/>
          <w:szCs w:val="26"/>
        </w:rPr>
        <w:t>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28BCFC71" wp14:editId="752D31E5">
            <wp:extent cx="308610" cy="329565"/>
            <wp:effectExtent l="0" t="0" r="0" b="0"/>
            <wp:docPr id="394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9"/>
                    <pic:cNvPicPr>
                      <a:picLocks noChangeAspect="1" noChangeArrowheads="1"/>
                    </pic:cNvPicPr>
                  </pic:nvPicPr>
                  <pic:blipFill>
                    <a:blip r:embed="rId3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1D6885" w:rsidRPr="006A7523" w:rsidRDefault="00CA6F48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6.7.2. </w:t>
      </w:r>
      <w:r w:rsidR="001D6885" w:rsidRPr="006A7523">
        <w:rPr>
          <w:rFonts w:ascii="Times New Roman" w:hAnsi="Times New Roman" w:cs="Times New Roman"/>
          <w:sz w:val="26"/>
          <w:szCs w:val="26"/>
        </w:rPr>
        <w:t xml:space="preserve">Затраты на приобретение </w:t>
      </w:r>
      <w:r w:rsidR="007D130B" w:rsidRPr="006A7523">
        <w:rPr>
          <w:rFonts w:ascii="Times New Roman" w:hAnsi="Times New Roman" w:cs="Times New Roman"/>
          <w:sz w:val="26"/>
          <w:szCs w:val="26"/>
        </w:rPr>
        <w:t>спец журналов</w:t>
      </w:r>
      <w:proofErr w:type="gramStart"/>
      <w:r w:rsidR="001D6885" w:rsidRPr="006A7523">
        <w:rPr>
          <w:rFonts w:ascii="Times New Roman" w:hAnsi="Times New Roman" w:cs="Times New Roman"/>
          <w:sz w:val="26"/>
          <w:szCs w:val="26"/>
        </w:rPr>
        <w:t xml:space="preserve"> (</w:t>
      </w:r>
      <w:r w:rsidR="001D6885"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61E01CE5" wp14:editId="6DC15D06">
            <wp:extent cx="266065" cy="308610"/>
            <wp:effectExtent l="0" t="0" r="635" b="0"/>
            <wp:docPr id="395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0"/>
                    <pic:cNvPicPr>
                      <a:picLocks noChangeAspect="1" noChangeArrowheads="1"/>
                    </pic:cNvPicPr>
                  </pic:nvPicPr>
                  <pic:blipFill>
                    <a:blip r:embed="rId3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6885" w:rsidRPr="006A752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1D6885" w:rsidRPr="006A752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1D6885" w:rsidRPr="006A7523" w:rsidRDefault="001D6885" w:rsidP="001D6885">
      <w:pPr>
        <w:tabs>
          <w:tab w:val="left" w:pos="567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2E1A953C" wp14:editId="4CDBE168">
            <wp:extent cx="1637665" cy="595630"/>
            <wp:effectExtent l="0" t="0" r="635" b="0"/>
            <wp:docPr id="396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1"/>
                    <pic:cNvPicPr>
                      <a:picLocks noChangeAspect="1" noChangeArrowheads="1"/>
                    </pic:cNvPicPr>
                  </pic:nvPicPr>
                  <pic:blipFill>
                    <a:blip r:embed="rId3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>,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где 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2A633EFB" wp14:editId="3C73E1C0">
            <wp:extent cx="382905" cy="308610"/>
            <wp:effectExtent l="0" t="0" r="0" b="0"/>
            <wp:docPr id="397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2"/>
                    <pic:cNvPicPr>
                      <a:picLocks noChangeAspect="1" noChangeArrowheads="1"/>
                    </pic:cNvPicPr>
                  </pic:nvPicPr>
                  <pic:blipFill>
                    <a:blip r:embed="rId3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количество приобретаемых i-х </w:t>
      </w:r>
      <w:proofErr w:type="gramStart"/>
      <w:r w:rsidR="007D130B" w:rsidRPr="006A7523">
        <w:rPr>
          <w:rFonts w:ascii="Times New Roman" w:hAnsi="Times New Roman" w:cs="Times New Roman"/>
          <w:sz w:val="26"/>
          <w:szCs w:val="26"/>
        </w:rPr>
        <w:t>спец</w:t>
      </w:r>
      <w:proofErr w:type="gramEnd"/>
      <w:r w:rsidR="007D130B" w:rsidRPr="006A7523">
        <w:rPr>
          <w:rFonts w:ascii="Times New Roman" w:hAnsi="Times New Roman" w:cs="Times New Roman"/>
          <w:sz w:val="26"/>
          <w:szCs w:val="26"/>
        </w:rPr>
        <w:t xml:space="preserve"> журналов</w:t>
      </w:r>
      <w:r w:rsidRPr="006A7523">
        <w:rPr>
          <w:rFonts w:ascii="Times New Roman" w:hAnsi="Times New Roman" w:cs="Times New Roman"/>
          <w:sz w:val="26"/>
          <w:szCs w:val="26"/>
        </w:rPr>
        <w:t>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44A84FED" wp14:editId="080F1463">
            <wp:extent cx="361315" cy="329565"/>
            <wp:effectExtent l="19050" t="0" r="635" b="0"/>
            <wp:docPr id="398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3"/>
                    <pic:cNvPicPr>
                      <a:picLocks noChangeAspect="1" noChangeArrowheads="1"/>
                    </pic:cNvPicPr>
                  </pic:nvPicPr>
                  <pic:blipFill>
                    <a:blip r:embed="rId3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цена одного i-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D130B" w:rsidRPr="006A7523">
        <w:rPr>
          <w:rFonts w:ascii="Times New Roman" w:hAnsi="Times New Roman" w:cs="Times New Roman"/>
          <w:sz w:val="26"/>
          <w:szCs w:val="26"/>
        </w:rPr>
        <w:t>спец</w:t>
      </w:r>
      <w:proofErr w:type="gramEnd"/>
      <w:r w:rsidR="007D130B" w:rsidRPr="006A7523">
        <w:rPr>
          <w:rFonts w:ascii="Times New Roman" w:hAnsi="Times New Roman" w:cs="Times New Roman"/>
          <w:sz w:val="26"/>
          <w:szCs w:val="26"/>
        </w:rPr>
        <w:t xml:space="preserve"> журнала</w:t>
      </w:r>
      <w:r w:rsidRPr="006A7523">
        <w:rPr>
          <w:rFonts w:ascii="Times New Roman" w:hAnsi="Times New Roman" w:cs="Times New Roman"/>
          <w:sz w:val="26"/>
          <w:szCs w:val="26"/>
        </w:rPr>
        <w:t>.</w:t>
      </w:r>
    </w:p>
    <w:p w:rsidR="001D6885" w:rsidRPr="006A7523" w:rsidRDefault="00CA6F48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6.7.3. </w:t>
      </w:r>
      <w:r w:rsidR="001D6885" w:rsidRPr="006A7523">
        <w:rPr>
          <w:rFonts w:ascii="Times New Roman" w:hAnsi="Times New Roman" w:cs="Times New Roman"/>
          <w:sz w:val="26"/>
          <w:szCs w:val="26"/>
        </w:rPr>
        <w:t xml:space="preserve">Затраты на приобретение информационных услуг, которые включают </w:t>
      </w:r>
      <w:r w:rsidR="001D6885" w:rsidRPr="006A7523">
        <w:rPr>
          <w:rFonts w:ascii="Times New Roman" w:hAnsi="Times New Roman" w:cs="Times New Roman"/>
          <w:sz w:val="26"/>
          <w:szCs w:val="26"/>
        </w:rPr>
        <w:br/>
        <w:t>в себя затраты на приобретение периодических печатных изданий, справочной литературы, а также подачу объявлений в печатные издания</w:t>
      </w:r>
      <w:proofErr w:type="gramStart"/>
      <w:r w:rsidR="001D6885" w:rsidRPr="006A7523">
        <w:rPr>
          <w:rFonts w:ascii="Times New Roman" w:hAnsi="Times New Roman" w:cs="Times New Roman"/>
          <w:sz w:val="26"/>
          <w:szCs w:val="26"/>
        </w:rPr>
        <w:t xml:space="preserve"> (</w:t>
      </w:r>
      <w:r w:rsidR="001D6885" w:rsidRPr="006A752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458DD2E9" wp14:editId="6CE11048">
            <wp:extent cx="308610" cy="329565"/>
            <wp:effectExtent l="0" t="0" r="0" b="0"/>
            <wp:docPr id="399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4"/>
                    <pic:cNvPicPr>
                      <a:picLocks noChangeAspect="1" noChangeArrowheads="1"/>
                    </pic:cNvPicPr>
                  </pic:nvPicPr>
                  <pic:blipFill>
                    <a:blip r:embed="rId3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6885" w:rsidRPr="006A7523">
        <w:rPr>
          <w:rFonts w:ascii="Times New Roman" w:hAnsi="Times New Roman" w:cs="Times New Roman"/>
          <w:sz w:val="26"/>
          <w:szCs w:val="26"/>
        </w:rPr>
        <w:t xml:space="preserve">), </w:t>
      </w:r>
      <w:proofErr w:type="gramEnd"/>
      <w:r w:rsidR="001D6885" w:rsidRPr="006A7523">
        <w:rPr>
          <w:rFonts w:ascii="Times New Roman" w:hAnsi="Times New Roman" w:cs="Times New Roman"/>
          <w:sz w:val="26"/>
          <w:szCs w:val="26"/>
        </w:rPr>
        <w:t>определяются по фактическим затратам в отчетном финансовом году.</w:t>
      </w:r>
    </w:p>
    <w:p w:rsidR="001D6885" w:rsidRPr="006A7523" w:rsidRDefault="00CA6F48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6.7.4</w:t>
      </w:r>
      <w:r w:rsidR="001D6885" w:rsidRPr="006A7523">
        <w:rPr>
          <w:rFonts w:ascii="Times New Roman" w:hAnsi="Times New Roman" w:cs="Times New Roman"/>
          <w:sz w:val="26"/>
          <w:szCs w:val="26"/>
        </w:rPr>
        <w:t>. Нормативные затраты на оплату услу</w:t>
      </w:r>
      <w:r w:rsidR="00B73798">
        <w:rPr>
          <w:rFonts w:ascii="Times New Roman" w:hAnsi="Times New Roman" w:cs="Times New Roman"/>
          <w:sz w:val="26"/>
          <w:szCs w:val="26"/>
        </w:rPr>
        <w:t>г внештатных сотрудников</w:t>
      </w:r>
      <w:proofErr w:type="gramStart"/>
      <w:r w:rsidR="00B73798">
        <w:rPr>
          <w:rFonts w:ascii="Times New Roman" w:hAnsi="Times New Roman" w:cs="Times New Roman"/>
          <w:sz w:val="26"/>
          <w:szCs w:val="26"/>
        </w:rPr>
        <w:t xml:space="preserve"> </w:t>
      </w:r>
      <w:r w:rsidR="001D6885" w:rsidRPr="006A7523">
        <w:rPr>
          <w:rFonts w:ascii="Times New Roman" w:hAnsi="Times New Roman" w:cs="Times New Roman"/>
          <w:sz w:val="26"/>
          <w:szCs w:val="26"/>
        </w:rPr>
        <w:t>(</w:t>
      </w:r>
      <w:r w:rsidR="001D6885"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113A799E" wp14:editId="0B58659D">
            <wp:extent cx="425450" cy="308610"/>
            <wp:effectExtent l="0" t="0" r="0" b="0"/>
            <wp:docPr id="400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5"/>
                    <pic:cNvPicPr>
                      <a:picLocks noChangeAspect="1" noChangeArrowheads="1"/>
                    </pic:cNvPicPr>
                  </pic:nvPicPr>
                  <pic:blipFill>
                    <a:blip r:embed="rId3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6885" w:rsidRPr="006A752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1D6885" w:rsidRPr="006A752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1D6885" w:rsidRPr="006A7523" w:rsidRDefault="001D6885" w:rsidP="00A04DD4">
      <w:pPr>
        <w:tabs>
          <w:tab w:val="left" w:pos="567"/>
          <w:tab w:val="left" w:pos="192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ab/>
      </w:r>
      <w:r w:rsidRPr="006A7523">
        <w:rPr>
          <w:rFonts w:ascii="Times New Roman" w:hAnsi="Times New Roman" w:cs="Times New Roman"/>
          <w:noProof/>
          <w:position w:val="-30"/>
          <w:sz w:val="26"/>
          <w:szCs w:val="26"/>
        </w:rPr>
        <w:drawing>
          <wp:inline distT="0" distB="0" distL="0" distR="0" wp14:anchorId="593EE8E3" wp14:editId="5D7936C9">
            <wp:extent cx="3423920" cy="616585"/>
            <wp:effectExtent l="0" t="0" r="5080" b="0"/>
            <wp:docPr id="401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6"/>
                    <pic:cNvPicPr>
                      <a:picLocks noChangeAspect="1" noChangeArrowheads="1"/>
                    </pic:cNvPicPr>
                  </pic:nvPicPr>
                  <pic:blipFill>
                    <a:blip r:embed="rId3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92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>,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где </w:t>
      </w:r>
      <w:r w:rsidRPr="006A752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0E37B38F" wp14:editId="09F03611">
            <wp:extent cx="584835" cy="329565"/>
            <wp:effectExtent l="19050" t="0" r="0" b="0"/>
            <wp:docPr id="402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7"/>
                    <pic:cNvPicPr>
                      <a:picLocks noChangeAspect="1" noChangeArrowheads="1"/>
                    </pic:cNvPicPr>
                  </pic:nvPicPr>
                  <pic:blipFill>
                    <a:blip r:embed="rId3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планируемое количество месяцев работы внештатного сотрудника в j-й должности;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5F56D7BB" wp14:editId="219F0B8F">
            <wp:extent cx="520700" cy="329565"/>
            <wp:effectExtent l="19050" t="0" r="0" b="0"/>
            <wp:docPr id="403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8"/>
                    <pic:cNvPicPr>
                      <a:picLocks noChangeAspect="1" noChangeArrowheads="1"/>
                    </pic:cNvPicPr>
                  </pic:nvPicPr>
                  <pic:blipFill>
                    <a:blip r:embed="rId3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цена одного месяца работы внештатного сотрудника в j-й должности;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6D8B32A1" wp14:editId="102247D9">
            <wp:extent cx="457200" cy="329565"/>
            <wp:effectExtent l="0" t="0" r="0" b="0"/>
            <wp:docPr id="404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9"/>
                    <pic:cNvPicPr>
                      <a:picLocks noChangeAspect="1" noChangeArrowheads="1"/>
                    </pic:cNvPicPr>
                  </pic:nvPicPr>
                  <pic:blipFill>
                    <a:blip r:embed="rId3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процентная ставка страховых взносов в государственные внебюджетные фонды.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1D6885" w:rsidRPr="006A7523" w:rsidRDefault="00CA6F48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6.7.5</w:t>
      </w:r>
      <w:r w:rsidR="001D6885" w:rsidRPr="006A7523">
        <w:rPr>
          <w:rFonts w:ascii="Times New Roman" w:hAnsi="Times New Roman" w:cs="Times New Roman"/>
          <w:sz w:val="26"/>
          <w:szCs w:val="26"/>
        </w:rPr>
        <w:t>. Нормативные затраты на проведение предрейсового и послерейсового осмотра водителей транспортных средств</w:t>
      </w:r>
      <w:proofErr w:type="gramStart"/>
      <w:r w:rsidR="001D6885" w:rsidRPr="006A7523">
        <w:rPr>
          <w:rFonts w:ascii="Times New Roman" w:hAnsi="Times New Roman" w:cs="Times New Roman"/>
          <w:sz w:val="26"/>
          <w:szCs w:val="26"/>
        </w:rPr>
        <w:t xml:space="preserve"> (</w:t>
      </w:r>
      <w:r w:rsidR="001D6885"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E2AFEF7" wp14:editId="228406E0">
            <wp:extent cx="382905" cy="308610"/>
            <wp:effectExtent l="0" t="0" r="0" b="0"/>
            <wp:docPr id="405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0"/>
                    <pic:cNvPicPr>
                      <a:picLocks noChangeAspect="1" noChangeArrowheads="1"/>
                    </pic:cNvPicPr>
                  </pic:nvPicPr>
                  <pic:blipFill>
                    <a:blip r:embed="rId3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6885" w:rsidRPr="006A752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1D6885" w:rsidRPr="006A752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1D6885" w:rsidRPr="006A7523" w:rsidRDefault="001D6885" w:rsidP="001D6885">
      <w:pPr>
        <w:tabs>
          <w:tab w:val="left" w:pos="567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3E087B3E" wp14:editId="666CD861">
            <wp:extent cx="2328545" cy="595630"/>
            <wp:effectExtent l="0" t="0" r="0" b="0"/>
            <wp:docPr id="406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1"/>
                    <pic:cNvPicPr>
                      <a:picLocks noChangeAspect="1" noChangeArrowheads="1"/>
                    </pic:cNvPicPr>
                  </pic:nvPicPr>
                  <pic:blipFill>
                    <a:blip r:embed="rId3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54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>,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где 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78B5FFCA" wp14:editId="7922E091">
            <wp:extent cx="403860" cy="308610"/>
            <wp:effectExtent l="0" t="0" r="0" b="0"/>
            <wp:docPr id="407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2"/>
                    <pic:cNvPicPr>
                      <a:picLocks noChangeAspect="1" noChangeArrowheads="1"/>
                    </pic:cNvPicPr>
                  </pic:nvPicPr>
                  <pic:blipFill>
                    <a:blip r:embed="rId3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количество водителей;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4A0E0200" wp14:editId="166FA66D">
            <wp:extent cx="382905" cy="308610"/>
            <wp:effectExtent l="19050" t="0" r="0" b="0"/>
            <wp:docPr id="408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3"/>
                    <pic:cNvPicPr>
                      <a:picLocks noChangeAspect="1" noChangeArrowheads="1"/>
                    </pic:cNvPicPr>
                  </pic:nvPicPr>
                  <pic:blipFill>
                    <a:blip r:embed="rId3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цена проведения одного предрейсового и послерейсового осмотра;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545050B4" wp14:editId="2834F092">
            <wp:extent cx="425450" cy="308610"/>
            <wp:effectExtent l="19050" t="0" r="0" b="0"/>
            <wp:docPr id="409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4"/>
                    <pic:cNvPicPr>
                      <a:picLocks noChangeAspect="1" noChangeArrowheads="1"/>
                    </pic:cNvPicPr>
                  </pic:nvPicPr>
                  <pic:blipFill>
                    <a:blip r:embed="rId3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количество рабочих дней в году;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1,2 –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1559"/>
        <w:gridCol w:w="1985"/>
        <w:gridCol w:w="1524"/>
      </w:tblGrid>
      <w:tr w:rsidR="001D6885" w:rsidRPr="006A7523" w:rsidTr="006E1674">
        <w:tc>
          <w:tcPr>
            <w:tcW w:w="4786" w:type="dxa"/>
          </w:tcPr>
          <w:p w:rsidR="001D6885" w:rsidRPr="006A7523" w:rsidRDefault="001D6885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7523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услуги</w:t>
            </w:r>
          </w:p>
        </w:tc>
        <w:tc>
          <w:tcPr>
            <w:tcW w:w="1559" w:type="dxa"/>
          </w:tcPr>
          <w:p w:rsidR="001D6885" w:rsidRPr="006A7523" w:rsidRDefault="001D6885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</w:rPr>
            </w:pPr>
            <w:r w:rsidRPr="006A752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Q</w:t>
            </w:r>
            <w:r w:rsidRPr="006A7523"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  <w:lang w:val="en-US"/>
              </w:rPr>
              <w:t>i</w:t>
            </w:r>
            <w:r w:rsidRPr="006A7523"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</w:rPr>
              <w:t xml:space="preserve"> вод</w:t>
            </w:r>
          </w:p>
        </w:tc>
        <w:tc>
          <w:tcPr>
            <w:tcW w:w="1985" w:type="dxa"/>
          </w:tcPr>
          <w:p w:rsidR="001D6885" w:rsidRPr="006A7523" w:rsidRDefault="001D6885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752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P</w:t>
            </w:r>
            <w:r w:rsidRPr="006A7523"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</w:rPr>
              <w:t>вод</w:t>
            </w:r>
            <w:r w:rsidRPr="006A7523">
              <w:rPr>
                <w:rFonts w:ascii="Times New Roman" w:hAnsi="Times New Roman" w:cs="Times New Roman"/>
                <w:b/>
                <w:sz w:val="26"/>
                <w:szCs w:val="26"/>
              </w:rPr>
              <w:t>, руб.</w:t>
            </w:r>
          </w:p>
        </w:tc>
        <w:tc>
          <w:tcPr>
            <w:tcW w:w="1524" w:type="dxa"/>
          </w:tcPr>
          <w:p w:rsidR="001D6885" w:rsidRPr="006A7523" w:rsidRDefault="001D6885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</w:rPr>
            </w:pPr>
            <w:r w:rsidRPr="006A752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N</w:t>
            </w:r>
            <w:r w:rsidRPr="006A7523"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</w:rPr>
              <w:t>вод</w:t>
            </w:r>
          </w:p>
        </w:tc>
      </w:tr>
      <w:tr w:rsidR="001D6885" w:rsidRPr="006A7523" w:rsidTr="006E1674">
        <w:trPr>
          <w:trHeight w:val="663"/>
        </w:trPr>
        <w:tc>
          <w:tcPr>
            <w:tcW w:w="4786" w:type="dxa"/>
          </w:tcPr>
          <w:p w:rsidR="001D6885" w:rsidRPr="006A7523" w:rsidRDefault="001D6885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7523">
              <w:rPr>
                <w:rFonts w:ascii="Times New Roman" w:hAnsi="Times New Roman" w:cs="Times New Roman"/>
                <w:sz w:val="26"/>
                <w:szCs w:val="26"/>
              </w:rPr>
              <w:t xml:space="preserve">Оказание услуг по предрейсовому и послерейсовому </w:t>
            </w:r>
            <w:proofErr w:type="gramStart"/>
            <w:r w:rsidRPr="006A7523">
              <w:rPr>
                <w:rFonts w:ascii="Times New Roman" w:hAnsi="Times New Roman" w:cs="Times New Roman"/>
                <w:sz w:val="26"/>
                <w:szCs w:val="26"/>
              </w:rPr>
              <w:t>мед осмотр</w:t>
            </w:r>
            <w:proofErr w:type="gramEnd"/>
            <w:r w:rsidRPr="006A7523">
              <w:rPr>
                <w:rFonts w:ascii="Times New Roman" w:hAnsi="Times New Roman" w:cs="Times New Roman"/>
                <w:sz w:val="26"/>
                <w:szCs w:val="26"/>
              </w:rPr>
              <w:t xml:space="preserve"> водителей</w:t>
            </w:r>
          </w:p>
        </w:tc>
        <w:tc>
          <w:tcPr>
            <w:tcW w:w="1559" w:type="dxa"/>
          </w:tcPr>
          <w:p w:rsidR="001D6885" w:rsidRPr="006A7523" w:rsidRDefault="001D6885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6885" w:rsidRPr="006A7523" w:rsidRDefault="00904BA1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752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1D6885" w:rsidRPr="006A7523" w:rsidRDefault="001D6885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6885" w:rsidRPr="006A7523" w:rsidRDefault="001D6885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7523">
              <w:rPr>
                <w:rFonts w:ascii="Times New Roman" w:hAnsi="Times New Roman" w:cs="Times New Roman"/>
                <w:sz w:val="26"/>
                <w:szCs w:val="26"/>
              </w:rPr>
              <w:t>44,80</w:t>
            </w:r>
          </w:p>
        </w:tc>
        <w:tc>
          <w:tcPr>
            <w:tcW w:w="1524" w:type="dxa"/>
          </w:tcPr>
          <w:p w:rsidR="001D6885" w:rsidRPr="006A7523" w:rsidRDefault="001D6885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6885" w:rsidRPr="006A7523" w:rsidRDefault="00650ED8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247</w:t>
            </w:r>
          </w:p>
        </w:tc>
      </w:tr>
    </w:tbl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6.7.</w:t>
      </w:r>
      <w:r w:rsidR="00CA6F48">
        <w:rPr>
          <w:rFonts w:ascii="Times New Roman" w:hAnsi="Times New Roman" w:cs="Times New Roman"/>
          <w:sz w:val="26"/>
          <w:szCs w:val="26"/>
        </w:rPr>
        <w:t>6</w:t>
      </w:r>
      <w:r w:rsidRPr="006A7523">
        <w:rPr>
          <w:rFonts w:ascii="Times New Roman" w:hAnsi="Times New Roman" w:cs="Times New Roman"/>
          <w:sz w:val="26"/>
          <w:szCs w:val="26"/>
        </w:rPr>
        <w:t>. Нормативные затраты на проведение</w:t>
      </w:r>
      <w:r w:rsidR="00B73798">
        <w:rPr>
          <w:rFonts w:ascii="Times New Roman" w:hAnsi="Times New Roman" w:cs="Times New Roman"/>
          <w:sz w:val="26"/>
          <w:szCs w:val="26"/>
        </w:rPr>
        <w:t xml:space="preserve"> диспансеризации работников</w:t>
      </w:r>
      <w:proofErr w:type="gramStart"/>
      <w:r w:rsidR="00B73798">
        <w:rPr>
          <w:rFonts w:ascii="Times New Roman" w:hAnsi="Times New Roman" w:cs="Times New Roman"/>
          <w:sz w:val="26"/>
          <w:szCs w:val="26"/>
        </w:rPr>
        <w:t xml:space="preserve"> </w:t>
      </w:r>
      <w:r w:rsidRPr="006A7523">
        <w:rPr>
          <w:rFonts w:ascii="Times New Roman" w:hAnsi="Times New Roman" w:cs="Times New Roman"/>
          <w:sz w:val="26"/>
          <w:szCs w:val="26"/>
        </w:rPr>
        <w:t>(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11FDC917" wp14:editId="501825BC">
            <wp:extent cx="425450" cy="308610"/>
            <wp:effectExtent l="0" t="0" r="0" b="0"/>
            <wp:docPr id="414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/>
                    <pic:cNvPicPr>
                      <a:picLocks noChangeAspect="1" noChangeArrowheads="1"/>
                    </pic:cNvPicPr>
                  </pic:nvPicPr>
                  <pic:blipFill>
                    <a:blip r:embed="rId3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1D6885" w:rsidRPr="006A7523" w:rsidRDefault="001D6885" w:rsidP="001D6885">
      <w:pPr>
        <w:tabs>
          <w:tab w:val="left" w:pos="567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496C87D8" wp14:editId="63A44E8C">
            <wp:extent cx="1765300" cy="318770"/>
            <wp:effectExtent l="0" t="0" r="0" b="0"/>
            <wp:docPr id="415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0"/>
                    <pic:cNvPicPr>
                      <a:picLocks noChangeAspect="1" noChangeArrowheads="1"/>
                    </pic:cNvPicPr>
                  </pic:nvPicPr>
                  <pic:blipFill>
                    <a:blip r:embed="rId3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>,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где 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1662BF9" wp14:editId="37B1C480">
            <wp:extent cx="478155" cy="308610"/>
            <wp:effectExtent l="19050" t="0" r="0" b="0"/>
            <wp:docPr id="416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1"/>
                    <pic:cNvPicPr>
                      <a:picLocks noChangeAspect="1" noChangeArrowheads="1"/>
                    </pic:cNvPicPr>
                  </pic:nvPicPr>
                  <pic:blipFill>
                    <a:blip r:embed="rId3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численность работников, подлежащих диспансеризации;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9CC428F" wp14:editId="6C223C8A">
            <wp:extent cx="446405" cy="308610"/>
            <wp:effectExtent l="19050" t="0" r="0" b="0"/>
            <wp:docPr id="417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2"/>
                    <pic:cNvPicPr>
                      <a:picLocks noChangeAspect="1" noChangeArrowheads="1"/>
                    </pic:cNvPicPr>
                  </pic:nvPicPr>
                  <pic:blipFill>
                    <a:blip r:embed="rId3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цена проведения диспансеризации в расчете на одного работника.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6</w:t>
      </w:r>
      <w:r w:rsidR="00CA6F48">
        <w:rPr>
          <w:rFonts w:ascii="Times New Roman" w:hAnsi="Times New Roman" w:cs="Times New Roman"/>
          <w:sz w:val="26"/>
          <w:szCs w:val="26"/>
        </w:rPr>
        <w:t>.7.7</w:t>
      </w:r>
      <w:r w:rsidRPr="006A7523">
        <w:rPr>
          <w:rFonts w:ascii="Times New Roman" w:hAnsi="Times New Roman" w:cs="Times New Roman"/>
          <w:sz w:val="26"/>
          <w:szCs w:val="26"/>
        </w:rPr>
        <w:t>. Нормативные затраты на оплату работ по монтажу (установке), дооборудованию и наладке оборудования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 xml:space="preserve"> (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78797D1B" wp14:editId="67C16220">
            <wp:extent cx="403860" cy="308610"/>
            <wp:effectExtent l="0" t="0" r="0" b="0"/>
            <wp:docPr id="418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3"/>
                    <pic:cNvPicPr>
                      <a:picLocks noChangeAspect="1" noChangeArrowheads="1"/>
                    </pic:cNvPicPr>
                  </pic:nvPicPr>
                  <pic:blipFill>
                    <a:blip r:embed="rId3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1D6885" w:rsidRPr="006A7523" w:rsidRDefault="001D6885" w:rsidP="001D6885">
      <w:pPr>
        <w:tabs>
          <w:tab w:val="left" w:pos="567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30"/>
          <w:sz w:val="26"/>
          <w:szCs w:val="26"/>
        </w:rPr>
        <w:drawing>
          <wp:inline distT="0" distB="0" distL="0" distR="0" wp14:anchorId="00DE666E" wp14:editId="6F0C46A6">
            <wp:extent cx="2062480" cy="627380"/>
            <wp:effectExtent l="0" t="0" r="0" b="0"/>
            <wp:docPr id="419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4"/>
                    <pic:cNvPicPr>
                      <a:picLocks noChangeAspect="1" noChangeArrowheads="1"/>
                    </pic:cNvPicPr>
                  </pic:nvPicPr>
                  <pic:blipFill>
                    <a:blip r:embed="rId3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62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>,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где </w:t>
      </w:r>
      <w:r w:rsidRPr="006A752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44FF5374" wp14:editId="123165D4">
            <wp:extent cx="531495" cy="329565"/>
            <wp:effectExtent l="0" t="0" r="0" b="0"/>
            <wp:docPr id="420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5"/>
                    <pic:cNvPicPr>
                      <a:picLocks noChangeAspect="1" noChangeArrowheads="1"/>
                    </pic:cNvPicPr>
                  </pic:nvPicPr>
                  <pic:blipFill>
                    <a:blip r:embed="rId3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количество g-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оборудования, подлежащего монтажу (установке), дооборудованию и наладке;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0C1C43F2" wp14:editId="33674ACB">
            <wp:extent cx="499745" cy="329565"/>
            <wp:effectExtent l="19050" t="0" r="0" b="0"/>
            <wp:docPr id="421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6"/>
                    <pic:cNvPicPr>
                      <a:picLocks noChangeAspect="1" noChangeArrowheads="1"/>
                    </pic:cNvPicPr>
                  </pic:nvPicPr>
                  <pic:blipFill>
                    <a:blip r:embed="rId3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цена монтажа (установки), дооборудования и наладки </w:t>
      </w:r>
      <w:r w:rsidRPr="006A7523">
        <w:rPr>
          <w:rFonts w:ascii="Times New Roman" w:hAnsi="Times New Roman" w:cs="Times New Roman"/>
          <w:sz w:val="26"/>
          <w:szCs w:val="26"/>
        </w:rPr>
        <w:br/>
        <w:t>g-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оборудования.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lastRenderedPageBreak/>
        <w:t>6.7.</w:t>
      </w:r>
      <w:r w:rsidR="00CA6F48">
        <w:rPr>
          <w:rFonts w:ascii="Times New Roman" w:hAnsi="Times New Roman" w:cs="Times New Roman"/>
          <w:sz w:val="26"/>
          <w:szCs w:val="26"/>
        </w:rPr>
        <w:t>8</w:t>
      </w:r>
      <w:r w:rsidRPr="006A7523">
        <w:rPr>
          <w:rFonts w:ascii="Times New Roman" w:hAnsi="Times New Roman" w:cs="Times New Roman"/>
          <w:sz w:val="26"/>
          <w:szCs w:val="26"/>
        </w:rPr>
        <w:t>. 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>Нормативные затраты на приобретение полисов обязательного страхования гражданской ответственности владе</w:t>
      </w:r>
      <w:r w:rsidR="00B73798">
        <w:rPr>
          <w:rFonts w:ascii="Times New Roman" w:hAnsi="Times New Roman" w:cs="Times New Roman"/>
          <w:sz w:val="26"/>
          <w:szCs w:val="26"/>
        </w:rPr>
        <w:t xml:space="preserve">льцев транспортных средств </w:t>
      </w:r>
      <w:r w:rsidRPr="006A7523">
        <w:rPr>
          <w:rFonts w:ascii="Times New Roman" w:hAnsi="Times New Roman" w:cs="Times New Roman"/>
          <w:sz w:val="26"/>
          <w:szCs w:val="26"/>
        </w:rPr>
        <w:t>(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1CAD2A36" wp14:editId="3A3912A3">
            <wp:extent cx="457200" cy="308610"/>
            <wp:effectExtent l="0" t="0" r="0" b="0"/>
            <wp:docPr id="422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7"/>
                    <pic:cNvPicPr>
                      <a:picLocks noChangeAspect="1" noChangeArrowheads="1"/>
                    </pic:cNvPicPr>
                  </pic:nvPicPr>
                  <pic:blipFill>
                    <a:blip r:embed="rId3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373" w:history="1">
        <w:r w:rsidRPr="006A7523">
          <w:rPr>
            <w:rFonts w:ascii="Times New Roman" w:hAnsi="Times New Roman" w:cs="Times New Roman"/>
            <w:sz w:val="26"/>
            <w:szCs w:val="26"/>
          </w:rPr>
          <w:t>указанием</w:t>
        </w:r>
      </w:hyperlink>
      <w:r w:rsidRPr="006A7523">
        <w:rPr>
          <w:rFonts w:ascii="Times New Roman" w:hAnsi="Times New Roman" w:cs="Times New Roman"/>
          <w:sz w:val="26"/>
          <w:szCs w:val="26"/>
        </w:rPr>
        <w:t xml:space="preserve"> Центрального банка Российской Федерации от 19.09.2014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 xml:space="preserve"> обязательному страхованию гражданской ответственности владельцев транспортных средств», по формуле:</w:t>
      </w:r>
    </w:p>
    <w:p w:rsidR="001D6885" w:rsidRPr="006A7523" w:rsidRDefault="001D6885" w:rsidP="001D6885">
      <w:pPr>
        <w:tabs>
          <w:tab w:val="left" w:pos="567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3A8CD9D2" wp14:editId="488D28A0">
            <wp:extent cx="5911850" cy="584835"/>
            <wp:effectExtent l="0" t="0" r="0" b="0"/>
            <wp:docPr id="423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8"/>
                    <pic:cNvPicPr>
                      <a:picLocks noChangeAspect="1" noChangeArrowheads="1"/>
                    </pic:cNvPicPr>
                  </pic:nvPicPr>
                  <pic:blipFill>
                    <a:blip r:embed="rId3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0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где 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6A5C6C12" wp14:editId="76AAE898">
            <wp:extent cx="361315" cy="308610"/>
            <wp:effectExtent l="0" t="0" r="0" b="0"/>
            <wp:docPr id="424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9"/>
                    <pic:cNvPicPr>
                      <a:picLocks noChangeAspect="1" noChangeArrowheads="1"/>
                    </pic:cNvPicPr>
                  </pic:nvPicPr>
                  <pic:blipFill>
                    <a:blip r:embed="rId3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предельный размер базовой ставки страхового тарифа по </w:t>
      </w:r>
      <w:r w:rsidRPr="006A7523">
        <w:rPr>
          <w:rFonts w:ascii="Times New Roman" w:hAnsi="Times New Roman" w:cs="Times New Roman"/>
          <w:sz w:val="26"/>
          <w:szCs w:val="26"/>
        </w:rPr>
        <w:br/>
        <w:t>i-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транспортному средству;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15AA0B4E" wp14:editId="37805B05">
            <wp:extent cx="403860" cy="308610"/>
            <wp:effectExtent l="19050" t="0" r="0" b="0"/>
            <wp:docPr id="425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0"/>
                    <pic:cNvPicPr>
                      <a:picLocks noChangeAspect="1" noChangeArrowheads="1"/>
                    </pic:cNvPicPr>
                  </pic:nvPicPr>
                  <pic:blipFill>
                    <a:blip r:embed="rId3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коэффициент страховых тарифов в зависимости от территории преимущественного использования i-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транспортного средства;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5230A4AF" wp14:editId="2F2AAD8F">
            <wp:extent cx="574040" cy="308610"/>
            <wp:effectExtent l="19050" t="0" r="0" b="0"/>
            <wp:docPr id="426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1"/>
                    <pic:cNvPicPr>
                      <a:picLocks noChangeAspect="1" noChangeArrowheads="1"/>
                    </pic:cNvPicPr>
                  </pic:nvPicPr>
                  <pic:blipFill>
                    <a:blip r:embed="rId3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транспортному средству;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13511494" wp14:editId="288F2C23">
            <wp:extent cx="403860" cy="308610"/>
            <wp:effectExtent l="19050" t="0" r="0" b="0"/>
            <wp:docPr id="427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2"/>
                    <pic:cNvPicPr>
                      <a:picLocks noChangeAspect="1" noChangeArrowheads="1"/>
                    </pic:cNvPicPr>
                  </pic:nvPicPr>
                  <pic:blipFill>
                    <a:blip r:embed="rId3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179D014D" wp14:editId="7D479E7E">
            <wp:extent cx="446405" cy="308610"/>
            <wp:effectExtent l="19050" t="0" r="0" b="0"/>
            <wp:docPr id="428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3"/>
                    <pic:cNvPicPr>
                      <a:picLocks noChangeAspect="1" noChangeArrowheads="1"/>
                    </pic:cNvPicPr>
                  </pic:nvPicPr>
                  <pic:blipFill>
                    <a:blip r:embed="rId3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коэффициент страховых тарифов в зависимости от технических характеристик i-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транспортного средства;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F983877" wp14:editId="4DBB0E43">
            <wp:extent cx="403860" cy="308610"/>
            <wp:effectExtent l="19050" t="0" r="0" b="0"/>
            <wp:docPr id="429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4"/>
                    <pic:cNvPicPr>
                      <a:picLocks noChangeAspect="1" noChangeArrowheads="1"/>
                    </pic:cNvPicPr>
                  </pic:nvPicPr>
                  <pic:blipFill>
                    <a:blip r:embed="rId3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коэффициент страховых тарифов в зависимости от периода использования i-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транспортного средства;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1C1F02CC" wp14:editId="6CBB1982">
            <wp:extent cx="403860" cy="308610"/>
            <wp:effectExtent l="19050" t="0" r="0" b="0"/>
            <wp:docPr id="430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5"/>
                    <pic:cNvPicPr>
                      <a:picLocks noChangeAspect="1" noChangeArrowheads="1"/>
                    </pic:cNvPicPr>
                  </pic:nvPicPr>
                  <pic:blipFill>
                    <a:blip r:embed="rId3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коэффициент страховых тарифов в зависимости от наличия нарушений, предусмотренных </w:t>
      </w:r>
      <w:hyperlink r:id="rId382" w:history="1">
        <w:r w:rsidRPr="006A7523">
          <w:rPr>
            <w:rFonts w:ascii="Times New Roman" w:hAnsi="Times New Roman" w:cs="Times New Roman"/>
            <w:sz w:val="26"/>
            <w:szCs w:val="26"/>
          </w:rPr>
          <w:t>пунктом 3 статьи 9</w:t>
        </w:r>
      </w:hyperlink>
      <w:r w:rsidRPr="006A7523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Pr="006A7523">
        <w:rPr>
          <w:rFonts w:ascii="Times New Roman" w:hAnsi="Times New Roman" w:cs="Times New Roman"/>
          <w:sz w:val="26"/>
          <w:szCs w:val="26"/>
        </w:rPr>
        <w:br/>
        <w:t>от 25.04.2002 № 40-ФЗ «Об обязательном страховании гражданской ответственности владельцев транспортных средств»;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60CE826A" wp14:editId="6D6E15D0">
            <wp:extent cx="478155" cy="329565"/>
            <wp:effectExtent l="19050" t="0" r="0" b="0"/>
            <wp:docPr id="431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6"/>
                    <pic:cNvPicPr>
                      <a:picLocks noChangeAspect="1" noChangeArrowheads="1"/>
                    </pic:cNvPicPr>
                  </pic:nvPicPr>
                  <pic:blipFill>
                    <a:blip r:embed="rId3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коэффициент страховых тарифов в зависимости от наличия </w:t>
      </w:r>
      <w:r w:rsidRPr="006A7523">
        <w:rPr>
          <w:rFonts w:ascii="Times New Roman" w:hAnsi="Times New Roman" w:cs="Times New Roman"/>
          <w:sz w:val="26"/>
          <w:szCs w:val="26"/>
        </w:rPr>
        <w:br/>
        <w:t>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lastRenderedPageBreak/>
        <w:t>6.7.</w:t>
      </w:r>
      <w:r w:rsidR="00CA6F48">
        <w:rPr>
          <w:rFonts w:ascii="Times New Roman" w:hAnsi="Times New Roman" w:cs="Times New Roman"/>
          <w:sz w:val="26"/>
          <w:szCs w:val="26"/>
        </w:rPr>
        <w:t>9</w:t>
      </w:r>
      <w:r w:rsidRPr="006A7523">
        <w:rPr>
          <w:rFonts w:ascii="Times New Roman" w:hAnsi="Times New Roman" w:cs="Times New Roman"/>
          <w:sz w:val="26"/>
          <w:szCs w:val="26"/>
        </w:rPr>
        <w:t>. Нормативные затраты на оплату труда независимых экспертов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 xml:space="preserve"> (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347CFB0" wp14:editId="64F767D4">
            <wp:extent cx="308610" cy="308610"/>
            <wp:effectExtent l="0" t="0" r="0" b="0"/>
            <wp:docPr id="432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7"/>
                    <pic:cNvPicPr>
                      <a:picLocks noChangeAspect="1" noChangeArrowheads="1"/>
                    </pic:cNvPicPr>
                  </pic:nvPicPr>
                  <pic:blipFill>
                    <a:blip r:embed="rId3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1D6885" w:rsidRPr="006A7523" w:rsidRDefault="001D6885" w:rsidP="001D6885">
      <w:pPr>
        <w:tabs>
          <w:tab w:val="left" w:pos="567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6"/>
          <w:sz w:val="26"/>
          <w:szCs w:val="26"/>
        </w:rPr>
        <w:drawing>
          <wp:inline distT="0" distB="0" distL="0" distR="0" wp14:anchorId="02572881" wp14:editId="64B99356">
            <wp:extent cx="3402330" cy="403860"/>
            <wp:effectExtent l="0" t="0" r="0" b="0"/>
            <wp:docPr id="433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8"/>
                    <pic:cNvPicPr>
                      <a:picLocks noChangeAspect="1" noChangeArrowheads="1"/>
                    </pic:cNvPicPr>
                  </pic:nvPicPr>
                  <pic:blipFill>
                    <a:blip r:embed="rId3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33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>,</w:t>
      </w:r>
    </w:p>
    <w:p w:rsidR="001D6885" w:rsidRPr="00E059A4" w:rsidRDefault="001D6885" w:rsidP="006E1674">
      <w:pPr>
        <w:pStyle w:val="af3"/>
        <w:rPr>
          <w:sz w:val="26"/>
          <w:szCs w:val="26"/>
          <w:lang w:val="ru-RU"/>
        </w:rPr>
      </w:pPr>
      <w:r w:rsidRPr="00E059A4">
        <w:rPr>
          <w:sz w:val="26"/>
          <w:szCs w:val="26"/>
          <w:lang w:val="ru-RU"/>
        </w:rPr>
        <w:t xml:space="preserve">где </w:t>
      </w:r>
      <w:r w:rsidRPr="006E1674">
        <w:rPr>
          <w:noProof/>
          <w:position w:val="-12"/>
          <w:sz w:val="26"/>
          <w:szCs w:val="26"/>
          <w:lang w:val="ru-RU" w:eastAsia="ru-RU" w:bidi="ar-SA"/>
        </w:rPr>
        <w:drawing>
          <wp:inline distT="0" distB="0" distL="0" distR="0" wp14:anchorId="2183557B" wp14:editId="467319A3">
            <wp:extent cx="276225" cy="308610"/>
            <wp:effectExtent l="0" t="0" r="0" b="0"/>
            <wp:docPr id="434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9"/>
                    <pic:cNvPicPr>
                      <a:picLocks noChangeAspect="1" noChangeArrowheads="1"/>
                    </pic:cNvPicPr>
                  </pic:nvPicPr>
                  <pic:blipFill>
                    <a:blip r:embed="rId3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9A4">
        <w:rPr>
          <w:sz w:val="26"/>
          <w:szCs w:val="26"/>
          <w:lang w:val="ru-RU"/>
        </w:rPr>
        <w:t xml:space="preserve"> – планируемое в очередном финансовом году количество заседаний аттестационных и конкурсных комиссий, комиссий по соблюдению требований к служебному поведению государственных гражданских служащих и урегулированию конфликта интересов;</w:t>
      </w:r>
    </w:p>
    <w:p w:rsidR="001D6885" w:rsidRPr="00E059A4" w:rsidRDefault="001D6885" w:rsidP="006E1674">
      <w:pPr>
        <w:pStyle w:val="af3"/>
        <w:rPr>
          <w:sz w:val="26"/>
          <w:szCs w:val="26"/>
          <w:lang w:val="ru-RU"/>
        </w:rPr>
      </w:pPr>
      <w:r w:rsidRPr="006E1674">
        <w:rPr>
          <w:noProof/>
          <w:position w:val="-12"/>
          <w:sz w:val="26"/>
          <w:szCs w:val="26"/>
          <w:lang w:val="ru-RU" w:eastAsia="ru-RU" w:bidi="ar-SA"/>
        </w:rPr>
        <w:drawing>
          <wp:inline distT="0" distB="0" distL="0" distR="0" wp14:anchorId="48AB66C5" wp14:editId="72926443">
            <wp:extent cx="329565" cy="308610"/>
            <wp:effectExtent l="0" t="0" r="0" b="0"/>
            <wp:docPr id="435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0"/>
                    <pic:cNvPicPr>
                      <a:picLocks noChangeAspect="1" noChangeArrowheads="1"/>
                    </pic:cNvPicPr>
                  </pic:nvPicPr>
                  <pic:blipFill>
                    <a:blip r:embed="rId3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9A4">
        <w:rPr>
          <w:sz w:val="26"/>
          <w:szCs w:val="26"/>
          <w:lang w:val="ru-RU"/>
        </w:rPr>
        <w:t xml:space="preserve"> –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государственных служащих и урегулированию конфликта интересов;</w:t>
      </w:r>
    </w:p>
    <w:p w:rsidR="001D6885" w:rsidRPr="00E059A4" w:rsidRDefault="001D6885" w:rsidP="006E1674">
      <w:pPr>
        <w:pStyle w:val="af3"/>
        <w:rPr>
          <w:sz w:val="26"/>
          <w:szCs w:val="26"/>
          <w:lang w:val="ru-RU"/>
        </w:rPr>
      </w:pPr>
      <w:r w:rsidRPr="006E1674">
        <w:rPr>
          <w:noProof/>
          <w:position w:val="-12"/>
          <w:sz w:val="26"/>
          <w:szCs w:val="26"/>
          <w:lang w:val="ru-RU" w:eastAsia="ru-RU" w:bidi="ar-SA"/>
        </w:rPr>
        <w:drawing>
          <wp:inline distT="0" distB="0" distL="0" distR="0" wp14:anchorId="751D503A" wp14:editId="009BC4E0">
            <wp:extent cx="329565" cy="308610"/>
            <wp:effectExtent l="0" t="0" r="0" b="0"/>
            <wp:docPr id="436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1"/>
                    <pic:cNvPicPr>
                      <a:picLocks noChangeAspect="1" noChangeArrowheads="1"/>
                    </pic:cNvPicPr>
                  </pic:nvPicPr>
                  <pic:blipFill>
                    <a:blip r:embed="rId3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9A4">
        <w:rPr>
          <w:sz w:val="26"/>
          <w:szCs w:val="26"/>
          <w:lang w:val="ru-RU"/>
        </w:rPr>
        <w:t xml:space="preserve"> – планируемое количество независимых экспертов, включенных </w:t>
      </w:r>
      <w:r w:rsidRPr="00E059A4">
        <w:rPr>
          <w:sz w:val="26"/>
          <w:szCs w:val="26"/>
          <w:lang w:val="ru-RU"/>
        </w:rPr>
        <w:br/>
        <w:t>в аттестационные и конкурсные комиссии, комиссии по соблюдению требований к служебному поведению государственных служащих и урегулированию конфликта интересов;</w:t>
      </w:r>
    </w:p>
    <w:p w:rsidR="001D6885" w:rsidRPr="00E059A4" w:rsidRDefault="001D6885" w:rsidP="006E1674">
      <w:pPr>
        <w:pStyle w:val="af3"/>
        <w:rPr>
          <w:sz w:val="26"/>
          <w:szCs w:val="26"/>
          <w:lang w:val="ru-RU"/>
        </w:rPr>
      </w:pPr>
      <w:r w:rsidRPr="006E1674">
        <w:rPr>
          <w:noProof/>
          <w:position w:val="-12"/>
          <w:sz w:val="26"/>
          <w:szCs w:val="26"/>
          <w:lang w:val="ru-RU" w:eastAsia="ru-RU" w:bidi="ar-SA"/>
        </w:rPr>
        <w:drawing>
          <wp:inline distT="0" distB="0" distL="0" distR="0" wp14:anchorId="72DC65F7" wp14:editId="0C40B576">
            <wp:extent cx="308610" cy="308610"/>
            <wp:effectExtent l="19050" t="0" r="0" b="0"/>
            <wp:docPr id="437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2"/>
                    <pic:cNvPicPr>
                      <a:picLocks noChangeAspect="1" noChangeArrowheads="1"/>
                    </pic:cNvPicPr>
                  </pic:nvPicPr>
                  <pic:blipFill>
                    <a:blip r:embed="rId3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9A4">
        <w:rPr>
          <w:sz w:val="26"/>
          <w:szCs w:val="26"/>
          <w:lang w:val="ru-RU"/>
        </w:rPr>
        <w:t xml:space="preserve"> – ставка почасовой оплаты труда независимых экспертов, установленная </w:t>
      </w:r>
      <w:hyperlink r:id="rId390" w:history="1">
        <w:r w:rsidRPr="00E059A4">
          <w:rPr>
            <w:sz w:val="26"/>
            <w:szCs w:val="26"/>
            <w:lang w:val="ru-RU"/>
          </w:rPr>
          <w:t>постановлением</w:t>
        </w:r>
      </w:hyperlink>
      <w:r w:rsidRPr="00E059A4">
        <w:rPr>
          <w:sz w:val="26"/>
          <w:szCs w:val="26"/>
          <w:lang w:val="ru-RU"/>
        </w:rPr>
        <w:t xml:space="preserve"> Правительства Ростовской области от 06.06.2012 № 485 «О порядке оплаты труда независимых экспертов, включаемых в составы аттестационной и конкурсной комиссий, образуемых государственными органами Ростовской области»;</w:t>
      </w:r>
    </w:p>
    <w:p w:rsidR="001D6885" w:rsidRPr="00E059A4" w:rsidRDefault="001D6885" w:rsidP="006E1674">
      <w:pPr>
        <w:pStyle w:val="af3"/>
        <w:rPr>
          <w:sz w:val="26"/>
          <w:szCs w:val="26"/>
          <w:lang w:val="ru-RU"/>
        </w:rPr>
      </w:pPr>
      <w:r w:rsidRPr="006E1674">
        <w:rPr>
          <w:noProof/>
          <w:position w:val="-14"/>
          <w:sz w:val="26"/>
          <w:szCs w:val="26"/>
          <w:lang w:val="ru-RU" w:eastAsia="ru-RU" w:bidi="ar-SA"/>
        </w:rPr>
        <w:drawing>
          <wp:inline distT="0" distB="0" distL="0" distR="0" wp14:anchorId="297E3122" wp14:editId="692FA0D8">
            <wp:extent cx="361315" cy="329565"/>
            <wp:effectExtent l="19050" t="0" r="635" b="0"/>
            <wp:docPr id="438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3"/>
                    <pic:cNvPicPr>
                      <a:picLocks noChangeAspect="1" noChangeArrowheads="1"/>
                    </pic:cNvPicPr>
                  </pic:nvPicPr>
                  <pic:blipFill>
                    <a:blip r:embed="rId3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9A4">
        <w:rPr>
          <w:sz w:val="26"/>
          <w:szCs w:val="26"/>
          <w:lang w:val="ru-RU"/>
        </w:rPr>
        <w:t xml:space="preserve"> –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1D6885" w:rsidRPr="006A7523" w:rsidRDefault="001D6885" w:rsidP="00D33531">
      <w:pPr>
        <w:tabs>
          <w:tab w:val="left" w:pos="567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6</w:t>
      </w:r>
      <w:r w:rsidR="00CA6F48">
        <w:rPr>
          <w:rFonts w:ascii="Times New Roman" w:hAnsi="Times New Roman" w:cs="Times New Roman"/>
          <w:sz w:val="26"/>
          <w:szCs w:val="26"/>
        </w:rPr>
        <w:t>.7.10</w:t>
      </w:r>
      <w:r w:rsidRPr="006A7523">
        <w:rPr>
          <w:rFonts w:ascii="Times New Roman" w:hAnsi="Times New Roman" w:cs="Times New Roman"/>
          <w:sz w:val="26"/>
          <w:szCs w:val="26"/>
        </w:rPr>
        <w:t>. Иные нормативные затраты, относящиеся к затратам на приобретение прочих работ и услуг, не относящихся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 и содержание имущества (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>З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7523">
        <w:rPr>
          <w:rFonts w:ascii="Times New Roman" w:hAnsi="Times New Roman" w:cs="Times New Roman"/>
          <w:sz w:val="26"/>
          <w:szCs w:val="26"/>
          <w:vertAlign w:val="subscript"/>
        </w:rPr>
        <w:t>инпр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>),  определяются по формуле:</w:t>
      </w:r>
    </w:p>
    <w:p w:rsidR="001D6885" w:rsidRPr="006A7523" w:rsidRDefault="001D6885" w:rsidP="001D6885">
      <w:pPr>
        <w:tabs>
          <w:tab w:val="left" w:pos="567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44B37F83" wp14:editId="352FA39A">
            <wp:extent cx="1871345" cy="595630"/>
            <wp:effectExtent l="19050" t="0" r="0" b="0"/>
            <wp:docPr id="439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3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где </w:t>
      </w:r>
      <w:r w:rsidR="006973EE" w:rsidRPr="006A7523">
        <w:rPr>
          <w:rFonts w:ascii="Times New Roman" w:hAnsi="Times New Roman" w:cs="Times New Roman"/>
          <w:sz w:val="26"/>
          <w:szCs w:val="26"/>
        </w:rPr>
        <w:fldChar w:fldCharType="begin"/>
      </w:r>
      <w:r w:rsidRPr="006A7523">
        <w:rPr>
          <w:rFonts w:ascii="Times New Roman" w:hAnsi="Times New Roman" w:cs="Times New Roman"/>
          <w:sz w:val="26"/>
          <w:szCs w:val="26"/>
        </w:rPr>
        <w:instrText xml:space="preserve"> QUOTE </w:instrText>
      </w:r>
      <w:r w:rsidRPr="006A752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7FA40AB5" wp14:editId="533BB1B2">
            <wp:extent cx="531495" cy="233680"/>
            <wp:effectExtent l="19050" t="0" r="1905" b="0"/>
            <wp:docPr id="440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39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instrText xml:space="preserve"> </w:instrText>
      </w:r>
      <w:r w:rsidR="006973EE" w:rsidRPr="006A7523">
        <w:rPr>
          <w:rFonts w:ascii="Times New Roman" w:hAnsi="Times New Roman" w:cs="Times New Roman"/>
          <w:sz w:val="26"/>
          <w:szCs w:val="26"/>
        </w:rPr>
        <w:fldChar w:fldCharType="separate"/>
      </w:r>
      <w:r w:rsidRPr="006A752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341CE1BE" wp14:editId="530CF4F6">
            <wp:extent cx="531495" cy="233680"/>
            <wp:effectExtent l="19050" t="0" r="1905" b="0"/>
            <wp:docPr id="441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39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73EE" w:rsidRPr="006A7523">
        <w:rPr>
          <w:rFonts w:ascii="Times New Roman" w:hAnsi="Times New Roman" w:cs="Times New Roman"/>
          <w:sz w:val="26"/>
          <w:szCs w:val="26"/>
        </w:rPr>
        <w:fldChar w:fldCharType="end"/>
      </w:r>
      <w:r w:rsidRPr="006A7523">
        <w:rPr>
          <w:rFonts w:ascii="Times New Roman" w:hAnsi="Times New Roman" w:cs="Times New Roman"/>
          <w:sz w:val="26"/>
          <w:szCs w:val="26"/>
        </w:rPr>
        <w:t xml:space="preserve"> – планируемое к приобретению количество i-й работы, услуги;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  <w:lang w:val="en-US"/>
        </w:rPr>
        <w:t>P</w:t>
      </w:r>
      <w:r w:rsidRPr="006A7523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6A7523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6A7523">
        <w:rPr>
          <w:rFonts w:ascii="Times New Roman" w:hAnsi="Times New Roman" w:cs="Times New Roman"/>
          <w:sz w:val="26"/>
          <w:szCs w:val="26"/>
          <w:vertAlign w:val="subscript"/>
        </w:rPr>
        <w:t>инпр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– цена приобретаемой i-й работы, услуги, которая определяется </w:t>
      </w:r>
      <w:r w:rsidRPr="006A7523">
        <w:rPr>
          <w:rFonts w:ascii="Times New Roman" w:hAnsi="Times New Roman" w:cs="Times New Roman"/>
          <w:sz w:val="26"/>
          <w:szCs w:val="26"/>
        </w:rPr>
        <w:br/>
        <w:t xml:space="preserve">по минимальным фактическим затратам в отчетном финансовом году на </w:t>
      </w:r>
      <w:r w:rsidRPr="006A7523">
        <w:rPr>
          <w:rFonts w:ascii="Times New Roman" w:hAnsi="Times New Roman" w:cs="Times New Roman"/>
          <w:sz w:val="26"/>
          <w:szCs w:val="26"/>
        </w:rPr>
        <w:br/>
        <w:t>i-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ую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работу,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1D6885" w:rsidRPr="006A7523" w:rsidRDefault="001D6885" w:rsidP="001D688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3" w:name="Par828"/>
      <w:bookmarkEnd w:id="23"/>
      <w:r w:rsidRPr="006A7523">
        <w:rPr>
          <w:rFonts w:ascii="Times New Roman" w:hAnsi="Times New Roman" w:cs="Times New Roman"/>
          <w:sz w:val="26"/>
          <w:szCs w:val="26"/>
        </w:rPr>
        <w:lastRenderedPageBreak/>
        <w:t>6.8. Затраты на приобретение основных средств, не отнесенные к затратам на приобретение основных сре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>дств в р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>амках затрат на информационно-коммуникационные технологии.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Затраты на приобретение основных средств, не отнесенные к затратам </w:t>
      </w:r>
      <w:r w:rsidRPr="006A7523">
        <w:rPr>
          <w:rFonts w:ascii="Times New Roman" w:hAnsi="Times New Roman" w:cs="Times New Roman"/>
          <w:sz w:val="26"/>
          <w:szCs w:val="26"/>
        </w:rPr>
        <w:br/>
        <w:t>на приобретение основных средств в рамках затрат на информационно-коммуникационные технологии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 xml:space="preserve"> (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31E7163" wp14:editId="31F0ABA5">
            <wp:extent cx="329565" cy="329565"/>
            <wp:effectExtent l="0" t="0" r="0" b="0"/>
            <wp:docPr id="442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4"/>
                    <pic:cNvPicPr>
                      <a:picLocks noChangeAspect="1" noChangeArrowheads="1"/>
                    </pic:cNvPicPr>
                  </pic:nvPicPr>
                  <pic:blipFill>
                    <a:blip r:embed="rId3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), 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1D6885" w:rsidRPr="006A7523" w:rsidRDefault="001D6885" w:rsidP="001D6885">
      <w:pPr>
        <w:jc w:val="center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78F5BA1F" wp14:editId="05F227A8">
            <wp:extent cx="2137410" cy="318770"/>
            <wp:effectExtent l="19050" t="0" r="0" b="0"/>
            <wp:docPr id="443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3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885" w:rsidRPr="00E059A4" w:rsidRDefault="001D6885" w:rsidP="006E1674">
      <w:pPr>
        <w:pStyle w:val="af3"/>
        <w:rPr>
          <w:sz w:val="26"/>
          <w:szCs w:val="26"/>
          <w:lang w:val="ru-RU"/>
        </w:rPr>
      </w:pPr>
      <w:r w:rsidRPr="00E059A4">
        <w:rPr>
          <w:sz w:val="26"/>
          <w:szCs w:val="26"/>
          <w:lang w:val="ru-RU"/>
        </w:rPr>
        <w:t xml:space="preserve">где </w:t>
      </w:r>
      <w:r w:rsidRPr="006E1674">
        <w:rPr>
          <w:noProof/>
          <w:position w:val="-12"/>
          <w:sz w:val="26"/>
          <w:szCs w:val="26"/>
          <w:lang w:val="ru-RU" w:eastAsia="ru-RU" w:bidi="ar-SA"/>
        </w:rPr>
        <w:drawing>
          <wp:inline distT="0" distB="0" distL="0" distR="0" wp14:anchorId="42DD86DA" wp14:editId="478B37D4">
            <wp:extent cx="308610" cy="308610"/>
            <wp:effectExtent l="0" t="0" r="0" b="0"/>
            <wp:docPr id="444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5"/>
                    <pic:cNvPicPr>
                      <a:picLocks noChangeAspect="1" noChangeArrowheads="1"/>
                    </pic:cNvPicPr>
                  </pic:nvPicPr>
                  <pic:blipFill>
                    <a:blip r:embed="rId3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9A4">
        <w:rPr>
          <w:sz w:val="26"/>
          <w:szCs w:val="26"/>
          <w:lang w:val="ru-RU"/>
        </w:rPr>
        <w:t xml:space="preserve"> – затраты на приобретение транспортных средств;</w:t>
      </w:r>
    </w:p>
    <w:p w:rsidR="001D6885" w:rsidRPr="00E059A4" w:rsidRDefault="001D6885" w:rsidP="006E1674">
      <w:pPr>
        <w:pStyle w:val="af3"/>
        <w:rPr>
          <w:sz w:val="26"/>
          <w:szCs w:val="26"/>
          <w:lang w:val="ru-RU"/>
        </w:rPr>
      </w:pPr>
      <w:r w:rsidRPr="006E1674">
        <w:rPr>
          <w:noProof/>
          <w:position w:val="-12"/>
          <w:sz w:val="26"/>
          <w:szCs w:val="26"/>
          <w:lang w:val="ru-RU" w:eastAsia="ru-RU" w:bidi="ar-SA"/>
        </w:rPr>
        <w:drawing>
          <wp:inline distT="0" distB="0" distL="0" distR="0" wp14:anchorId="42E9A9AA" wp14:editId="191EBCF2">
            <wp:extent cx="446405" cy="308610"/>
            <wp:effectExtent l="0" t="0" r="0" b="0"/>
            <wp:docPr id="445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/>
                    <pic:cNvPicPr>
                      <a:picLocks noChangeAspect="1" noChangeArrowheads="1"/>
                    </pic:cNvPicPr>
                  </pic:nvPicPr>
                  <pic:blipFill>
                    <a:blip r:embed="rId3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9A4">
        <w:rPr>
          <w:sz w:val="26"/>
          <w:szCs w:val="26"/>
          <w:lang w:val="ru-RU"/>
        </w:rPr>
        <w:t xml:space="preserve"> – затраты на приобретение мебели;</w:t>
      </w:r>
    </w:p>
    <w:p w:rsidR="001D6885" w:rsidRPr="00E059A4" w:rsidRDefault="001D6885" w:rsidP="006E1674">
      <w:pPr>
        <w:pStyle w:val="af3"/>
        <w:rPr>
          <w:sz w:val="26"/>
          <w:szCs w:val="26"/>
          <w:lang w:val="ru-RU"/>
        </w:rPr>
      </w:pPr>
      <w:r w:rsidRPr="006E1674">
        <w:rPr>
          <w:noProof/>
          <w:position w:val="-12"/>
          <w:sz w:val="26"/>
          <w:szCs w:val="26"/>
          <w:lang w:val="ru-RU" w:eastAsia="ru-RU" w:bidi="ar-SA"/>
        </w:rPr>
        <w:drawing>
          <wp:inline distT="0" distB="0" distL="0" distR="0" wp14:anchorId="4B434FC1" wp14:editId="70576FA9">
            <wp:extent cx="308610" cy="308610"/>
            <wp:effectExtent l="0" t="0" r="0" b="0"/>
            <wp:docPr id="446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"/>
                    <pic:cNvPicPr>
                      <a:picLocks noChangeAspect="1" noChangeArrowheads="1"/>
                    </pic:cNvPicPr>
                  </pic:nvPicPr>
                  <pic:blipFill>
                    <a:blip r:embed="rId3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9A4">
        <w:rPr>
          <w:sz w:val="26"/>
          <w:szCs w:val="26"/>
          <w:lang w:val="ru-RU"/>
        </w:rPr>
        <w:t xml:space="preserve"> – затраты на приобретение систем кондиционирования;</w:t>
      </w:r>
    </w:p>
    <w:p w:rsidR="001D6885" w:rsidRPr="00E059A4" w:rsidRDefault="001D6885" w:rsidP="006E1674">
      <w:pPr>
        <w:pStyle w:val="af3"/>
        <w:rPr>
          <w:sz w:val="26"/>
          <w:szCs w:val="26"/>
          <w:lang w:val="ru-RU"/>
        </w:rPr>
      </w:pPr>
      <w:r w:rsidRPr="00E059A4">
        <w:rPr>
          <w:sz w:val="26"/>
          <w:szCs w:val="26"/>
          <w:lang w:val="ru-RU"/>
        </w:rPr>
        <w:t xml:space="preserve"> </w:t>
      </w:r>
      <w:proofErr w:type="spellStart"/>
      <w:r w:rsidRPr="00E059A4">
        <w:rPr>
          <w:sz w:val="26"/>
          <w:szCs w:val="26"/>
          <w:lang w:val="ru-RU"/>
        </w:rPr>
        <w:t>З</w:t>
      </w:r>
      <w:r w:rsidRPr="00E059A4">
        <w:rPr>
          <w:sz w:val="26"/>
          <w:szCs w:val="26"/>
          <w:vertAlign w:val="subscript"/>
          <w:lang w:val="ru-RU"/>
        </w:rPr>
        <w:t>инос</w:t>
      </w:r>
      <w:proofErr w:type="spellEnd"/>
      <w:r w:rsidRPr="00E059A4">
        <w:rPr>
          <w:sz w:val="26"/>
          <w:szCs w:val="26"/>
          <w:vertAlign w:val="subscript"/>
          <w:lang w:val="ru-RU"/>
        </w:rPr>
        <w:t xml:space="preserve"> </w:t>
      </w:r>
      <w:r w:rsidRPr="00E059A4">
        <w:rPr>
          <w:sz w:val="26"/>
          <w:szCs w:val="26"/>
          <w:lang w:val="ru-RU"/>
        </w:rPr>
        <w:t>– иные затраты, относящиеся к затратам на приобретение основных средств.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6.8.1. Нормативные затраты на приобретение транспортных средств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 xml:space="preserve"> (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280EC66" wp14:editId="26F9A6ED">
            <wp:extent cx="308610" cy="308610"/>
            <wp:effectExtent l="0" t="0" r="0" b="0"/>
            <wp:docPr id="447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/>
                    <pic:cNvPicPr>
                      <a:picLocks noChangeAspect="1" noChangeArrowheads="1"/>
                    </pic:cNvPicPr>
                  </pic:nvPicPr>
                  <pic:blipFill>
                    <a:blip r:embed="rId3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1D6885" w:rsidRPr="006A7523" w:rsidRDefault="001D6885" w:rsidP="001D6885">
      <w:pPr>
        <w:tabs>
          <w:tab w:val="left" w:pos="567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24"/>
          <w:sz w:val="26"/>
          <w:szCs w:val="26"/>
        </w:rPr>
        <w:drawing>
          <wp:inline distT="0" distB="0" distL="0" distR="0" wp14:anchorId="52858979" wp14:editId="67F7BA5A">
            <wp:extent cx="1797050" cy="605790"/>
            <wp:effectExtent l="19050" t="0" r="0" b="0"/>
            <wp:docPr id="448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/>
                    <pic:cNvPicPr>
                      <a:picLocks noChangeAspect="1" noChangeArrowheads="1"/>
                    </pic:cNvPicPr>
                  </pic:nvPicPr>
                  <pic:blipFill>
                    <a:blip r:embed="rId3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>,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где 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25B4EEE8" wp14:editId="293DF673">
            <wp:extent cx="425450" cy="308610"/>
            <wp:effectExtent l="0" t="0" r="0" b="0"/>
            <wp:docPr id="449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/>
                    <pic:cNvPicPr>
                      <a:picLocks noChangeAspect="1" noChangeArrowheads="1"/>
                    </pic:cNvPicPr>
                  </pic:nvPicPr>
                  <pic:blipFill>
                    <a:blip r:embed="rId4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планируемое к приобретению количество i-х транспортных сре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>дств в с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>оответствии с нормативами государственных органов с учетом нормативов обеспечения функций государственных органов, применяемых при расчете нормативных затрат на приобретение служебного автотранспорта;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49246E25" wp14:editId="15A26F84">
            <wp:extent cx="403860" cy="308610"/>
            <wp:effectExtent l="19050" t="0" r="0" b="0"/>
            <wp:docPr id="450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/>
                    <pic:cNvPicPr>
                      <a:picLocks noChangeAspect="1" noChangeArrowheads="1"/>
                    </pic:cNvPicPr>
                  </pic:nvPicPr>
                  <pic:blipFill>
                    <a:blip r:embed="rId4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цена приобретения i-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транспортного средства в соответствии </w:t>
      </w:r>
      <w:r w:rsidRPr="006A7523">
        <w:rPr>
          <w:rFonts w:ascii="Times New Roman" w:hAnsi="Times New Roman" w:cs="Times New Roman"/>
          <w:sz w:val="26"/>
          <w:szCs w:val="26"/>
        </w:rPr>
        <w:br/>
        <w:t>с нормативами государственных органов с учетом нормативов обеспечения функций государственных органов, применяемых при расчете нормативных затрат на приобретение служебного автотранспорта.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4" w:name="Par840"/>
      <w:bookmarkStart w:id="25" w:name="Par847"/>
      <w:bookmarkEnd w:id="24"/>
      <w:bookmarkEnd w:id="25"/>
      <w:r w:rsidRPr="006A7523">
        <w:rPr>
          <w:rFonts w:ascii="Times New Roman" w:hAnsi="Times New Roman" w:cs="Times New Roman"/>
          <w:sz w:val="26"/>
          <w:szCs w:val="26"/>
        </w:rPr>
        <w:t>6.8.2. Нормативные затраты на приобретение мебели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 xml:space="preserve"> (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139CC7EA" wp14:editId="00AE0EE3">
            <wp:extent cx="446405" cy="308610"/>
            <wp:effectExtent l="0" t="0" r="0" b="0"/>
            <wp:docPr id="451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2"/>
                    <pic:cNvPicPr>
                      <a:picLocks noChangeAspect="1" noChangeArrowheads="1"/>
                    </pic:cNvPicPr>
                  </pic:nvPicPr>
                  <pic:blipFill>
                    <a:blip r:embed="rId4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1D6885" w:rsidRPr="006A7523" w:rsidRDefault="001D6885" w:rsidP="001D6885">
      <w:pPr>
        <w:tabs>
          <w:tab w:val="left" w:pos="567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307DDAC1" wp14:editId="673DF21B">
            <wp:extent cx="2190115" cy="595630"/>
            <wp:effectExtent l="0" t="0" r="635" b="0"/>
            <wp:docPr id="452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3"/>
                    <pic:cNvPicPr>
                      <a:picLocks noChangeAspect="1" noChangeArrowheads="1"/>
                    </pic:cNvPicPr>
                  </pic:nvPicPr>
                  <pic:blipFill>
                    <a:blip r:embed="rId4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11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>,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где 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4E7DF2E7" wp14:editId="50DC582A">
            <wp:extent cx="553085" cy="308610"/>
            <wp:effectExtent l="0" t="0" r="0" b="0"/>
            <wp:docPr id="453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4"/>
                    <pic:cNvPicPr>
                      <a:picLocks noChangeAspect="1" noChangeArrowheads="1"/>
                    </pic:cNvPicPr>
                  </pic:nvPicPr>
                  <pic:blipFill>
                    <a:blip r:embed="rId4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планируемое к приобретению количество i-х предметов мебели в соответствии с нормативами государственных органов;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02F31B4" wp14:editId="1D929631">
            <wp:extent cx="520700" cy="308610"/>
            <wp:effectExtent l="19050" t="0" r="0" b="0"/>
            <wp:docPr id="454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5"/>
                    <pic:cNvPicPr>
                      <a:picLocks noChangeAspect="1" noChangeArrowheads="1"/>
                    </pic:cNvPicPr>
                  </pic:nvPicPr>
                  <pic:blipFill>
                    <a:blip r:embed="rId4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цена i-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предмета мебели в соответствии с нормативами государственных органов.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lastRenderedPageBreak/>
        <w:t>6.8.3. Нормативные затраты на приобрет</w:t>
      </w:r>
      <w:r w:rsidR="00B73798">
        <w:rPr>
          <w:rFonts w:ascii="Times New Roman" w:hAnsi="Times New Roman" w:cs="Times New Roman"/>
          <w:sz w:val="26"/>
          <w:szCs w:val="26"/>
        </w:rPr>
        <w:t>ение систем кондиционирования</w:t>
      </w:r>
      <w:proofErr w:type="gramStart"/>
      <w:r w:rsidR="00B73798">
        <w:rPr>
          <w:rFonts w:ascii="Times New Roman" w:hAnsi="Times New Roman" w:cs="Times New Roman"/>
          <w:sz w:val="26"/>
          <w:szCs w:val="26"/>
        </w:rPr>
        <w:t xml:space="preserve"> </w:t>
      </w:r>
      <w:r w:rsidRPr="006A7523">
        <w:rPr>
          <w:rFonts w:ascii="Times New Roman" w:hAnsi="Times New Roman" w:cs="Times New Roman"/>
          <w:sz w:val="26"/>
          <w:szCs w:val="26"/>
        </w:rPr>
        <w:t>(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1B989A70" wp14:editId="48697CD9">
            <wp:extent cx="308610" cy="308610"/>
            <wp:effectExtent l="0" t="0" r="0" b="0"/>
            <wp:docPr id="455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6"/>
                    <pic:cNvPicPr>
                      <a:picLocks noChangeAspect="1" noChangeArrowheads="1"/>
                    </pic:cNvPicPr>
                  </pic:nvPicPr>
                  <pic:blipFill>
                    <a:blip r:embed="rId4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1D6885" w:rsidRPr="006A7523" w:rsidRDefault="001D6885" w:rsidP="001D6885">
      <w:pPr>
        <w:tabs>
          <w:tab w:val="left" w:pos="567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11E77996" wp14:editId="7830206B">
            <wp:extent cx="1637665" cy="595630"/>
            <wp:effectExtent l="0" t="0" r="635" b="0"/>
            <wp:docPr id="456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7"/>
                    <pic:cNvPicPr>
                      <a:picLocks noChangeAspect="1" noChangeArrowheads="1"/>
                    </pic:cNvPicPr>
                  </pic:nvPicPr>
                  <pic:blipFill>
                    <a:blip r:embed="rId4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>,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где 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69589A29" wp14:editId="071F0950">
            <wp:extent cx="329565" cy="308610"/>
            <wp:effectExtent l="0" t="0" r="0" b="0"/>
            <wp:docPr id="457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8"/>
                    <pic:cNvPicPr>
                      <a:picLocks noChangeAspect="1" noChangeArrowheads="1"/>
                    </pic:cNvPicPr>
                  </pic:nvPicPr>
                  <pic:blipFill>
                    <a:blip r:embed="rId4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планируемое к приобретению количество i-х систем кондиционирования;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4CB5038D" wp14:editId="5756089F">
            <wp:extent cx="308610" cy="308610"/>
            <wp:effectExtent l="19050" t="0" r="0" b="0"/>
            <wp:docPr id="458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9"/>
                    <pic:cNvPicPr>
                      <a:picLocks noChangeAspect="1" noChangeArrowheads="1"/>
                    </pic:cNvPicPr>
                  </pic:nvPicPr>
                  <pic:blipFill>
                    <a:blip r:embed="rId4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цена одной системы кондиционирования.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6.8.4. Иные нормативные затраты, относящиеся к затратам на приобретение основных средств  (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>З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7523">
        <w:rPr>
          <w:rFonts w:ascii="Times New Roman" w:hAnsi="Times New Roman" w:cs="Times New Roman"/>
          <w:sz w:val="26"/>
          <w:szCs w:val="26"/>
          <w:vertAlign w:val="subscript"/>
        </w:rPr>
        <w:t>инос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>), определяются по формуле: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1A9591C8" wp14:editId="77066D36">
            <wp:extent cx="1647825" cy="531495"/>
            <wp:effectExtent l="19050" t="0" r="9525" b="0"/>
            <wp:docPr id="459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/>
                    <pic:cNvPicPr>
                      <a:picLocks noChangeAspect="1" noChangeArrowheads="1"/>
                    </pic:cNvPicPr>
                  </pic:nvPicPr>
                  <pic:blipFill>
                    <a:blip r:embed="rId4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где </w:t>
      </w:r>
      <w:r w:rsidR="006973EE" w:rsidRPr="006A7523">
        <w:rPr>
          <w:rFonts w:ascii="Times New Roman" w:hAnsi="Times New Roman" w:cs="Times New Roman"/>
          <w:sz w:val="26"/>
          <w:szCs w:val="26"/>
        </w:rPr>
        <w:fldChar w:fldCharType="begin"/>
      </w:r>
      <w:r w:rsidRPr="006A7523">
        <w:rPr>
          <w:rFonts w:ascii="Times New Roman" w:hAnsi="Times New Roman" w:cs="Times New Roman"/>
          <w:sz w:val="26"/>
          <w:szCs w:val="26"/>
        </w:rPr>
        <w:instrText xml:space="preserve"> QUOTE </w:instrText>
      </w:r>
      <w:r w:rsidRPr="006A752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4C989C5D" wp14:editId="15B37D45">
            <wp:extent cx="499745" cy="223520"/>
            <wp:effectExtent l="19050" t="0" r="0" b="0"/>
            <wp:docPr id="460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/>
                    <pic:cNvPicPr>
                      <a:picLocks noChangeAspect="1" noChangeArrowheads="1"/>
                    </pic:cNvPicPr>
                  </pic:nvPicPr>
                  <pic:blipFill>
                    <a:blip r:embed="rId4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instrText xml:space="preserve"> </w:instrText>
      </w:r>
      <w:r w:rsidR="006973EE" w:rsidRPr="006A7523">
        <w:rPr>
          <w:rFonts w:ascii="Times New Roman" w:hAnsi="Times New Roman" w:cs="Times New Roman"/>
          <w:sz w:val="26"/>
          <w:szCs w:val="26"/>
        </w:rPr>
        <w:fldChar w:fldCharType="separate"/>
      </w:r>
      <w:r w:rsidRPr="006A752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21D97F9C" wp14:editId="30013859">
            <wp:extent cx="499745" cy="223520"/>
            <wp:effectExtent l="19050" t="0" r="0" b="0"/>
            <wp:docPr id="461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/>
                    <pic:cNvPicPr>
                      <a:picLocks noChangeAspect="1" noChangeArrowheads="1"/>
                    </pic:cNvPicPr>
                  </pic:nvPicPr>
                  <pic:blipFill>
                    <a:blip r:embed="rId4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73EE" w:rsidRPr="006A7523">
        <w:rPr>
          <w:rFonts w:ascii="Times New Roman" w:hAnsi="Times New Roman" w:cs="Times New Roman"/>
          <w:sz w:val="26"/>
          <w:szCs w:val="26"/>
        </w:rPr>
        <w:fldChar w:fldCharType="end"/>
      </w:r>
      <w:r w:rsidRPr="006A7523">
        <w:rPr>
          <w:rFonts w:ascii="Times New Roman" w:hAnsi="Times New Roman" w:cs="Times New Roman"/>
          <w:sz w:val="26"/>
          <w:szCs w:val="26"/>
        </w:rPr>
        <w:t xml:space="preserve"> – планируемое к приобретению количество i-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товара;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  <w:lang w:val="en-US"/>
        </w:rPr>
        <w:t>P</w:t>
      </w:r>
      <w:r w:rsidRPr="006A7523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6A7523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6A7523">
        <w:rPr>
          <w:rFonts w:ascii="Times New Roman" w:hAnsi="Times New Roman" w:cs="Times New Roman"/>
          <w:sz w:val="26"/>
          <w:szCs w:val="26"/>
          <w:vertAlign w:val="subscript"/>
        </w:rPr>
        <w:t>инос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– цена приобретаемого i-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товара, которая определяется по минимальным фактическим затратам в отчетном финансовом году на i-й товар государственных и муниципальных заказчиков Южного федерального округа </w:t>
      </w:r>
      <w:r w:rsidRPr="006A7523">
        <w:rPr>
          <w:rFonts w:ascii="Times New Roman" w:hAnsi="Times New Roman" w:cs="Times New Roman"/>
          <w:sz w:val="26"/>
          <w:szCs w:val="26"/>
        </w:rPr>
        <w:br/>
        <w:t>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bookmarkStart w:id="26" w:name="Par862"/>
      <w:bookmarkEnd w:id="26"/>
      <w:r w:rsidRPr="006A7523">
        <w:rPr>
          <w:rFonts w:ascii="Times New Roman" w:hAnsi="Times New Roman" w:cs="Times New Roman"/>
          <w:sz w:val="26"/>
          <w:szCs w:val="26"/>
        </w:rPr>
        <w:t>6.9. 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 xml:space="preserve"> (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9DB7C68" wp14:editId="344085F6">
            <wp:extent cx="329565" cy="329565"/>
            <wp:effectExtent l="0" t="0" r="0" b="0"/>
            <wp:docPr id="462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0"/>
                    <pic:cNvPicPr>
                      <a:picLocks noChangeAspect="1" noChangeArrowheads="1"/>
                    </pic:cNvPicPr>
                  </pic:nvPicPr>
                  <pic:blipFill>
                    <a:blip r:embed="rId4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), 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2A600297" wp14:editId="405014A0">
            <wp:extent cx="3402330" cy="276225"/>
            <wp:effectExtent l="19050" t="0" r="7620" b="0"/>
            <wp:docPr id="463" name="Рисунок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"/>
                    <pic:cNvPicPr>
                      <a:picLocks noChangeAspect="1" noChangeArrowheads="1"/>
                    </pic:cNvPicPr>
                  </pic:nvPicPr>
                  <pic:blipFill>
                    <a:blip r:embed="rId4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33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885" w:rsidRPr="00E059A4" w:rsidRDefault="001D6885" w:rsidP="006E1674">
      <w:pPr>
        <w:pStyle w:val="af3"/>
        <w:rPr>
          <w:sz w:val="26"/>
          <w:szCs w:val="26"/>
          <w:lang w:val="ru-RU"/>
        </w:rPr>
      </w:pPr>
      <w:r w:rsidRPr="00E059A4">
        <w:rPr>
          <w:sz w:val="26"/>
          <w:szCs w:val="26"/>
          <w:lang w:val="ru-RU"/>
        </w:rPr>
        <w:t xml:space="preserve">где </w:t>
      </w:r>
      <w:r w:rsidRPr="006E1674">
        <w:rPr>
          <w:noProof/>
          <w:position w:val="-12"/>
          <w:sz w:val="26"/>
          <w:szCs w:val="26"/>
          <w:lang w:val="ru-RU" w:eastAsia="ru-RU" w:bidi="ar-SA"/>
        </w:rPr>
        <w:drawing>
          <wp:inline distT="0" distB="0" distL="0" distR="0" wp14:anchorId="5028BD59" wp14:editId="45F4D46A">
            <wp:extent cx="308610" cy="308610"/>
            <wp:effectExtent l="0" t="0" r="0" b="0"/>
            <wp:docPr id="464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1"/>
                    <pic:cNvPicPr>
                      <a:picLocks noChangeAspect="1" noChangeArrowheads="1"/>
                    </pic:cNvPicPr>
                  </pic:nvPicPr>
                  <pic:blipFill>
                    <a:blip r:embed="rId4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9A4">
        <w:rPr>
          <w:sz w:val="26"/>
          <w:szCs w:val="26"/>
          <w:lang w:val="ru-RU"/>
        </w:rPr>
        <w:t xml:space="preserve"> – затраты на приобретение бланочной продукции;</w:t>
      </w:r>
    </w:p>
    <w:p w:rsidR="001D6885" w:rsidRPr="00E059A4" w:rsidRDefault="001D6885" w:rsidP="006E1674">
      <w:pPr>
        <w:pStyle w:val="af3"/>
        <w:rPr>
          <w:sz w:val="26"/>
          <w:szCs w:val="26"/>
          <w:lang w:val="ru-RU"/>
        </w:rPr>
      </w:pPr>
      <w:r w:rsidRPr="006E1674">
        <w:rPr>
          <w:noProof/>
          <w:position w:val="-12"/>
          <w:sz w:val="26"/>
          <w:szCs w:val="26"/>
          <w:lang w:val="ru-RU" w:eastAsia="ru-RU" w:bidi="ar-SA"/>
        </w:rPr>
        <w:drawing>
          <wp:inline distT="0" distB="0" distL="0" distR="0" wp14:anchorId="5C85B6E8" wp14:editId="10C6B84D">
            <wp:extent cx="425450" cy="308610"/>
            <wp:effectExtent l="0" t="0" r="0" b="0"/>
            <wp:docPr id="465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2"/>
                    <pic:cNvPicPr>
                      <a:picLocks noChangeAspect="1" noChangeArrowheads="1"/>
                    </pic:cNvPicPr>
                  </pic:nvPicPr>
                  <pic:blipFill>
                    <a:blip r:embed="rId4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9A4">
        <w:rPr>
          <w:sz w:val="26"/>
          <w:szCs w:val="26"/>
          <w:lang w:val="ru-RU"/>
        </w:rPr>
        <w:t xml:space="preserve"> – затраты на приобретение канцелярских принадлежностей;</w:t>
      </w:r>
    </w:p>
    <w:p w:rsidR="001D6885" w:rsidRPr="00E059A4" w:rsidRDefault="001D6885" w:rsidP="006E1674">
      <w:pPr>
        <w:pStyle w:val="af3"/>
        <w:rPr>
          <w:sz w:val="26"/>
          <w:szCs w:val="26"/>
          <w:lang w:val="ru-RU"/>
        </w:rPr>
      </w:pPr>
      <w:r w:rsidRPr="006E1674">
        <w:rPr>
          <w:noProof/>
          <w:position w:val="-12"/>
          <w:sz w:val="26"/>
          <w:szCs w:val="26"/>
          <w:lang w:val="ru-RU" w:eastAsia="ru-RU" w:bidi="ar-SA"/>
        </w:rPr>
        <w:drawing>
          <wp:inline distT="0" distB="0" distL="0" distR="0" wp14:anchorId="32992988" wp14:editId="38DB0BCA">
            <wp:extent cx="308610" cy="308610"/>
            <wp:effectExtent l="0" t="0" r="0" b="0"/>
            <wp:docPr id="466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"/>
                    <pic:cNvPicPr>
                      <a:picLocks noChangeAspect="1" noChangeArrowheads="1"/>
                    </pic:cNvPicPr>
                  </pic:nvPicPr>
                  <pic:blipFill>
                    <a:blip r:embed="rId4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9A4">
        <w:rPr>
          <w:sz w:val="26"/>
          <w:szCs w:val="26"/>
          <w:lang w:val="ru-RU"/>
        </w:rPr>
        <w:t xml:space="preserve"> – затраты на приобретение хозяйственных товаров и принадлежностей;</w:t>
      </w:r>
    </w:p>
    <w:p w:rsidR="001D6885" w:rsidRPr="00E059A4" w:rsidRDefault="001D6885" w:rsidP="006E1674">
      <w:pPr>
        <w:pStyle w:val="af3"/>
        <w:rPr>
          <w:sz w:val="26"/>
          <w:szCs w:val="26"/>
          <w:lang w:val="ru-RU"/>
        </w:rPr>
      </w:pPr>
      <w:r w:rsidRPr="006E1674">
        <w:rPr>
          <w:noProof/>
          <w:position w:val="-12"/>
          <w:sz w:val="26"/>
          <w:szCs w:val="26"/>
          <w:lang w:val="ru-RU" w:eastAsia="ru-RU" w:bidi="ar-SA"/>
        </w:rPr>
        <w:drawing>
          <wp:inline distT="0" distB="0" distL="0" distR="0" wp14:anchorId="466025DD" wp14:editId="7199752F">
            <wp:extent cx="382905" cy="308610"/>
            <wp:effectExtent l="0" t="0" r="0" b="0"/>
            <wp:docPr id="467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"/>
                    <pic:cNvPicPr>
                      <a:picLocks noChangeAspect="1" noChangeArrowheads="1"/>
                    </pic:cNvPicPr>
                  </pic:nvPicPr>
                  <pic:blipFill>
                    <a:blip r:embed="rId4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9A4">
        <w:rPr>
          <w:sz w:val="26"/>
          <w:szCs w:val="26"/>
          <w:lang w:val="ru-RU"/>
        </w:rPr>
        <w:t xml:space="preserve"> – затраты на приобретение горюче-смазочных материалов;</w:t>
      </w:r>
    </w:p>
    <w:p w:rsidR="001D6885" w:rsidRPr="00E059A4" w:rsidRDefault="001D6885" w:rsidP="006E1674">
      <w:pPr>
        <w:pStyle w:val="af3"/>
        <w:rPr>
          <w:sz w:val="26"/>
          <w:szCs w:val="26"/>
          <w:lang w:val="ru-RU"/>
        </w:rPr>
      </w:pPr>
      <w:r w:rsidRPr="006E1674">
        <w:rPr>
          <w:noProof/>
          <w:position w:val="-12"/>
          <w:sz w:val="26"/>
          <w:szCs w:val="26"/>
          <w:lang w:val="ru-RU" w:eastAsia="ru-RU" w:bidi="ar-SA"/>
        </w:rPr>
        <w:drawing>
          <wp:inline distT="0" distB="0" distL="0" distR="0" wp14:anchorId="27318D7A" wp14:editId="330D4F79">
            <wp:extent cx="361315" cy="308610"/>
            <wp:effectExtent l="0" t="0" r="635" b="0"/>
            <wp:docPr id="468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"/>
                    <pic:cNvPicPr>
                      <a:picLocks noChangeAspect="1" noChangeArrowheads="1"/>
                    </pic:cNvPicPr>
                  </pic:nvPicPr>
                  <pic:blipFill>
                    <a:blip r:embed="rId4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9A4">
        <w:rPr>
          <w:sz w:val="26"/>
          <w:szCs w:val="26"/>
          <w:lang w:val="ru-RU"/>
        </w:rPr>
        <w:t xml:space="preserve"> – затраты на приобретение запасных частей для транспортных средств;</w:t>
      </w:r>
    </w:p>
    <w:p w:rsidR="001D6885" w:rsidRPr="00E059A4" w:rsidRDefault="001D6885" w:rsidP="006E1674">
      <w:pPr>
        <w:pStyle w:val="af3"/>
        <w:rPr>
          <w:sz w:val="26"/>
          <w:szCs w:val="26"/>
          <w:lang w:val="ru-RU"/>
        </w:rPr>
      </w:pPr>
      <w:r w:rsidRPr="006E1674">
        <w:rPr>
          <w:noProof/>
          <w:position w:val="-12"/>
          <w:sz w:val="26"/>
          <w:szCs w:val="26"/>
          <w:lang w:val="ru-RU" w:eastAsia="ru-RU" w:bidi="ar-SA"/>
        </w:rPr>
        <w:drawing>
          <wp:inline distT="0" distB="0" distL="0" distR="0" wp14:anchorId="20AE99BE" wp14:editId="654CDE1F">
            <wp:extent cx="425450" cy="308610"/>
            <wp:effectExtent l="0" t="0" r="0" b="0"/>
            <wp:docPr id="469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6"/>
                    <pic:cNvPicPr>
                      <a:picLocks noChangeAspect="1" noChangeArrowheads="1"/>
                    </pic:cNvPicPr>
                  </pic:nvPicPr>
                  <pic:blipFill>
                    <a:blip r:embed="rId4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9A4">
        <w:rPr>
          <w:sz w:val="26"/>
          <w:szCs w:val="26"/>
          <w:lang w:val="ru-RU"/>
        </w:rPr>
        <w:t xml:space="preserve"> – затраты на приобретение материальных запасов для нужд гражданской обороны;</w:t>
      </w:r>
    </w:p>
    <w:p w:rsidR="001D6885" w:rsidRPr="00E059A4" w:rsidRDefault="001D6885" w:rsidP="006E1674">
      <w:pPr>
        <w:pStyle w:val="af3"/>
        <w:rPr>
          <w:sz w:val="26"/>
          <w:szCs w:val="26"/>
          <w:lang w:val="ru-RU"/>
        </w:rPr>
      </w:pPr>
      <w:proofErr w:type="spellStart"/>
      <w:r w:rsidRPr="00E059A4">
        <w:rPr>
          <w:sz w:val="26"/>
          <w:szCs w:val="26"/>
          <w:lang w:val="ru-RU"/>
        </w:rPr>
        <w:t>З</w:t>
      </w:r>
      <w:r w:rsidRPr="00E059A4">
        <w:rPr>
          <w:sz w:val="26"/>
          <w:szCs w:val="26"/>
          <w:vertAlign w:val="subscript"/>
          <w:lang w:val="ru-RU"/>
        </w:rPr>
        <w:t>инмз</w:t>
      </w:r>
      <w:proofErr w:type="spellEnd"/>
      <w:r w:rsidRPr="00E059A4">
        <w:rPr>
          <w:sz w:val="26"/>
          <w:szCs w:val="26"/>
          <w:lang w:val="ru-RU"/>
        </w:rPr>
        <w:t xml:space="preserve"> – иные затраты, относящиеся к затратам на приобретение материальных запасов.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lastRenderedPageBreak/>
        <w:t>6.9.1. Нормативные затраты на приобретение бланочной продукции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 xml:space="preserve"> (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5C6E5366" wp14:editId="0F82689E">
            <wp:extent cx="308610" cy="308610"/>
            <wp:effectExtent l="0" t="0" r="0" b="0"/>
            <wp:docPr id="470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7"/>
                    <pic:cNvPicPr>
                      <a:picLocks noChangeAspect="1" noChangeArrowheads="1"/>
                    </pic:cNvPicPr>
                  </pic:nvPicPr>
                  <pic:blipFill>
                    <a:blip r:embed="rId4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1D6885" w:rsidRPr="006A7523" w:rsidRDefault="001D6885" w:rsidP="00A04DD4">
      <w:pPr>
        <w:tabs>
          <w:tab w:val="left" w:pos="567"/>
          <w:tab w:val="left" w:pos="254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ab/>
      </w:r>
      <w:r w:rsidRPr="006A7523">
        <w:rPr>
          <w:rFonts w:ascii="Times New Roman" w:hAnsi="Times New Roman" w:cs="Times New Roman"/>
          <w:noProof/>
          <w:position w:val="-25"/>
          <w:sz w:val="26"/>
          <w:szCs w:val="26"/>
        </w:rPr>
        <w:drawing>
          <wp:inline distT="0" distB="0" distL="0" distR="0" wp14:anchorId="18F432D8" wp14:editId="6B4F39D8">
            <wp:extent cx="3126105" cy="627380"/>
            <wp:effectExtent l="19050" t="0" r="0" b="0"/>
            <wp:docPr id="471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8"/>
                    <pic:cNvPicPr>
                      <a:picLocks noChangeAspect="1" noChangeArrowheads="1"/>
                    </pic:cNvPicPr>
                  </pic:nvPicPr>
                  <pic:blipFill>
                    <a:blip r:embed="rId4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105" cy="62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>,</w:t>
      </w:r>
    </w:p>
    <w:p w:rsidR="001D6885" w:rsidRPr="00E059A4" w:rsidRDefault="001D6885" w:rsidP="006E1674">
      <w:pPr>
        <w:pStyle w:val="af3"/>
        <w:rPr>
          <w:sz w:val="26"/>
          <w:szCs w:val="26"/>
          <w:lang w:val="ru-RU"/>
        </w:rPr>
      </w:pPr>
      <w:r w:rsidRPr="00E059A4">
        <w:rPr>
          <w:sz w:val="26"/>
          <w:szCs w:val="26"/>
          <w:lang w:val="ru-RU"/>
        </w:rPr>
        <w:t xml:space="preserve">где </w:t>
      </w:r>
      <w:r w:rsidRPr="006E1674">
        <w:rPr>
          <w:noProof/>
          <w:position w:val="-12"/>
          <w:sz w:val="26"/>
          <w:szCs w:val="26"/>
          <w:lang w:val="ru-RU" w:eastAsia="ru-RU" w:bidi="ar-SA"/>
        </w:rPr>
        <w:drawing>
          <wp:inline distT="0" distB="0" distL="0" distR="0" wp14:anchorId="166003B7" wp14:editId="7C7B4D6E">
            <wp:extent cx="361315" cy="308610"/>
            <wp:effectExtent l="0" t="0" r="635" b="0"/>
            <wp:docPr id="472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/>
                    <pic:cNvPicPr>
                      <a:picLocks noChangeAspect="1" noChangeArrowheads="1"/>
                    </pic:cNvPicPr>
                  </pic:nvPicPr>
                  <pic:blipFill>
                    <a:blip r:embed="rId4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9A4">
        <w:rPr>
          <w:sz w:val="26"/>
          <w:szCs w:val="26"/>
          <w:lang w:val="ru-RU"/>
        </w:rPr>
        <w:t xml:space="preserve"> – планируемое к приобретению количество бланочной продукции;</w:t>
      </w:r>
    </w:p>
    <w:p w:rsidR="001D6885" w:rsidRPr="00E059A4" w:rsidRDefault="001D6885" w:rsidP="006E1674">
      <w:pPr>
        <w:pStyle w:val="af3"/>
        <w:rPr>
          <w:sz w:val="26"/>
          <w:szCs w:val="26"/>
          <w:lang w:val="ru-RU"/>
        </w:rPr>
      </w:pPr>
      <w:r w:rsidRPr="006E1674">
        <w:rPr>
          <w:noProof/>
          <w:position w:val="-12"/>
          <w:sz w:val="26"/>
          <w:szCs w:val="26"/>
          <w:lang w:val="ru-RU" w:eastAsia="ru-RU" w:bidi="ar-SA"/>
        </w:rPr>
        <w:drawing>
          <wp:inline distT="0" distB="0" distL="0" distR="0" wp14:anchorId="21567FE1" wp14:editId="0E74AB70">
            <wp:extent cx="308610" cy="308610"/>
            <wp:effectExtent l="19050" t="0" r="0" b="0"/>
            <wp:docPr id="473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0"/>
                    <pic:cNvPicPr>
                      <a:picLocks noChangeAspect="1" noChangeArrowheads="1"/>
                    </pic:cNvPicPr>
                  </pic:nvPicPr>
                  <pic:blipFill>
                    <a:blip r:embed="rId4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9A4">
        <w:rPr>
          <w:sz w:val="26"/>
          <w:szCs w:val="26"/>
          <w:lang w:val="ru-RU"/>
        </w:rPr>
        <w:t xml:space="preserve"> – цена одного бланка по </w:t>
      </w:r>
      <w:proofErr w:type="spellStart"/>
      <w:r w:rsidRPr="006E1674">
        <w:rPr>
          <w:sz w:val="26"/>
          <w:szCs w:val="26"/>
        </w:rPr>
        <w:t>i</w:t>
      </w:r>
      <w:proofErr w:type="spellEnd"/>
      <w:r w:rsidRPr="00E059A4">
        <w:rPr>
          <w:sz w:val="26"/>
          <w:szCs w:val="26"/>
          <w:lang w:val="ru-RU"/>
        </w:rPr>
        <w:t>-му тиражу;</w:t>
      </w:r>
    </w:p>
    <w:p w:rsidR="001D6885" w:rsidRPr="00E059A4" w:rsidRDefault="001D6885" w:rsidP="006E1674">
      <w:pPr>
        <w:pStyle w:val="af3"/>
        <w:rPr>
          <w:sz w:val="26"/>
          <w:szCs w:val="26"/>
          <w:lang w:val="ru-RU"/>
        </w:rPr>
      </w:pPr>
      <w:r w:rsidRPr="006E1674">
        <w:rPr>
          <w:noProof/>
          <w:position w:val="-14"/>
          <w:sz w:val="26"/>
          <w:szCs w:val="26"/>
          <w:lang w:val="ru-RU" w:eastAsia="ru-RU" w:bidi="ar-SA"/>
        </w:rPr>
        <w:drawing>
          <wp:inline distT="0" distB="0" distL="0" distR="0" wp14:anchorId="2CE1B337" wp14:editId="69A5226A">
            <wp:extent cx="446405" cy="329565"/>
            <wp:effectExtent l="0" t="0" r="0" b="0"/>
            <wp:docPr id="474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1"/>
                    <pic:cNvPicPr>
                      <a:picLocks noChangeAspect="1" noChangeArrowheads="1"/>
                    </pic:cNvPicPr>
                  </pic:nvPicPr>
                  <pic:blipFill>
                    <a:blip r:embed="rId4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9A4">
        <w:rPr>
          <w:sz w:val="26"/>
          <w:szCs w:val="26"/>
          <w:lang w:val="ru-RU"/>
        </w:rPr>
        <w:t xml:space="preserve"> – планируемое к приобретению количество прочей продукции, изготовляемой типографией;</w:t>
      </w:r>
    </w:p>
    <w:p w:rsidR="001D6885" w:rsidRPr="00E059A4" w:rsidRDefault="001D6885" w:rsidP="006E1674">
      <w:pPr>
        <w:pStyle w:val="af3"/>
        <w:rPr>
          <w:sz w:val="26"/>
          <w:szCs w:val="26"/>
          <w:lang w:val="ru-RU"/>
        </w:rPr>
      </w:pPr>
      <w:r w:rsidRPr="006E1674">
        <w:rPr>
          <w:noProof/>
          <w:position w:val="-14"/>
          <w:sz w:val="26"/>
          <w:szCs w:val="26"/>
          <w:lang w:val="ru-RU" w:eastAsia="ru-RU" w:bidi="ar-SA"/>
        </w:rPr>
        <w:drawing>
          <wp:inline distT="0" distB="0" distL="0" distR="0" wp14:anchorId="7F2629C0" wp14:editId="761CA481">
            <wp:extent cx="403860" cy="329565"/>
            <wp:effectExtent l="19050" t="0" r="0" b="0"/>
            <wp:docPr id="475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2"/>
                    <pic:cNvPicPr>
                      <a:picLocks noChangeAspect="1" noChangeArrowheads="1"/>
                    </pic:cNvPicPr>
                  </pic:nvPicPr>
                  <pic:blipFill>
                    <a:blip r:embed="rId4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9A4">
        <w:rPr>
          <w:sz w:val="26"/>
          <w:szCs w:val="26"/>
          <w:lang w:val="ru-RU"/>
        </w:rPr>
        <w:t xml:space="preserve"> – цена одной единицы прочей продукции, изготовляемой типографией, по </w:t>
      </w:r>
      <w:r w:rsidRPr="006E1674">
        <w:rPr>
          <w:sz w:val="26"/>
          <w:szCs w:val="26"/>
        </w:rPr>
        <w:t>j</w:t>
      </w:r>
      <w:r w:rsidRPr="00E059A4">
        <w:rPr>
          <w:sz w:val="26"/>
          <w:szCs w:val="26"/>
          <w:lang w:val="ru-RU"/>
        </w:rPr>
        <w:t>-му тиражу.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6.9.2. Нормативные затраты на приобретение канцелярских принадлежностей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 xml:space="preserve"> </w:t>
      </w:r>
      <w:r w:rsidR="00B73798">
        <w:rPr>
          <w:rFonts w:ascii="Times New Roman" w:hAnsi="Times New Roman" w:cs="Times New Roman"/>
          <w:sz w:val="26"/>
          <w:szCs w:val="26"/>
        </w:rPr>
        <w:t xml:space="preserve">   </w:t>
      </w:r>
      <w:r w:rsidRPr="006A7523">
        <w:rPr>
          <w:rFonts w:ascii="Times New Roman" w:hAnsi="Times New Roman" w:cs="Times New Roman"/>
          <w:sz w:val="26"/>
          <w:szCs w:val="26"/>
        </w:rPr>
        <w:t>(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1E41EC88" wp14:editId="621BDAEC">
            <wp:extent cx="425450" cy="308610"/>
            <wp:effectExtent l="0" t="0" r="0" b="0"/>
            <wp:docPr id="476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3"/>
                    <pic:cNvPicPr>
                      <a:picLocks noChangeAspect="1" noChangeArrowheads="1"/>
                    </pic:cNvPicPr>
                  </pic:nvPicPr>
                  <pic:blipFill>
                    <a:blip r:embed="rId4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1D6885" w:rsidRPr="006A7523" w:rsidRDefault="001D6885" w:rsidP="00A04DD4">
      <w:pPr>
        <w:tabs>
          <w:tab w:val="left" w:pos="567"/>
          <w:tab w:val="left" w:pos="324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ab/>
      </w:r>
      <w:r w:rsidRPr="006A752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61AA6E71" wp14:editId="625BD5AB">
            <wp:extent cx="2732405" cy="595630"/>
            <wp:effectExtent l="0" t="0" r="0" b="0"/>
            <wp:docPr id="477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/>
                    <pic:cNvPicPr>
                      <a:picLocks noChangeAspect="1" noChangeArrowheads="1"/>
                    </pic:cNvPicPr>
                  </pic:nvPicPr>
                  <pic:blipFill>
                    <a:blip r:embed="rId4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40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>,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где 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7820DB2F" wp14:editId="1F8580A7">
            <wp:extent cx="553085" cy="308610"/>
            <wp:effectExtent l="19050" t="0" r="0" b="0"/>
            <wp:docPr id="478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/>
                    <pic:cNvPicPr>
                      <a:picLocks noChangeAspect="1" noChangeArrowheads="1"/>
                    </pic:cNvPicPr>
                  </pic:nvPicPr>
                  <pic:blipFill>
                    <a:blip r:embed="rId4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количество i-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предмета канцелярских принадлежностей </w:t>
      </w:r>
      <w:r w:rsidRPr="006A7523">
        <w:rPr>
          <w:rFonts w:ascii="Times New Roman" w:hAnsi="Times New Roman" w:cs="Times New Roman"/>
          <w:sz w:val="26"/>
          <w:szCs w:val="26"/>
        </w:rPr>
        <w:br/>
        <w:t>в соответствии с нормативами государственных органов в расчете на основного работника;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5FA553C4" wp14:editId="648B82E2">
            <wp:extent cx="361315" cy="308610"/>
            <wp:effectExtent l="19050" t="0" r="0" b="0"/>
            <wp:docPr id="479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/>
                    <pic:cNvPicPr>
                      <a:picLocks noChangeAspect="1" noChangeArrowheads="1"/>
                    </pic:cNvPicPr>
                  </pic:nvPicPr>
                  <pic:blipFill>
                    <a:blip r:embed="rId4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расчетная численность основных работников, определяемая в соответствии  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 xml:space="preserve"> </w:t>
      </w:r>
      <w:hyperlink r:id="rId429" w:history="1">
        <w:proofErr w:type="gramStart"/>
        <w:r w:rsidRPr="006A7523">
          <w:rPr>
            <w:rFonts w:ascii="Times New Roman" w:hAnsi="Times New Roman" w:cs="Times New Roman"/>
            <w:sz w:val="26"/>
            <w:szCs w:val="26"/>
          </w:rPr>
          <w:t>пунктам</w:t>
        </w:r>
        <w:proofErr w:type="gramEnd"/>
      </w:hyperlink>
      <w:r w:rsidRPr="006A7523">
        <w:rPr>
          <w:rFonts w:ascii="Times New Roman" w:hAnsi="Times New Roman" w:cs="Times New Roman"/>
          <w:sz w:val="26"/>
          <w:szCs w:val="26"/>
        </w:rPr>
        <w:t xml:space="preserve">и </w:t>
      </w:r>
      <w:hyperlink r:id="rId430" w:history="1">
        <w:r w:rsidRPr="006A7523">
          <w:rPr>
            <w:rFonts w:ascii="Times New Roman" w:hAnsi="Times New Roman" w:cs="Times New Roman"/>
            <w:sz w:val="26"/>
            <w:szCs w:val="26"/>
          </w:rPr>
          <w:t>1.1-1.2</w:t>
        </w:r>
      </w:hyperlink>
      <w:r w:rsidRPr="006A7523">
        <w:rPr>
          <w:rFonts w:ascii="Times New Roman" w:hAnsi="Times New Roman" w:cs="Times New Roman"/>
          <w:sz w:val="26"/>
          <w:szCs w:val="26"/>
        </w:rPr>
        <w:t xml:space="preserve"> раздела 1;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5728FB88" wp14:editId="5A466BAB">
            <wp:extent cx="499745" cy="308610"/>
            <wp:effectExtent l="19050" t="0" r="0" b="0"/>
            <wp:docPr id="480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7"/>
                    <pic:cNvPicPr>
                      <a:picLocks noChangeAspect="1" noChangeArrowheads="1"/>
                    </pic:cNvPicPr>
                  </pic:nvPicPr>
                  <pic:blipFill>
                    <a:blip r:embed="rId4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цена i-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предмета канцелярских принадлежностей в соответствии с нормативами государственных органов.</w:t>
      </w:r>
    </w:p>
    <w:tbl>
      <w:tblPr>
        <w:tblW w:w="1622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237"/>
        <w:gridCol w:w="851"/>
        <w:gridCol w:w="1134"/>
        <w:gridCol w:w="5880"/>
      </w:tblGrid>
      <w:tr w:rsidR="001D6885" w:rsidRPr="006A7523" w:rsidTr="0058276A">
        <w:trPr>
          <w:gridAfter w:val="1"/>
          <w:wAfter w:w="5880" w:type="dxa"/>
        </w:trPr>
        <w:tc>
          <w:tcPr>
            <w:tcW w:w="2127" w:type="dxa"/>
          </w:tcPr>
          <w:p w:rsidR="001D6885" w:rsidRPr="006A7523" w:rsidRDefault="001D6885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7523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товара</w:t>
            </w:r>
          </w:p>
        </w:tc>
        <w:tc>
          <w:tcPr>
            <w:tcW w:w="6237" w:type="dxa"/>
          </w:tcPr>
          <w:p w:rsidR="001D6885" w:rsidRPr="006A7523" w:rsidRDefault="001D6885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752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Качественные и технические характеристики </w:t>
            </w:r>
            <w:proofErr w:type="gramStart"/>
            <w:r w:rsidRPr="006A7523">
              <w:rPr>
                <w:rFonts w:ascii="Times New Roman" w:hAnsi="Times New Roman" w:cs="Times New Roman"/>
                <w:b/>
                <w:sz w:val="26"/>
                <w:szCs w:val="26"/>
              </w:rPr>
              <w:t>поставляемого</w:t>
            </w:r>
            <w:proofErr w:type="gramEnd"/>
            <w:r w:rsidRPr="006A752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товара</w:t>
            </w:r>
          </w:p>
        </w:tc>
        <w:tc>
          <w:tcPr>
            <w:tcW w:w="851" w:type="dxa"/>
          </w:tcPr>
          <w:p w:rsidR="001D6885" w:rsidRPr="006A7523" w:rsidRDefault="001D6885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752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N</w:t>
            </w:r>
            <w:r w:rsidRPr="006A7523"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  <w:lang w:val="en-US"/>
              </w:rPr>
              <w:t xml:space="preserve">i </w:t>
            </w:r>
            <w:proofErr w:type="spellStart"/>
            <w:r w:rsidRPr="006A7523"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</w:rPr>
              <w:t>канц</w:t>
            </w:r>
            <w:proofErr w:type="spellEnd"/>
          </w:p>
        </w:tc>
        <w:tc>
          <w:tcPr>
            <w:tcW w:w="1134" w:type="dxa"/>
          </w:tcPr>
          <w:p w:rsidR="001D6885" w:rsidRPr="006A7523" w:rsidRDefault="001D6885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752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P</w:t>
            </w:r>
            <w:r w:rsidRPr="006A7523"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  <w:lang w:val="en-US"/>
              </w:rPr>
              <w:t xml:space="preserve">i </w:t>
            </w:r>
            <w:proofErr w:type="spellStart"/>
            <w:r w:rsidRPr="006A7523"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</w:rPr>
              <w:t>канц</w:t>
            </w:r>
            <w:proofErr w:type="spellEnd"/>
            <w:r w:rsidRPr="006A7523">
              <w:rPr>
                <w:rFonts w:ascii="Times New Roman" w:hAnsi="Times New Roman" w:cs="Times New Roman"/>
                <w:b/>
                <w:sz w:val="26"/>
                <w:szCs w:val="26"/>
              </w:rPr>
              <w:t>, руб.</w:t>
            </w:r>
          </w:p>
        </w:tc>
      </w:tr>
      <w:tr w:rsidR="001D6885" w:rsidRPr="006A7523" w:rsidTr="0058276A">
        <w:trPr>
          <w:gridAfter w:val="1"/>
          <w:wAfter w:w="5880" w:type="dxa"/>
        </w:trPr>
        <w:tc>
          <w:tcPr>
            <w:tcW w:w="212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Дырокол 40 лист.</w:t>
            </w:r>
          </w:p>
        </w:tc>
        <w:tc>
          <w:tcPr>
            <w:tcW w:w="6237" w:type="dxa"/>
          </w:tcPr>
          <w:p w:rsidR="001D6885" w:rsidRPr="008C7BA4" w:rsidRDefault="001D6885" w:rsidP="008C7BA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C7BA4">
              <w:rPr>
                <w:rFonts w:ascii="Times New Roman" w:hAnsi="Times New Roman" w:cs="Times New Roman"/>
                <w:sz w:val="26"/>
                <w:szCs w:val="26"/>
              </w:rPr>
              <w:t>Дырокол, толщина прокола 40 листов, с линейкой, металлический корпус</w:t>
            </w:r>
          </w:p>
        </w:tc>
        <w:tc>
          <w:tcPr>
            <w:tcW w:w="851" w:type="dxa"/>
            <w:vAlign w:val="center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1D6885" w:rsidRPr="006A7523" w:rsidRDefault="00F31DD1" w:rsidP="002B0936">
            <w:pPr>
              <w:pStyle w:val="a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  <w:r w:rsidR="001D6885" w:rsidRPr="006A7523">
              <w:rPr>
                <w:sz w:val="26"/>
                <w:szCs w:val="26"/>
              </w:rPr>
              <w:t>,00</w:t>
            </w:r>
          </w:p>
        </w:tc>
      </w:tr>
      <w:tr w:rsidR="001D6885" w:rsidRPr="006A7523" w:rsidTr="0058276A">
        <w:trPr>
          <w:gridAfter w:val="1"/>
          <w:wAfter w:w="5880" w:type="dxa"/>
        </w:trPr>
        <w:tc>
          <w:tcPr>
            <w:tcW w:w="212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Карандаш черно-графитовый</w:t>
            </w:r>
          </w:p>
        </w:tc>
        <w:tc>
          <w:tcPr>
            <w:tcW w:w="623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Заточенный карандаш с чернографитовым грифелем. Твердость грифеля НВ, корпус карандаша из дерева с шестигранным профилем. Карандаш не расщепляется при механическом воздействии, не образовывает острых краев на изломе. Грифель прочный. Корпус карандаша покрыт лаком. Размер карандаша</w:t>
            </w:r>
            <w:proofErr w:type="gramStart"/>
            <w:r w:rsidRPr="006A7523">
              <w:rPr>
                <w:sz w:val="26"/>
                <w:szCs w:val="26"/>
              </w:rPr>
              <w:t xml:space="preserve"> :</w:t>
            </w:r>
            <w:proofErr w:type="gramEnd"/>
            <w:r w:rsidRPr="006A7523">
              <w:rPr>
                <w:sz w:val="26"/>
                <w:szCs w:val="26"/>
              </w:rPr>
              <w:t xml:space="preserve"> длина 160 мм.</w:t>
            </w:r>
          </w:p>
        </w:tc>
        <w:tc>
          <w:tcPr>
            <w:tcW w:w="851" w:type="dxa"/>
            <w:vAlign w:val="center"/>
          </w:tcPr>
          <w:p w:rsidR="001D6885" w:rsidRPr="006A7523" w:rsidRDefault="00A35C93" w:rsidP="002B0936">
            <w:pPr>
              <w:pStyle w:val="a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134" w:type="dxa"/>
            <w:vAlign w:val="center"/>
          </w:tcPr>
          <w:p w:rsidR="001D6885" w:rsidRPr="006A7523" w:rsidRDefault="00F31DD1" w:rsidP="002B0936">
            <w:pPr>
              <w:pStyle w:val="a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1D6885" w:rsidRPr="006A7523">
              <w:rPr>
                <w:sz w:val="26"/>
                <w:szCs w:val="26"/>
              </w:rPr>
              <w:t>,00</w:t>
            </w:r>
          </w:p>
        </w:tc>
      </w:tr>
      <w:tr w:rsidR="001D6885" w:rsidRPr="006A7523" w:rsidTr="0058276A">
        <w:trPr>
          <w:gridAfter w:val="1"/>
          <w:wAfter w:w="5880" w:type="dxa"/>
        </w:trPr>
        <w:tc>
          <w:tcPr>
            <w:tcW w:w="212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 xml:space="preserve">Папка вкладыш с перфорацией </w:t>
            </w:r>
            <w:r w:rsidRPr="006A7523">
              <w:rPr>
                <w:sz w:val="26"/>
                <w:szCs w:val="26"/>
              </w:rPr>
              <w:lastRenderedPageBreak/>
              <w:t>100 шт.</w:t>
            </w:r>
          </w:p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А-4</w:t>
            </w:r>
          </w:p>
        </w:tc>
        <w:tc>
          <w:tcPr>
            <w:tcW w:w="623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lastRenderedPageBreak/>
              <w:t xml:space="preserve">Файл для хранения и защиты документов изготовлен из прозрачной полипропиленовой пленки толщиной 40 мкм боковой универсальной перфорацией, </w:t>
            </w:r>
            <w:r w:rsidRPr="006A7523">
              <w:rPr>
                <w:sz w:val="26"/>
                <w:szCs w:val="26"/>
              </w:rPr>
              <w:lastRenderedPageBreak/>
              <w:t>подходящей для разных типов скоросшивателей. В упаковке 100 сменных файлов формата А</w:t>
            </w:r>
            <w:proofErr w:type="gramStart"/>
            <w:r w:rsidRPr="006A7523">
              <w:rPr>
                <w:sz w:val="26"/>
                <w:szCs w:val="26"/>
              </w:rPr>
              <w:t>4</w:t>
            </w:r>
            <w:proofErr w:type="gramEnd"/>
            <w:r w:rsidRPr="006A7523">
              <w:rPr>
                <w:sz w:val="26"/>
                <w:szCs w:val="26"/>
              </w:rPr>
              <w:t>. Каждый файл вмещает 60 листов стандартной плотности.</w:t>
            </w:r>
          </w:p>
        </w:tc>
        <w:tc>
          <w:tcPr>
            <w:tcW w:w="851" w:type="dxa"/>
            <w:vAlign w:val="center"/>
          </w:tcPr>
          <w:p w:rsidR="001D6885" w:rsidRPr="006A7523" w:rsidRDefault="004F123F" w:rsidP="002B0936">
            <w:pPr>
              <w:pStyle w:val="a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1134" w:type="dxa"/>
            <w:vAlign w:val="center"/>
          </w:tcPr>
          <w:p w:rsidR="001D6885" w:rsidRPr="006A7523" w:rsidRDefault="00F31DD1" w:rsidP="002B0936">
            <w:pPr>
              <w:pStyle w:val="a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1D6885" w:rsidRPr="006A7523">
              <w:rPr>
                <w:sz w:val="26"/>
                <w:szCs w:val="26"/>
              </w:rPr>
              <w:t>0,00</w:t>
            </w:r>
          </w:p>
        </w:tc>
      </w:tr>
      <w:tr w:rsidR="001D6885" w:rsidRPr="006A7523" w:rsidTr="0058276A">
        <w:trPr>
          <w:gridAfter w:val="1"/>
          <w:wAfter w:w="5880" w:type="dxa"/>
        </w:trPr>
        <w:tc>
          <w:tcPr>
            <w:tcW w:w="212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lastRenderedPageBreak/>
              <w:t>Скобы для степлера</w:t>
            </w:r>
          </w:p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№ 24/6</w:t>
            </w:r>
          </w:p>
        </w:tc>
        <w:tc>
          <w:tcPr>
            <w:tcW w:w="623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Скобы № 24/6 из металла предназначены для скрепления документов с использованием степлера. Покрытие - цинк. Длина ножки - 6 мм. Упаковка в картонную коробочку - 1000 штук.</w:t>
            </w:r>
          </w:p>
        </w:tc>
        <w:tc>
          <w:tcPr>
            <w:tcW w:w="851" w:type="dxa"/>
            <w:vAlign w:val="center"/>
          </w:tcPr>
          <w:p w:rsidR="001D6885" w:rsidRPr="006A7523" w:rsidRDefault="004F123F" w:rsidP="002B0936">
            <w:pPr>
              <w:pStyle w:val="a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134" w:type="dxa"/>
            <w:vAlign w:val="center"/>
          </w:tcPr>
          <w:p w:rsidR="001D6885" w:rsidRPr="006A7523" w:rsidRDefault="00F31DD1" w:rsidP="002B0936">
            <w:pPr>
              <w:pStyle w:val="a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1D6885" w:rsidRPr="006A7523">
              <w:rPr>
                <w:sz w:val="26"/>
                <w:szCs w:val="26"/>
              </w:rPr>
              <w:t>5,00</w:t>
            </w:r>
          </w:p>
        </w:tc>
      </w:tr>
      <w:tr w:rsidR="001D6885" w:rsidRPr="006A7523" w:rsidTr="0058276A">
        <w:trPr>
          <w:gridAfter w:val="1"/>
          <w:wAfter w:w="5880" w:type="dxa"/>
        </w:trPr>
        <w:tc>
          <w:tcPr>
            <w:tcW w:w="212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Скобы для степлера</w:t>
            </w:r>
          </w:p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№ 10</w:t>
            </w:r>
          </w:p>
        </w:tc>
        <w:tc>
          <w:tcPr>
            <w:tcW w:w="623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Скобы№ 10 из металла предназначены для скрепления документов с использованием степлера. Покрытие - цинк. Длина ножки - 5 мм. Упаковка в картонную коробочку — 1000 штук.</w:t>
            </w:r>
          </w:p>
        </w:tc>
        <w:tc>
          <w:tcPr>
            <w:tcW w:w="851" w:type="dxa"/>
            <w:vAlign w:val="center"/>
          </w:tcPr>
          <w:p w:rsidR="001D6885" w:rsidRPr="006A7523" w:rsidRDefault="004F123F" w:rsidP="002B0936">
            <w:pPr>
              <w:pStyle w:val="a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vAlign w:val="center"/>
          </w:tcPr>
          <w:p w:rsidR="001D6885" w:rsidRPr="006A7523" w:rsidRDefault="00F31DD1" w:rsidP="002B0936">
            <w:pPr>
              <w:pStyle w:val="a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  <w:r w:rsidR="001D6885" w:rsidRPr="006A7523">
              <w:rPr>
                <w:sz w:val="26"/>
                <w:szCs w:val="26"/>
              </w:rPr>
              <w:t>,00</w:t>
            </w:r>
          </w:p>
        </w:tc>
      </w:tr>
      <w:tr w:rsidR="001D6885" w:rsidRPr="006A7523" w:rsidTr="0058276A">
        <w:trPr>
          <w:gridAfter w:val="1"/>
          <w:wAfter w:w="5880" w:type="dxa"/>
        </w:trPr>
        <w:tc>
          <w:tcPr>
            <w:tcW w:w="212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Ручка шариковая 1мм.</w:t>
            </w:r>
          </w:p>
        </w:tc>
        <w:tc>
          <w:tcPr>
            <w:tcW w:w="623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Ручка с шариковым стержнем с синими чернилами, корпус ручки пластиковый, наконечник стержня, металлизированный, толщина линии письма 1 мм. Ручка снабжена резиновой манжеткой в зоне захвата</w:t>
            </w:r>
          </w:p>
        </w:tc>
        <w:tc>
          <w:tcPr>
            <w:tcW w:w="851" w:type="dxa"/>
            <w:vAlign w:val="center"/>
          </w:tcPr>
          <w:p w:rsidR="001D6885" w:rsidRPr="006A7523" w:rsidRDefault="004F123F" w:rsidP="002B0936">
            <w:pPr>
              <w:pStyle w:val="a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1D6885" w:rsidRPr="006A7523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1D6885" w:rsidRPr="006A7523" w:rsidRDefault="00A35C93" w:rsidP="002B0936">
            <w:pPr>
              <w:pStyle w:val="a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1D6885" w:rsidRPr="006A7523">
              <w:rPr>
                <w:sz w:val="26"/>
                <w:szCs w:val="26"/>
              </w:rPr>
              <w:t>,00</w:t>
            </w:r>
          </w:p>
        </w:tc>
      </w:tr>
      <w:tr w:rsidR="001D6885" w:rsidRPr="006A7523" w:rsidTr="0058276A">
        <w:trPr>
          <w:gridAfter w:val="1"/>
          <w:wAfter w:w="5880" w:type="dxa"/>
        </w:trPr>
        <w:tc>
          <w:tcPr>
            <w:tcW w:w="212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Сменные стержни 1мм</w:t>
            </w:r>
          </w:p>
        </w:tc>
        <w:tc>
          <w:tcPr>
            <w:tcW w:w="623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Подходит для ручек шариковых предлагаемых в пределах данной закупки, чернил</w:t>
            </w:r>
            <w:proofErr w:type="gramStart"/>
            <w:r w:rsidRPr="006A7523">
              <w:rPr>
                <w:sz w:val="26"/>
                <w:szCs w:val="26"/>
              </w:rPr>
              <w:t>а-</w:t>
            </w:r>
            <w:proofErr w:type="gramEnd"/>
            <w:r w:rsidRPr="006A7523">
              <w:rPr>
                <w:sz w:val="26"/>
                <w:szCs w:val="26"/>
              </w:rPr>
              <w:t xml:space="preserve"> синие, длина 140 мм, толщина линии письма 1мм</w:t>
            </w:r>
          </w:p>
        </w:tc>
        <w:tc>
          <w:tcPr>
            <w:tcW w:w="851" w:type="dxa"/>
            <w:vAlign w:val="center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vAlign w:val="center"/>
          </w:tcPr>
          <w:p w:rsidR="001D6885" w:rsidRPr="006A7523" w:rsidRDefault="00A35C93" w:rsidP="002B0936">
            <w:pPr>
              <w:pStyle w:val="a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1D6885" w:rsidRPr="006A7523">
              <w:rPr>
                <w:sz w:val="26"/>
                <w:szCs w:val="26"/>
              </w:rPr>
              <w:t>,00</w:t>
            </w:r>
          </w:p>
        </w:tc>
      </w:tr>
      <w:tr w:rsidR="001D6885" w:rsidRPr="006A7523" w:rsidTr="0058276A">
        <w:trPr>
          <w:gridAfter w:val="1"/>
          <w:wAfter w:w="5880" w:type="dxa"/>
        </w:trPr>
        <w:tc>
          <w:tcPr>
            <w:tcW w:w="212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Ручка шариковая 0,5 мм</w:t>
            </w:r>
          </w:p>
        </w:tc>
        <w:tc>
          <w:tcPr>
            <w:tcW w:w="623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Ручка шариковая с пастообразными чернилами синего цвета. Прорезиненный корпус и вентилируемый колпачок соответствуют цвету чернил. Металлический шарик в стержне ручки диаметром 0,7 мм, толщина линии письма 0,5 мм. Длина ручки: 149,73 мм. Диаметр ручки: 10,68 мм.</w:t>
            </w:r>
            <w:r w:rsidRPr="006A7523">
              <w:rPr>
                <w:sz w:val="26"/>
                <w:szCs w:val="26"/>
              </w:rPr>
              <w:br/>
              <w:t>Максимальная длина линии чернил: 900 м.</w:t>
            </w:r>
          </w:p>
        </w:tc>
        <w:tc>
          <w:tcPr>
            <w:tcW w:w="851" w:type="dxa"/>
            <w:vAlign w:val="center"/>
          </w:tcPr>
          <w:p w:rsidR="001D6885" w:rsidRPr="006A7523" w:rsidRDefault="004F123F" w:rsidP="002B0936">
            <w:pPr>
              <w:pStyle w:val="a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134" w:type="dxa"/>
            <w:vAlign w:val="center"/>
          </w:tcPr>
          <w:p w:rsidR="001D6885" w:rsidRPr="006A7523" w:rsidRDefault="00793C64" w:rsidP="002B0936">
            <w:pPr>
              <w:pStyle w:val="a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1D6885" w:rsidRPr="006A7523">
              <w:rPr>
                <w:sz w:val="26"/>
                <w:szCs w:val="26"/>
              </w:rPr>
              <w:t>,00</w:t>
            </w:r>
          </w:p>
        </w:tc>
      </w:tr>
      <w:tr w:rsidR="001D6885" w:rsidRPr="006A7523" w:rsidTr="0058276A">
        <w:trPr>
          <w:gridAfter w:val="1"/>
          <w:wAfter w:w="5880" w:type="dxa"/>
        </w:trPr>
        <w:tc>
          <w:tcPr>
            <w:tcW w:w="212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Сменные стержни 0,5мм</w:t>
            </w:r>
          </w:p>
        </w:tc>
        <w:tc>
          <w:tcPr>
            <w:tcW w:w="623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Сменные стержни для ручки шариковой. Металлический шарик в стержне диаметром 0,7 мм, толщина линии письма 0,5 мм.</w:t>
            </w:r>
          </w:p>
        </w:tc>
        <w:tc>
          <w:tcPr>
            <w:tcW w:w="851" w:type="dxa"/>
            <w:vAlign w:val="center"/>
          </w:tcPr>
          <w:p w:rsidR="001D6885" w:rsidRPr="006A7523" w:rsidRDefault="004F123F" w:rsidP="002B0936">
            <w:pPr>
              <w:pStyle w:val="a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1134" w:type="dxa"/>
            <w:vAlign w:val="center"/>
          </w:tcPr>
          <w:p w:rsidR="001D6885" w:rsidRPr="006A7523" w:rsidRDefault="00793C64" w:rsidP="002B0936">
            <w:pPr>
              <w:pStyle w:val="a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A35C93">
              <w:rPr>
                <w:sz w:val="26"/>
                <w:szCs w:val="26"/>
              </w:rPr>
              <w:t>,00</w:t>
            </w:r>
          </w:p>
        </w:tc>
      </w:tr>
      <w:tr w:rsidR="001D6885" w:rsidRPr="006A7523" w:rsidTr="0058276A">
        <w:trPr>
          <w:gridAfter w:val="1"/>
          <w:wAfter w:w="5880" w:type="dxa"/>
        </w:trPr>
        <w:tc>
          <w:tcPr>
            <w:tcW w:w="212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Ручка гелевая с синей пастой</w:t>
            </w:r>
          </w:p>
        </w:tc>
        <w:tc>
          <w:tcPr>
            <w:tcW w:w="6237" w:type="dxa"/>
          </w:tcPr>
          <w:p w:rsidR="001D6885" w:rsidRPr="006A7523" w:rsidRDefault="001D6885" w:rsidP="00AA245D">
            <w:pPr>
              <w:pStyle w:val="af1"/>
              <w:shd w:val="clear" w:color="auto" w:fill="FFFFFF"/>
              <w:spacing w:after="62"/>
              <w:ind w:left="-62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гелевая ручка с колпачком и резиновым упором для удобства письма. Цвет деталей соответствует цвету чернил. Сменный стержень. Цвет пасты синий. Толщина линии - 0,5 мм.</w:t>
            </w:r>
          </w:p>
        </w:tc>
        <w:tc>
          <w:tcPr>
            <w:tcW w:w="851" w:type="dxa"/>
            <w:vAlign w:val="center"/>
          </w:tcPr>
          <w:p w:rsidR="001D6885" w:rsidRPr="006A7523" w:rsidRDefault="004F123F" w:rsidP="002B0936">
            <w:pPr>
              <w:pStyle w:val="a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vAlign w:val="center"/>
          </w:tcPr>
          <w:p w:rsidR="001D6885" w:rsidRPr="006A7523" w:rsidRDefault="00793C64" w:rsidP="002B0936">
            <w:pPr>
              <w:pStyle w:val="a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  <w:r w:rsidR="001D6885" w:rsidRPr="006A7523">
              <w:rPr>
                <w:sz w:val="26"/>
                <w:szCs w:val="26"/>
              </w:rPr>
              <w:t>,00</w:t>
            </w:r>
          </w:p>
        </w:tc>
      </w:tr>
      <w:tr w:rsidR="001D6885" w:rsidRPr="006A7523" w:rsidTr="0058276A">
        <w:trPr>
          <w:gridAfter w:val="1"/>
          <w:wAfter w:w="5880" w:type="dxa"/>
        </w:trPr>
        <w:tc>
          <w:tcPr>
            <w:tcW w:w="212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Ручка гелевая с чёрной пастой</w:t>
            </w:r>
          </w:p>
        </w:tc>
        <w:tc>
          <w:tcPr>
            <w:tcW w:w="6237" w:type="dxa"/>
          </w:tcPr>
          <w:p w:rsidR="001D6885" w:rsidRPr="006A7523" w:rsidRDefault="001D6885" w:rsidP="002B0936">
            <w:pPr>
              <w:pStyle w:val="af1"/>
              <w:shd w:val="clear" w:color="auto" w:fill="FFFFFF"/>
              <w:ind w:left="-62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гелевая ручка с колпачком и резиновым упором для удобства письма. Цвет деталей соответствует цвету чернил. Сменный стержень. Цвет пасты чёрный. Толщина линии - 0,5 мм.</w:t>
            </w:r>
          </w:p>
        </w:tc>
        <w:tc>
          <w:tcPr>
            <w:tcW w:w="851" w:type="dxa"/>
            <w:vAlign w:val="center"/>
          </w:tcPr>
          <w:p w:rsidR="001D6885" w:rsidRPr="006A7523" w:rsidRDefault="004F123F" w:rsidP="002B0936">
            <w:pPr>
              <w:pStyle w:val="a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134" w:type="dxa"/>
            <w:vAlign w:val="center"/>
          </w:tcPr>
          <w:p w:rsidR="001D6885" w:rsidRPr="006A7523" w:rsidRDefault="00793C64" w:rsidP="00793C64">
            <w:pPr>
              <w:pStyle w:val="a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  <w:r w:rsidR="001D6885" w:rsidRPr="006A7523">
              <w:rPr>
                <w:sz w:val="26"/>
                <w:szCs w:val="26"/>
              </w:rPr>
              <w:t>,00</w:t>
            </w:r>
          </w:p>
        </w:tc>
      </w:tr>
      <w:tr w:rsidR="001D6885" w:rsidRPr="006A7523" w:rsidTr="0058276A">
        <w:trPr>
          <w:gridAfter w:val="1"/>
          <w:wAfter w:w="5880" w:type="dxa"/>
        </w:trPr>
        <w:tc>
          <w:tcPr>
            <w:tcW w:w="212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Ручка гелевая с красной пастой</w:t>
            </w:r>
          </w:p>
        </w:tc>
        <w:tc>
          <w:tcPr>
            <w:tcW w:w="6237" w:type="dxa"/>
          </w:tcPr>
          <w:p w:rsidR="001D6885" w:rsidRPr="006A7523" w:rsidRDefault="001D6885" w:rsidP="00AA245D">
            <w:pPr>
              <w:pStyle w:val="af1"/>
              <w:shd w:val="clear" w:color="auto" w:fill="FFFFFF"/>
              <w:spacing w:after="62"/>
              <w:ind w:left="-62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гелевая ручка с колпачком и резиновым упором для удобства письма. Цвет деталей соответствует цвету чернил. Сменный стержень. Цвет пасты красный. Толщина линии - 0,5 мм.</w:t>
            </w:r>
          </w:p>
        </w:tc>
        <w:tc>
          <w:tcPr>
            <w:tcW w:w="851" w:type="dxa"/>
            <w:vAlign w:val="center"/>
          </w:tcPr>
          <w:p w:rsidR="001D6885" w:rsidRPr="006A7523" w:rsidRDefault="004F123F" w:rsidP="002B0936">
            <w:pPr>
              <w:pStyle w:val="a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vAlign w:val="center"/>
          </w:tcPr>
          <w:p w:rsidR="001D6885" w:rsidRPr="006A7523" w:rsidRDefault="00793C64" w:rsidP="002B0936">
            <w:pPr>
              <w:pStyle w:val="a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1D6885" w:rsidRPr="006A7523">
              <w:rPr>
                <w:sz w:val="26"/>
                <w:szCs w:val="26"/>
              </w:rPr>
              <w:t>,00</w:t>
            </w:r>
          </w:p>
        </w:tc>
      </w:tr>
      <w:tr w:rsidR="001D6885" w:rsidRPr="006A7523" w:rsidTr="0058276A">
        <w:trPr>
          <w:gridAfter w:val="1"/>
          <w:wAfter w:w="5880" w:type="dxa"/>
        </w:trPr>
        <w:tc>
          <w:tcPr>
            <w:tcW w:w="212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Скрепки</w:t>
            </w:r>
          </w:p>
        </w:tc>
        <w:tc>
          <w:tcPr>
            <w:tcW w:w="623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Никелированные канцелярские скрепки стандартной круглой формы, размер 28 мм, не ржавеют, обеспечивают надежное скрепление. Упаковка в картонную коробочку - по 100 шт.</w:t>
            </w:r>
          </w:p>
        </w:tc>
        <w:tc>
          <w:tcPr>
            <w:tcW w:w="851" w:type="dxa"/>
            <w:vAlign w:val="center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20</w:t>
            </w:r>
          </w:p>
        </w:tc>
        <w:tc>
          <w:tcPr>
            <w:tcW w:w="1134" w:type="dxa"/>
            <w:vAlign w:val="center"/>
          </w:tcPr>
          <w:p w:rsidR="001D6885" w:rsidRPr="006A7523" w:rsidRDefault="00793C64" w:rsidP="002B0936">
            <w:pPr>
              <w:pStyle w:val="a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  <w:r w:rsidR="001D6885" w:rsidRPr="006A7523">
              <w:rPr>
                <w:sz w:val="26"/>
                <w:szCs w:val="26"/>
              </w:rPr>
              <w:t>,00</w:t>
            </w:r>
          </w:p>
        </w:tc>
      </w:tr>
      <w:tr w:rsidR="001D6885" w:rsidRPr="006A7523" w:rsidTr="0058276A">
        <w:trPr>
          <w:gridAfter w:val="1"/>
          <w:wAfter w:w="5880" w:type="dxa"/>
        </w:trPr>
        <w:tc>
          <w:tcPr>
            <w:tcW w:w="212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Скрепки</w:t>
            </w:r>
          </w:p>
        </w:tc>
        <w:tc>
          <w:tcPr>
            <w:tcW w:w="623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Никелированные канцелярские скрепки стандартной круглой формы, размер 45 мм, не ржавеют, обеспечивают надежное скрепление. Упаковка в картонную коробочку - по 30 шт.</w:t>
            </w:r>
          </w:p>
        </w:tc>
        <w:tc>
          <w:tcPr>
            <w:tcW w:w="851" w:type="dxa"/>
            <w:vAlign w:val="center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20</w:t>
            </w:r>
          </w:p>
        </w:tc>
        <w:tc>
          <w:tcPr>
            <w:tcW w:w="1134" w:type="dxa"/>
            <w:vAlign w:val="center"/>
          </w:tcPr>
          <w:p w:rsidR="001D6885" w:rsidRPr="006A7523" w:rsidRDefault="00793C64" w:rsidP="00A35C93">
            <w:pPr>
              <w:pStyle w:val="a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A35C93">
              <w:rPr>
                <w:sz w:val="26"/>
                <w:szCs w:val="26"/>
              </w:rPr>
              <w:t>5</w:t>
            </w:r>
            <w:r w:rsidR="001D6885" w:rsidRPr="006A7523">
              <w:rPr>
                <w:sz w:val="26"/>
                <w:szCs w:val="26"/>
              </w:rPr>
              <w:t>,00</w:t>
            </w:r>
          </w:p>
        </w:tc>
      </w:tr>
      <w:tr w:rsidR="001D6885" w:rsidRPr="006A7523" w:rsidTr="0058276A">
        <w:trPr>
          <w:gridAfter w:val="1"/>
          <w:wAfter w:w="5880" w:type="dxa"/>
          <w:trHeight w:val="942"/>
        </w:trPr>
        <w:tc>
          <w:tcPr>
            <w:tcW w:w="212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Ежедневник недатированный</w:t>
            </w:r>
          </w:p>
        </w:tc>
        <w:tc>
          <w:tcPr>
            <w:tcW w:w="6237" w:type="dxa"/>
          </w:tcPr>
          <w:p w:rsidR="001D6885" w:rsidRPr="006A7523" w:rsidRDefault="001D6885" w:rsidP="00AA245D">
            <w:pPr>
              <w:pStyle w:val="af1"/>
              <w:spacing w:after="0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Ежедневник недатированный, А5, тип обложки - твердый, 136 листов.</w:t>
            </w:r>
          </w:p>
        </w:tc>
        <w:tc>
          <w:tcPr>
            <w:tcW w:w="851" w:type="dxa"/>
            <w:vAlign w:val="center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vAlign w:val="center"/>
          </w:tcPr>
          <w:p w:rsidR="001D6885" w:rsidRPr="006A7523" w:rsidRDefault="00793C64" w:rsidP="002B0936">
            <w:pPr>
              <w:pStyle w:val="a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  <w:r w:rsidR="001D6885" w:rsidRPr="006A7523">
              <w:rPr>
                <w:sz w:val="26"/>
                <w:szCs w:val="26"/>
              </w:rPr>
              <w:t>,00</w:t>
            </w:r>
          </w:p>
        </w:tc>
      </w:tr>
      <w:tr w:rsidR="001D6885" w:rsidRPr="006A7523" w:rsidTr="0058276A">
        <w:trPr>
          <w:gridAfter w:val="1"/>
          <w:wAfter w:w="5880" w:type="dxa"/>
        </w:trPr>
        <w:tc>
          <w:tcPr>
            <w:tcW w:w="212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lastRenderedPageBreak/>
              <w:t>Клей карандаш</w:t>
            </w:r>
          </w:p>
        </w:tc>
        <w:tc>
          <w:tcPr>
            <w:tcW w:w="623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Клей предназначен для склеивания бумажных изделий. Вес клея 21 г</w:t>
            </w:r>
            <w:proofErr w:type="gramStart"/>
            <w:r w:rsidRPr="006A7523">
              <w:rPr>
                <w:sz w:val="26"/>
                <w:szCs w:val="26"/>
              </w:rPr>
              <w:t xml:space="preserve"> ,</w:t>
            </w:r>
            <w:proofErr w:type="gramEnd"/>
            <w:r w:rsidRPr="006A7523">
              <w:rPr>
                <w:sz w:val="26"/>
                <w:szCs w:val="26"/>
              </w:rPr>
              <w:t xml:space="preserve"> корпус тюбика пластиковый с механизмом, расположенным в основании стержня, который выкручивает и закручивать столбик клея. Тюбик оснащен колпачком без резьбы, который закрывается </w:t>
            </w:r>
            <w:proofErr w:type="gramStart"/>
            <w:r w:rsidRPr="006A7523">
              <w:rPr>
                <w:sz w:val="26"/>
                <w:szCs w:val="26"/>
              </w:rPr>
              <w:t>с</w:t>
            </w:r>
            <w:proofErr w:type="gramEnd"/>
            <w:r w:rsidRPr="006A7523">
              <w:rPr>
                <w:sz w:val="26"/>
                <w:szCs w:val="26"/>
              </w:rPr>
              <w:t xml:space="preserve"> щелчком и предохранять клей от высыхания.</w:t>
            </w:r>
          </w:p>
        </w:tc>
        <w:tc>
          <w:tcPr>
            <w:tcW w:w="851" w:type="dxa"/>
            <w:vAlign w:val="center"/>
          </w:tcPr>
          <w:p w:rsidR="001D6885" w:rsidRPr="006A7523" w:rsidRDefault="004F123F" w:rsidP="002B0936">
            <w:pPr>
              <w:pStyle w:val="a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1D6885" w:rsidRPr="006A7523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1D6885" w:rsidRPr="006A7523" w:rsidRDefault="00793C64" w:rsidP="002B0936">
            <w:pPr>
              <w:pStyle w:val="a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A35C93">
              <w:rPr>
                <w:sz w:val="26"/>
                <w:szCs w:val="26"/>
              </w:rPr>
              <w:t>0</w:t>
            </w:r>
            <w:r w:rsidR="001D6885" w:rsidRPr="006A7523">
              <w:rPr>
                <w:sz w:val="26"/>
                <w:szCs w:val="26"/>
              </w:rPr>
              <w:t>,00</w:t>
            </w:r>
          </w:p>
        </w:tc>
      </w:tr>
      <w:tr w:rsidR="001D6885" w:rsidRPr="006A7523" w:rsidTr="0058276A">
        <w:trPr>
          <w:gridAfter w:val="1"/>
          <w:wAfter w:w="5880" w:type="dxa"/>
        </w:trPr>
        <w:tc>
          <w:tcPr>
            <w:tcW w:w="212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Корректирующая жидкость</w:t>
            </w:r>
          </w:p>
        </w:tc>
        <w:tc>
          <w:tcPr>
            <w:tcW w:w="623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Корректирующая жидкость на спиртовой основе с кисточкой на основе ворса</w:t>
            </w:r>
            <w:proofErr w:type="gramStart"/>
            <w:r w:rsidRPr="006A7523">
              <w:rPr>
                <w:sz w:val="26"/>
                <w:szCs w:val="26"/>
              </w:rPr>
              <w:t>.</w:t>
            </w:r>
            <w:proofErr w:type="gramEnd"/>
            <w:r w:rsidRPr="006A7523">
              <w:rPr>
                <w:sz w:val="26"/>
                <w:szCs w:val="26"/>
              </w:rPr>
              <w:t xml:space="preserve"> </w:t>
            </w:r>
            <w:proofErr w:type="gramStart"/>
            <w:r w:rsidRPr="006A7523">
              <w:rPr>
                <w:sz w:val="26"/>
                <w:szCs w:val="26"/>
              </w:rPr>
              <w:t>п</w:t>
            </w:r>
            <w:proofErr w:type="gramEnd"/>
            <w:r w:rsidRPr="006A7523">
              <w:rPr>
                <w:sz w:val="26"/>
                <w:szCs w:val="26"/>
              </w:rPr>
              <w:t xml:space="preserve">одходит для применения на любой бумаге, включая термобумагу. высыхает практически мгновенно, не боится низких температур. Имеет резкий запах, содержит </w:t>
            </w:r>
            <w:proofErr w:type="spellStart"/>
            <w:r w:rsidRPr="006A7523">
              <w:rPr>
                <w:sz w:val="26"/>
                <w:szCs w:val="26"/>
              </w:rPr>
              <w:t>метилгексан</w:t>
            </w:r>
            <w:proofErr w:type="spellEnd"/>
            <w:r w:rsidRPr="006A7523">
              <w:rPr>
                <w:sz w:val="26"/>
                <w:szCs w:val="26"/>
              </w:rPr>
              <w:t>. Объём флакона 20 мл, присутствует шарик для лучшего смешивания.</w:t>
            </w:r>
          </w:p>
        </w:tc>
        <w:tc>
          <w:tcPr>
            <w:tcW w:w="851" w:type="dxa"/>
            <w:vAlign w:val="center"/>
          </w:tcPr>
          <w:p w:rsidR="001D6885" w:rsidRPr="006A7523" w:rsidRDefault="004F123F" w:rsidP="002B0936">
            <w:pPr>
              <w:pStyle w:val="a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1D6885" w:rsidRPr="006A7523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1D6885" w:rsidRPr="006A7523" w:rsidRDefault="00793C64" w:rsidP="002B0936">
            <w:pPr>
              <w:pStyle w:val="a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A35C93">
              <w:rPr>
                <w:sz w:val="26"/>
                <w:szCs w:val="26"/>
              </w:rPr>
              <w:t>5</w:t>
            </w:r>
            <w:r w:rsidR="001D6885" w:rsidRPr="006A7523">
              <w:rPr>
                <w:sz w:val="26"/>
                <w:szCs w:val="26"/>
              </w:rPr>
              <w:t>,00</w:t>
            </w:r>
          </w:p>
        </w:tc>
      </w:tr>
      <w:tr w:rsidR="001D6885" w:rsidRPr="006A7523" w:rsidTr="0058276A">
        <w:trPr>
          <w:gridAfter w:val="1"/>
          <w:wAfter w:w="5880" w:type="dxa"/>
        </w:trPr>
        <w:tc>
          <w:tcPr>
            <w:tcW w:w="212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Папка-скоросшиватель</w:t>
            </w:r>
          </w:p>
        </w:tc>
        <w:tc>
          <w:tcPr>
            <w:tcW w:w="623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Папки из материала картон мелованный, под документы формата А</w:t>
            </w:r>
            <w:proofErr w:type="gramStart"/>
            <w:r w:rsidRPr="006A7523">
              <w:rPr>
                <w:sz w:val="26"/>
                <w:szCs w:val="26"/>
              </w:rPr>
              <w:t>4</w:t>
            </w:r>
            <w:proofErr w:type="gramEnd"/>
            <w:r w:rsidRPr="006A7523">
              <w:rPr>
                <w:sz w:val="26"/>
                <w:szCs w:val="26"/>
              </w:rPr>
              <w:t xml:space="preserve"> плотность 450 г/м2. На лицевой части скоросшивателей размещена надпись «Дело».</w:t>
            </w:r>
          </w:p>
        </w:tc>
        <w:tc>
          <w:tcPr>
            <w:tcW w:w="851" w:type="dxa"/>
            <w:vAlign w:val="center"/>
          </w:tcPr>
          <w:p w:rsidR="001D6885" w:rsidRPr="006A7523" w:rsidRDefault="004F123F" w:rsidP="002B0936">
            <w:pPr>
              <w:pStyle w:val="a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1D6885" w:rsidRPr="006A7523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1D6885" w:rsidRPr="006A7523" w:rsidRDefault="00793C64" w:rsidP="002B0936">
            <w:pPr>
              <w:pStyle w:val="a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="001D6885" w:rsidRPr="006A7523">
              <w:rPr>
                <w:sz w:val="26"/>
                <w:szCs w:val="26"/>
              </w:rPr>
              <w:t>,00</w:t>
            </w:r>
          </w:p>
        </w:tc>
      </w:tr>
      <w:tr w:rsidR="001D6885" w:rsidRPr="006A7523" w:rsidTr="0058276A">
        <w:trPr>
          <w:gridAfter w:val="1"/>
          <w:wAfter w:w="5880" w:type="dxa"/>
        </w:trPr>
        <w:tc>
          <w:tcPr>
            <w:tcW w:w="212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Папка для файлов</w:t>
            </w:r>
          </w:p>
        </w:tc>
        <w:tc>
          <w:tcPr>
            <w:tcW w:w="623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Папки-регистраторы с арочным механизмом из жесткого износостойкого картона с односторонним покрытием из специальной ламинированной бумаги Ширина корешка: 75 мм. Для повышения износостойкости нижние грани укреплены металлическим кантом.</w:t>
            </w:r>
          </w:p>
        </w:tc>
        <w:tc>
          <w:tcPr>
            <w:tcW w:w="851" w:type="dxa"/>
            <w:vAlign w:val="center"/>
          </w:tcPr>
          <w:p w:rsidR="001D6885" w:rsidRPr="006A7523" w:rsidRDefault="002B4090" w:rsidP="002B0936">
            <w:pPr>
              <w:pStyle w:val="a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1D6885" w:rsidRPr="006A7523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1D6885" w:rsidRPr="006A7523" w:rsidRDefault="00793C64" w:rsidP="002B0936">
            <w:pPr>
              <w:pStyle w:val="a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="00A35C93">
              <w:rPr>
                <w:sz w:val="26"/>
                <w:szCs w:val="26"/>
              </w:rPr>
              <w:t>0</w:t>
            </w:r>
            <w:r w:rsidR="001D6885" w:rsidRPr="006A7523">
              <w:rPr>
                <w:sz w:val="26"/>
                <w:szCs w:val="26"/>
              </w:rPr>
              <w:t>,00</w:t>
            </w:r>
          </w:p>
        </w:tc>
      </w:tr>
      <w:tr w:rsidR="001D6885" w:rsidRPr="006A7523" w:rsidTr="0058276A">
        <w:trPr>
          <w:gridAfter w:val="1"/>
          <w:wAfter w:w="5880" w:type="dxa"/>
        </w:trPr>
        <w:tc>
          <w:tcPr>
            <w:tcW w:w="212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Набор острых перманентных маркеров</w:t>
            </w:r>
          </w:p>
        </w:tc>
        <w:tc>
          <w:tcPr>
            <w:tcW w:w="623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включает 4 перманентных маркера следующих цветов: черный, синий, зеленый, красный. Влагоустойчивые чернила на спиртовой основе быстро сохнут и не размазываются. Маркеры снабжены плотно защелкивающимися пластиковыми колпачками (цвет колпачка соответствует цвету чернил). Острый наконечник. Материал корпуса: пластик. Длина маркера (с учетом колпачка): 14,5 см. Диаметр маркера: 1,5 см.</w:t>
            </w:r>
          </w:p>
        </w:tc>
        <w:tc>
          <w:tcPr>
            <w:tcW w:w="851" w:type="dxa"/>
            <w:vAlign w:val="center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vAlign w:val="center"/>
          </w:tcPr>
          <w:p w:rsidR="001D6885" w:rsidRPr="006A7523" w:rsidRDefault="00793C64" w:rsidP="002B0936">
            <w:pPr>
              <w:pStyle w:val="a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="00A35C93">
              <w:rPr>
                <w:sz w:val="26"/>
                <w:szCs w:val="26"/>
              </w:rPr>
              <w:t>0</w:t>
            </w:r>
            <w:r w:rsidR="001D6885" w:rsidRPr="006A7523">
              <w:rPr>
                <w:sz w:val="26"/>
                <w:szCs w:val="26"/>
              </w:rPr>
              <w:t>,00</w:t>
            </w:r>
          </w:p>
        </w:tc>
      </w:tr>
      <w:tr w:rsidR="001D6885" w:rsidRPr="006A7523" w:rsidTr="0058276A">
        <w:trPr>
          <w:gridAfter w:val="1"/>
          <w:wAfter w:w="5880" w:type="dxa"/>
        </w:trPr>
        <w:tc>
          <w:tcPr>
            <w:tcW w:w="212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Линейка</w:t>
            </w:r>
          </w:p>
        </w:tc>
        <w:tc>
          <w:tcPr>
            <w:tcW w:w="6237" w:type="dxa"/>
          </w:tcPr>
          <w:p w:rsidR="001D6885" w:rsidRPr="006A7523" w:rsidRDefault="001D6885" w:rsidP="002B4090">
            <w:pPr>
              <w:pStyle w:val="af1"/>
              <w:shd w:val="clear" w:color="auto" w:fill="FFFFFF"/>
              <w:ind w:left="-363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Из высококачественного пластика гладкая поверхность с закругленными краями Длина разметки: 30 см</w:t>
            </w:r>
          </w:p>
        </w:tc>
        <w:tc>
          <w:tcPr>
            <w:tcW w:w="851" w:type="dxa"/>
            <w:vAlign w:val="center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vAlign w:val="center"/>
          </w:tcPr>
          <w:p w:rsidR="001D6885" w:rsidRPr="006A7523" w:rsidRDefault="00793C64" w:rsidP="002B0936">
            <w:pPr>
              <w:pStyle w:val="a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  <w:r w:rsidR="001D6885" w:rsidRPr="006A7523">
              <w:rPr>
                <w:sz w:val="26"/>
                <w:szCs w:val="26"/>
              </w:rPr>
              <w:t>,00</w:t>
            </w:r>
          </w:p>
        </w:tc>
      </w:tr>
      <w:tr w:rsidR="001D6885" w:rsidRPr="006A7523" w:rsidTr="0058276A">
        <w:trPr>
          <w:gridAfter w:val="1"/>
          <w:wAfter w:w="5880" w:type="dxa"/>
        </w:trPr>
        <w:tc>
          <w:tcPr>
            <w:tcW w:w="212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Нож канцелярский</w:t>
            </w:r>
          </w:p>
        </w:tc>
        <w:tc>
          <w:tcPr>
            <w:tcW w:w="623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Канцелярский нож офисный инструмент для разрезания.</w:t>
            </w:r>
            <w:r w:rsidRPr="006A7523">
              <w:rPr>
                <w:sz w:val="26"/>
                <w:szCs w:val="26"/>
              </w:rPr>
              <w:br/>
              <w:t>Система блокировки лезвия</w:t>
            </w:r>
            <w:r w:rsidRPr="006A7523">
              <w:rPr>
                <w:sz w:val="26"/>
                <w:szCs w:val="26"/>
              </w:rPr>
              <w:br/>
              <w:t>Параметры 0.4x9x80 мм Упаковка 1/24/720 шт. Размер 44.5x26x31 см</w:t>
            </w:r>
          </w:p>
        </w:tc>
        <w:tc>
          <w:tcPr>
            <w:tcW w:w="851" w:type="dxa"/>
            <w:vAlign w:val="center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vAlign w:val="center"/>
          </w:tcPr>
          <w:p w:rsidR="001D6885" w:rsidRPr="006A7523" w:rsidRDefault="00793C64" w:rsidP="002B0936">
            <w:pPr>
              <w:pStyle w:val="a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A35C93">
              <w:rPr>
                <w:sz w:val="26"/>
                <w:szCs w:val="26"/>
              </w:rPr>
              <w:t>0</w:t>
            </w:r>
            <w:r w:rsidR="001D6885" w:rsidRPr="006A7523">
              <w:rPr>
                <w:sz w:val="26"/>
                <w:szCs w:val="26"/>
              </w:rPr>
              <w:t>,00</w:t>
            </w:r>
          </w:p>
        </w:tc>
      </w:tr>
      <w:tr w:rsidR="001D6885" w:rsidRPr="006A7523" w:rsidTr="0058276A">
        <w:trPr>
          <w:gridAfter w:val="1"/>
          <w:wAfter w:w="5880" w:type="dxa"/>
        </w:trPr>
        <w:tc>
          <w:tcPr>
            <w:tcW w:w="212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Точилка</w:t>
            </w:r>
          </w:p>
        </w:tc>
        <w:tc>
          <w:tcPr>
            <w:tcW w:w="623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Точилка для карандашей металлическая прямоугольная</w:t>
            </w:r>
          </w:p>
        </w:tc>
        <w:tc>
          <w:tcPr>
            <w:tcW w:w="851" w:type="dxa"/>
            <w:vAlign w:val="center"/>
          </w:tcPr>
          <w:p w:rsidR="001D6885" w:rsidRPr="006A7523" w:rsidRDefault="004F123F" w:rsidP="002B0936">
            <w:pPr>
              <w:pStyle w:val="a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1D6885" w:rsidRPr="006A7523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1D6885" w:rsidRPr="006A7523" w:rsidRDefault="00793C64" w:rsidP="002B0936">
            <w:pPr>
              <w:pStyle w:val="a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1D6885" w:rsidRPr="006A7523">
              <w:rPr>
                <w:sz w:val="26"/>
                <w:szCs w:val="26"/>
              </w:rPr>
              <w:t>,00</w:t>
            </w:r>
          </w:p>
        </w:tc>
      </w:tr>
      <w:tr w:rsidR="001D6885" w:rsidRPr="006A7523" w:rsidTr="0058276A">
        <w:trPr>
          <w:gridAfter w:val="1"/>
          <w:wAfter w:w="5880" w:type="dxa"/>
        </w:trPr>
        <w:tc>
          <w:tcPr>
            <w:tcW w:w="212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Папка на кнопке</w:t>
            </w:r>
          </w:p>
        </w:tc>
        <w:tc>
          <w:tcPr>
            <w:tcW w:w="623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Папка-конверт А</w:t>
            </w:r>
            <w:proofErr w:type="gramStart"/>
            <w:r w:rsidRPr="006A7523">
              <w:rPr>
                <w:sz w:val="26"/>
                <w:szCs w:val="26"/>
              </w:rPr>
              <w:t>4</w:t>
            </w:r>
            <w:proofErr w:type="gramEnd"/>
            <w:r w:rsidRPr="006A7523">
              <w:rPr>
                <w:sz w:val="26"/>
                <w:szCs w:val="26"/>
              </w:rPr>
              <w:t xml:space="preserve"> из плотного непрозрачного пластика. Закрывается на защелку-кнопку. Формат - А</w:t>
            </w:r>
            <w:proofErr w:type="gramStart"/>
            <w:r w:rsidRPr="006A7523">
              <w:rPr>
                <w:sz w:val="26"/>
                <w:szCs w:val="26"/>
              </w:rPr>
              <w:t>4</w:t>
            </w:r>
            <w:proofErr w:type="gramEnd"/>
            <w:r w:rsidRPr="006A7523">
              <w:rPr>
                <w:sz w:val="26"/>
                <w:szCs w:val="26"/>
              </w:rPr>
              <w:t>.Вмещает 100 листов. Толщина пластика - 0,18 мм.</w:t>
            </w:r>
          </w:p>
        </w:tc>
        <w:tc>
          <w:tcPr>
            <w:tcW w:w="851" w:type="dxa"/>
            <w:vAlign w:val="center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20</w:t>
            </w:r>
          </w:p>
        </w:tc>
        <w:tc>
          <w:tcPr>
            <w:tcW w:w="1134" w:type="dxa"/>
            <w:vAlign w:val="center"/>
          </w:tcPr>
          <w:p w:rsidR="001D6885" w:rsidRPr="006A7523" w:rsidRDefault="00793C64" w:rsidP="002B0936">
            <w:pPr>
              <w:pStyle w:val="a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  <w:r w:rsidR="001D6885" w:rsidRPr="006A7523">
              <w:rPr>
                <w:sz w:val="26"/>
                <w:szCs w:val="26"/>
              </w:rPr>
              <w:t>,00</w:t>
            </w:r>
          </w:p>
        </w:tc>
      </w:tr>
      <w:tr w:rsidR="001D6885" w:rsidRPr="006A7523" w:rsidTr="0058276A">
        <w:trPr>
          <w:gridAfter w:val="1"/>
          <w:wAfter w:w="5880" w:type="dxa"/>
        </w:trPr>
        <w:tc>
          <w:tcPr>
            <w:tcW w:w="212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Ластик</w:t>
            </w:r>
          </w:p>
        </w:tc>
        <w:tc>
          <w:tcPr>
            <w:tcW w:w="623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Ластик мягкий для стирания графитовых надписей с добавлением натурального каучука. Ластик не повреждает поверхность бумаги при стирании.</w:t>
            </w:r>
          </w:p>
        </w:tc>
        <w:tc>
          <w:tcPr>
            <w:tcW w:w="851" w:type="dxa"/>
            <w:vAlign w:val="center"/>
          </w:tcPr>
          <w:p w:rsidR="001D6885" w:rsidRPr="006A7523" w:rsidRDefault="004F123F" w:rsidP="002B0936">
            <w:pPr>
              <w:pStyle w:val="a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1D6885" w:rsidRPr="006A7523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1D6885" w:rsidRPr="006A7523" w:rsidRDefault="00793C64" w:rsidP="002B0936">
            <w:pPr>
              <w:pStyle w:val="a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480093">
              <w:rPr>
                <w:sz w:val="26"/>
                <w:szCs w:val="26"/>
              </w:rPr>
              <w:t>5</w:t>
            </w:r>
            <w:r w:rsidR="001D6885" w:rsidRPr="006A7523">
              <w:rPr>
                <w:sz w:val="26"/>
                <w:szCs w:val="26"/>
              </w:rPr>
              <w:t>,00</w:t>
            </w:r>
          </w:p>
        </w:tc>
      </w:tr>
      <w:tr w:rsidR="001D6885" w:rsidRPr="006A7523" w:rsidTr="0058276A">
        <w:trPr>
          <w:gridAfter w:val="1"/>
          <w:wAfter w:w="5880" w:type="dxa"/>
        </w:trPr>
        <w:tc>
          <w:tcPr>
            <w:tcW w:w="212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Перекидной календарь</w:t>
            </w:r>
          </w:p>
        </w:tc>
        <w:tc>
          <w:tcPr>
            <w:tcW w:w="6237" w:type="dxa"/>
          </w:tcPr>
          <w:p w:rsidR="001D6885" w:rsidRPr="006A7523" w:rsidRDefault="001D6885" w:rsidP="00501B2C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Настольный перекидной календарь на 20</w:t>
            </w:r>
            <w:r w:rsidR="00501B2C">
              <w:rPr>
                <w:sz w:val="26"/>
                <w:szCs w:val="26"/>
              </w:rPr>
              <w:t>20</w:t>
            </w:r>
            <w:r w:rsidRPr="006A7523">
              <w:rPr>
                <w:sz w:val="26"/>
                <w:szCs w:val="26"/>
              </w:rPr>
              <w:t xml:space="preserve"> год. </w:t>
            </w:r>
            <w:proofErr w:type="spellStart"/>
            <w:r w:rsidRPr="006A7523">
              <w:rPr>
                <w:sz w:val="26"/>
                <w:szCs w:val="26"/>
              </w:rPr>
              <w:t>Госсимволика</w:t>
            </w:r>
            <w:proofErr w:type="spellEnd"/>
            <w:r w:rsidRPr="006A7523">
              <w:rPr>
                <w:sz w:val="26"/>
                <w:szCs w:val="26"/>
              </w:rPr>
              <w:t xml:space="preserve"> имеет размер 10х14см. </w:t>
            </w:r>
            <w:proofErr w:type="gramStart"/>
            <w:r w:rsidRPr="006A7523">
              <w:rPr>
                <w:sz w:val="26"/>
                <w:szCs w:val="26"/>
              </w:rPr>
              <w:t>Предназначен</w:t>
            </w:r>
            <w:proofErr w:type="gramEnd"/>
            <w:r w:rsidRPr="006A7523">
              <w:rPr>
                <w:sz w:val="26"/>
                <w:szCs w:val="26"/>
              </w:rPr>
              <w:t xml:space="preserve"> для размещения на подставке. Обложка выполнена из </w:t>
            </w:r>
            <w:r w:rsidRPr="006A7523">
              <w:rPr>
                <w:sz w:val="26"/>
                <w:szCs w:val="26"/>
              </w:rPr>
              <w:lastRenderedPageBreak/>
              <w:t xml:space="preserve">мелованной бумаги плотностью 170г/кв.м. Внутренний блок состоит из 160 листов газетной бумаги (320страниц). Блок перфорирован, расстояние от края до верхнего отверстия 2см, расстояние между отверстиями 4см. Календарь содержит информацию о восходе, закате и лунной фазе для каждого дня, об именинах, праздниках, знаменательных датах. Поставляется упакованным в </w:t>
            </w:r>
            <w:proofErr w:type="spellStart"/>
            <w:r w:rsidRPr="006A7523">
              <w:rPr>
                <w:sz w:val="26"/>
                <w:szCs w:val="26"/>
              </w:rPr>
              <w:t>термопленку</w:t>
            </w:r>
            <w:proofErr w:type="spellEnd"/>
            <w:r w:rsidRPr="006A7523">
              <w:rPr>
                <w:sz w:val="26"/>
                <w:szCs w:val="26"/>
              </w:rPr>
              <w:t>.</w:t>
            </w:r>
          </w:p>
        </w:tc>
        <w:tc>
          <w:tcPr>
            <w:tcW w:w="851" w:type="dxa"/>
            <w:vAlign w:val="center"/>
          </w:tcPr>
          <w:p w:rsidR="001D6885" w:rsidRPr="006A7523" w:rsidRDefault="004F123F" w:rsidP="002B0936">
            <w:pPr>
              <w:pStyle w:val="a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1134" w:type="dxa"/>
            <w:vAlign w:val="center"/>
          </w:tcPr>
          <w:p w:rsidR="001D6885" w:rsidRPr="006A7523" w:rsidRDefault="00793C64" w:rsidP="002B0936">
            <w:pPr>
              <w:pStyle w:val="a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  <w:r w:rsidR="001D6885" w:rsidRPr="006A7523">
              <w:rPr>
                <w:sz w:val="26"/>
                <w:szCs w:val="26"/>
              </w:rPr>
              <w:t>,00</w:t>
            </w:r>
          </w:p>
        </w:tc>
      </w:tr>
      <w:tr w:rsidR="001D6885" w:rsidRPr="006A7523" w:rsidTr="0058276A">
        <w:trPr>
          <w:gridAfter w:val="1"/>
          <w:wAfter w:w="5880" w:type="dxa"/>
        </w:trPr>
        <w:tc>
          <w:tcPr>
            <w:tcW w:w="2127" w:type="dxa"/>
          </w:tcPr>
          <w:p w:rsidR="001D6885" w:rsidRPr="004F123F" w:rsidRDefault="001D6885" w:rsidP="004800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2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Календарь </w:t>
            </w:r>
            <w:r w:rsidR="00480093">
              <w:rPr>
                <w:rFonts w:ascii="Times New Roman" w:hAnsi="Times New Roman" w:cs="Times New Roman"/>
                <w:sz w:val="26"/>
                <w:szCs w:val="26"/>
              </w:rPr>
              <w:t>настенный</w:t>
            </w:r>
          </w:p>
        </w:tc>
        <w:tc>
          <w:tcPr>
            <w:tcW w:w="6237" w:type="dxa"/>
          </w:tcPr>
          <w:p w:rsidR="001D6885" w:rsidRPr="006A7523" w:rsidRDefault="001D6885" w:rsidP="00501B2C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Квартальный календарь на пружинах Символ года 20</w:t>
            </w:r>
            <w:r w:rsidR="00501B2C">
              <w:rPr>
                <w:sz w:val="26"/>
                <w:szCs w:val="26"/>
              </w:rPr>
              <w:t>20</w:t>
            </w:r>
            <w:r w:rsidRPr="006A7523">
              <w:rPr>
                <w:sz w:val="26"/>
                <w:szCs w:val="26"/>
              </w:rPr>
              <w:t>, трехблочный с курсором и пикало. Размер 17х29,5 см. Картон на топе и подложке плотностью 250 гр. В блоке - офсетная бумага плотностью 80 гр.</w:t>
            </w:r>
          </w:p>
        </w:tc>
        <w:tc>
          <w:tcPr>
            <w:tcW w:w="851" w:type="dxa"/>
            <w:vAlign w:val="center"/>
          </w:tcPr>
          <w:p w:rsidR="001D6885" w:rsidRPr="006A7523" w:rsidRDefault="00480093" w:rsidP="002B0936">
            <w:pPr>
              <w:pStyle w:val="a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1D6885" w:rsidRPr="006A7523" w:rsidRDefault="00793C64" w:rsidP="002B0936">
            <w:pPr>
              <w:pStyle w:val="a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  <w:r w:rsidR="001D6885" w:rsidRPr="006A7523">
              <w:rPr>
                <w:sz w:val="26"/>
                <w:szCs w:val="26"/>
              </w:rPr>
              <w:t>,00</w:t>
            </w:r>
          </w:p>
        </w:tc>
      </w:tr>
      <w:tr w:rsidR="001D6885" w:rsidRPr="006A7523" w:rsidTr="0058276A">
        <w:trPr>
          <w:gridAfter w:val="1"/>
          <w:wAfter w:w="5880" w:type="dxa"/>
        </w:trPr>
        <w:tc>
          <w:tcPr>
            <w:tcW w:w="212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Бумага для заметок с клейким краем</w:t>
            </w:r>
          </w:p>
        </w:tc>
        <w:tc>
          <w:tcPr>
            <w:tcW w:w="6237" w:type="dxa"/>
          </w:tcPr>
          <w:p w:rsidR="001D6885" w:rsidRPr="006A7523" w:rsidRDefault="001D6885" w:rsidP="002B0936">
            <w:pPr>
              <w:pStyle w:val="af1"/>
              <w:spacing w:before="238" w:beforeAutospacing="0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Самоклеящиеся блоки для записей. Плотность бумаги 90 г/м</w:t>
            </w:r>
            <w:proofErr w:type="gramStart"/>
            <w:r w:rsidRPr="006A7523">
              <w:rPr>
                <w:sz w:val="26"/>
                <w:szCs w:val="26"/>
              </w:rPr>
              <w:t>2</w:t>
            </w:r>
            <w:proofErr w:type="gramEnd"/>
            <w:r w:rsidRPr="006A7523">
              <w:rPr>
                <w:sz w:val="26"/>
                <w:szCs w:val="26"/>
              </w:rPr>
              <w:t>, размер 76*76 мм. У каждого листочка клеящийся край шириной 10 мм. В комплекте: 100 листов.</w:t>
            </w:r>
          </w:p>
        </w:tc>
        <w:tc>
          <w:tcPr>
            <w:tcW w:w="851" w:type="dxa"/>
            <w:vAlign w:val="center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40</w:t>
            </w:r>
          </w:p>
        </w:tc>
        <w:tc>
          <w:tcPr>
            <w:tcW w:w="1134" w:type="dxa"/>
            <w:vAlign w:val="center"/>
          </w:tcPr>
          <w:p w:rsidR="001D6885" w:rsidRPr="006A7523" w:rsidRDefault="00793C64" w:rsidP="002B0936">
            <w:pPr>
              <w:pStyle w:val="a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480093">
              <w:rPr>
                <w:sz w:val="26"/>
                <w:szCs w:val="26"/>
              </w:rPr>
              <w:t>0</w:t>
            </w:r>
            <w:r w:rsidR="001D6885" w:rsidRPr="006A7523">
              <w:rPr>
                <w:sz w:val="26"/>
                <w:szCs w:val="26"/>
              </w:rPr>
              <w:t>,00</w:t>
            </w:r>
          </w:p>
        </w:tc>
      </w:tr>
      <w:tr w:rsidR="005A05A9" w:rsidRPr="006A7523" w:rsidTr="0058276A">
        <w:trPr>
          <w:gridAfter w:val="1"/>
          <w:wAfter w:w="5880" w:type="dxa"/>
        </w:trPr>
        <w:tc>
          <w:tcPr>
            <w:tcW w:w="2127" w:type="dxa"/>
          </w:tcPr>
          <w:p w:rsidR="005A05A9" w:rsidRPr="006A7523" w:rsidRDefault="005A05A9" w:rsidP="005A05A9">
            <w:pPr>
              <w:pStyle w:val="ConsPlusNormal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Бумага A4</w:t>
            </w:r>
          </w:p>
        </w:tc>
        <w:tc>
          <w:tcPr>
            <w:tcW w:w="6237" w:type="dxa"/>
          </w:tcPr>
          <w:p w:rsidR="005A05A9" w:rsidRPr="006A7523" w:rsidRDefault="005A05A9" w:rsidP="005A05A9">
            <w:pPr>
              <w:pStyle w:val="ConsPlusNormal"/>
              <w:jc w:val="center"/>
              <w:rPr>
                <w:sz w:val="26"/>
                <w:szCs w:val="26"/>
              </w:rPr>
            </w:pPr>
            <w:r w:rsidRPr="006A7523">
              <w:rPr>
                <w:bCs/>
                <w:sz w:val="26"/>
                <w:szCs w:val="26"/>
              </w:rPr>
              <w:t>А</w:t>
            </w:r>
            <w:proofErr w:type="gramStart"/>
            <w:r w:rsidRPr="006A7523">
              <w:rPr>
                <w:bCs/>
                <w:sz w:val="26"/>
                <w:szCs w:val="26"/>
                <w:lang w:val="en-US"/>
              </w:rPr>
              <w:t>4</w:t>
            </w:r>
            <w:proofErr w:type="gramEnd"/>
            <w:r w:rsidRPr="006A7523">
              <w:rPr>
                <w:bCs/>
                <w:sz w:val="26"/>
                <w:szCs w:val="26"/>
                <w:lang w:val="en-US"/>
              </w:rPr>
              <w:t xml:space="preserve">, 80 </w:t>
            </w:r>
            <w:proofErr w:type="spellStart"/>
            <w:r w:rsidRPr="006A7523">
              <w:rPr>
                <w:bCs/>
                <w:sz w:val="26"/>
                <w:szCs w:val="26"/>
              </w:rPr>
              <w:t>гр</w:t>
            </w:r>
            <w:proofErr w:type="spellEnd"/>
            <w:r w:rsidRPr="006A7523">
              <w:rPr>
                <w:bCs/>
                <w:sz w:val="26"/>
                <w:szCs w:val="26"/>
                <w:lang w:val="en-US"/>
              </w:rPr>
              <w:t xml:space="preserve">  500</w:t>
            </w:r>
            <w:r w:rsidRPr="006A7523">
              <w:rPr>
                <w:bCs/>
                <w:sz w:val="26"/>
                <w:szCs w:val="26"/>
              </w:rPr>
              <w:t>л</w:t>
            </w:r>
            <w:r w:rsidRPr="006A7523">
              <w:rPr>
                <w:sz w:val="26"/>
                <w:szCs w:val="26"/>
              </w:rPr>
              <w:t xml:space="preserve"> пачка</w:t>
            </w:r>
          </w:p>
        </w:tc>
        <w:tc>
          <w:tcPr>
            <w:tcW w:w="851" w:type="dxa"/>
          </w:tcPr>
          <w:p w:rsidR="005A05A9" w:rsidRPr="006A7523" w:rsidRDefault="005A05A9" w:rsidP="00AA4268">
            <w:pPr>
              <w:pStyle w:val="ConsPlusNormal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70</w:t>
            </w:r>
          </w:p>
        </w:tc>
        <w:tc>
          <w:tcPr>
            <w:tcW w:w="1134" w:type="dxa"/>
          </w:tcPr>
          <w:p w:rsidR="005A05A9" w:rsidRPr="006A7523" w:rsidRDefault="004F123F" w:rsidP="00480093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480093">
              <w:rPr>
                <w:sz w:val="26"/>
                <w:szCs w:val="26"/>
              </w:rPr>
              <w:t>5</w:t>
            </w:r>
            <w:r w:rsidR="005A05A9" w:rsidRPr="006A7523">
              <w:rPr>
                <w:sz w:val="26"/>
                <w:szCs w:val="26"/>
              </w:rPr>
              <w:t>0,00</w:t>
            </w:r>
          </w:p>
        </w:tc>
      </w:tr>
      <w:tr w:rsidR="001D6885" w:rsidRPr="006A7523" w:rsidTr="0058276A">
        <w:trPr>
          <w:gridAfter w:val="1"/>
          <w:wAfter w:w="5880" w:type="dxa"/>
        </w:trPr>
        <w:tc>
          <w:tcPr>
            <w:tcW w:w="212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Бумага для заметок</w:t>
            </w:r>
          </w:p>
        </w:tc>
        <w:tc>
          <w:tcPr>
            <w:tcW w:w="623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блоки для записей. Плотность бумаги 90 г/м</w:t>
            </w:r>
            <w:proofErr w:type="gramStart"/>
            <w:r w:rsidRPr="006A7523">
              <w:rPr>
                <w:sz w:val="26"/>
                <w:szCs w:val="26"/>
              </w:rPr>
              <w:t>2</w:t>
            </w:r>
            <w:proofErr w:type="gramEnd"/>
            <w:r w:rsidRPr="006A7523">
              <w:rPr>
                <w:sz w:val="26"/>
                <w:szCs w:val="26"/>
              </w:rPr>
              <w:t>, размер 90*90 мм. В комплекте: 500 листов.</w:t>
            </w:r>
          </w:p>
        </w:tc>
        <w:tc>
          <w:tcPr>
            <w:tcW w:w="851" w:type="dxa"/>
            <w:vAlign w:val="center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20</w:t>
            </w:r>
          </w:p>
        </w:tc>
        <w:tc>
          <w:tcPr>
            <w:tcW w:w="1134" w:type="dxa"/>
            <w:vAlign w:val="center"/>
          </w:tcPr>
          <w:p w:rsidR="001D6885" w:rsidRPr="006A7523" w:rsidRDefault="00793C64" w:rsidP="002B0936">
            <w:pPr>
              <w:pStyle w:val="a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  <w:r w:rsidR="001D6885" w:rsidRPr="006A7523">
              <w:rPr>
                <w:sz w:val="26"/>
                <w:szCs w:val="26"/>
              </w:rPr>
              <w:t>,00</w:t>
            </w:r>
          </w:p>
        </w:tc>
      </w:tr>
      <w:tr w:rsidR="001D6885" w:rsidRPr="006A7523" w:rsidTr="0058276A">
        <w:trPr>
          <w:gridAfter w:val="1"/>
          <w:wAfter w:w="5880" w:type="dxa"/>
        </w:trPr>
        <w:tc>
          <w:tcPr>
            <w:tcW w:w="212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Тетрадь 48</w:t>
            </w:r>
          </w:p>
        </w:tc>
        <w:tc>
          <w:tcPr>
            <w:tcW w:w="623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Количество листов: 48, в клетку</w:t>
            </w:r>
            <w:proofErr w:type="gramStart"/>
            <w:r w:rsidRPr="006A7523">
              <w:rPr>
                <w:sz w:val="26"/>
                <w:szCs w:val="26"/>
              </w:rPr>
              <w:t>.</w:t>
            </w:r>
            <w:proofErr w:type="gramEnd"/>
            <w:r w:rsidRPr="006A7523">
              <w:rPr>
                <w:sz w:val="26"/>
                <w:szCs w:val="26"/>
              </w:rPr>
              <w:t xml:space="preserve"> </w:t>
            </w:r>
            <w:proofErr w:type="gramStart"/>
            <w:r w:rsidRPr="006A7523">
              <w:rPr>
                <w:sz w:val="26"/>
                <w:szCs w:val="26"/>
              </w:rPr>
              <w:t>ч</w:t>
            </w:r>
            <w:proofErr w:type="gramEnd"/>
            <w:r w:rsidRPr="006A7523">
              <w:rPr>
                <w:sz w:val="26"/>
                <w:szCs w:val="26"/>
              </w:rPr>
              <w:t>еткая линовка страниц, красные поля, на скрепках, высококачественные бумага и картон обложка. Размер упаковки: 205x165x5 мм.</w:t>
            </w:r>
          </w:p>
        </w:tc>
        <w:tc>
          <w:tcPr>
            <w:tcW w:w="851" w:type="dxa"/>
            <w:vAlign w:val="center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20</w:t>
            </w:r>
          </w:p>
        </w:tc>
        <w:tc>
          <w:tcPr>
            <w:tcW w:w="1134" w:type="dxa"/>
            <w:vAlign w:val="center"/>
          </w:tcPr>
          <w:p w:rsidR="001D6885" w:rsidRPr="006A7523" w:rsidRDefault="00793C64" w:rsidP="002B0936">
            <w:pPr>
              <w:pStyle w:val="a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480093">
              <w:rPr>
                <w:sz w:val="26"/>
                <w:szCs w:val="26"/>
              </w:rPr>
              <w:t>0</w:t>
            </w:r>
            <w:r w:rsidR="001D6885" w:rsidRPr="006A7523">
              <w:rPr>
                <w:sz w:val="26"/>
                <w:szCs w:val="26"/>
              </w:rPr>
              <w:t>,00</w:t>
            </w:r>
          </w:p>
        </w:tc>
      </w:tr>
      <w:tr w:rsidR="001D6885" w:rsidRPr="006A7523" w:rsidTr="0058276A">
        <w:trPr>
          <w:gridAfter w:val="1"/>
          <w:wAfter w:w="5880" w:type="dxa"/>
        </w:trPr>
        <w:tc>
          <w:tcPr>
            <w:tcW w:w="212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Папка30</w:t>
            </w:r>
          </w:p>
        </w:tc>
        <w:tc>
          <w:tcPr>
            <w:tcW w:w="623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Папка с 30 прозрачными файлами. Формат: А 4. Материал: плотный пластик.</w:t>
            </w:r>
          </w:p>
        </w:tc>
        <w:tc>
          <w:tcPr>
            <w:tcW w:w="851" w:type="dxa"/>
            <w:vAlign w:val="center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10</w:t>
            </w:r>
          </w:p>
        </w:tc>
        <w:tc>
          <w:tcPr>
            <w:tcW w:w="1134" w:type="dxa"/>
            <w:vAlign w:val="center"/>
          </w:tcPr>
          <w:p w:rsidR="001D6885" w:rsidRPr="006A7523" w:rsidRDefault="00480093" w:rsidP="002B0936">
            <w:pPr>
              <w:pStyle w:val="a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  <w:r w:rsidR="001D6885" w:rsidRPr="006A7523">
              <w:rPr>
                <w:sz w:val="26"/>
                <w:szCs w:val="26"/>
              </w:rPr>
              <w:t>,00</w:t>
            </w:r>
          </w:p>
        </w:tc>
      </w:tr>
      <w:tr w:rsidR="001D6885" w:rsidRPr="006A7523" w:rsidTr="0058276A">
        <w:trPr>
          <w:gridAfter w:val="1"/>
          <w:wAfter w:w="5880" w:type="dxa"/>
        </w:trPr>
        <w:tc>
          <w:tcPr>
            <w:tcW w:w="212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proofErr w:type="gramStart"/>
            <w:r w:rsidRPr="006A7523">
              <w:rPr>
                <w:sz w:val="26"/>
                <w:szCs w:val="26"/>
              </w:rPr>
              <w:t>Закладки пластиковые (флажки</w:t>
            </w:r>
            <w:proofErr w:type="gramEnd"/>
          </w:p>
        </w:tc>
        <w:tc>
          <w:tcPr>
            <w:tcW w:w="623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 xml:space="preserve">Набор закладок для документов пластиковых с клеевым краем размером 12х45мм пяти цветов (неоновые). 20 закладок каждого цвета. </w:t>
            </w:r>
            <w:proofErr w:type="gramStart"/>
            <w:r w:rsidRPr="006A7523">
              <w:rPr>
                <w:sz w:val="26"/>
                <w:szCs w:val="26"/>
              </w:rPr>
              <w:t>Собраны</w:t>
            </w:r>
            <w:proofErr w:type="gramEnd"/>
            <w:r w:rsidRPr="006A7523">
              <w:rPr>
                <w:sz w:val="26"/>
                <w:szCs w:val="26"/>
              </w:rPr>
              <w:t xml:space="preserve"> в набор на прозрачной, пластиковой основе. Клеевой слой не оставляет следов после отклеивания.</w:t>
            </w:r>
          </w:p>
        </w:tc>
        <w:tc>
          <w:tcPr>
            <w:tcW w:w="851" w:type="dxa"/>
            <w:vAlign w:val="center"/>
          </w:tcPr>
          <w:p w:rsidR="001D6885" w:rsidRPr="006A7523" w:rsidRDefault="002B4090" w:rsidP="002B0936">
            <w:pPr>
              <w:pStyle w:val="a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1D6885" w:rsidRPr="006A7523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1D6885" w:rsidRPr="006A7523" w:rsidRDefault="00793C64" w:rsidP="002B0936">
            <w:pPr>
              <w:pStyle w:val="a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  <w:r w:rsidR="001D6885" w:rsidRPr="006A7523">
              <w:rPr>
                <w:sz w:val="26"/>
                <w:szCs w:val="26"/>
              </w:rPr>
              <w:t>,00</w:t>
            </w:r>
          </w:p>
        </w:tc>
      </w:tr>
      <w:tr w:rsidR="001D6885" w:rsidRPr="006A7523" w:rsidTr="0058276A">
        <w:trPr>
          <w:gridAfter w:val="1"/>
          <w:wAfter w:w="5880" w:type="dxa"/>
        </w:trPr>
        <w:tc>
          <w:tcPr>
            <w:tcW w:w="212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Накопитель вертикальный</w:t>
            </w:r>
          </w:p>
        </w:tc>
        <w:tc>
          <w:tcPr>
            <w:tcW w:w="623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 xml:space="preserve">Предназначен для удобства хранения на рабочем столе журналов, проспектов, </w:t>
            </w:r>
            <w:proofErr w:type="spellStart"/>
            <w:r w:rsidRPr="006A7523">
              <w:rPr>
                <w:sz w:val="26"/>
                <w:szCs w:val="26"/>
              </w:rPr>
              <w:t>катлогов</w:t>
            </w:r>
            <w:proofErr w:type="spellEnd"/>
            <w:r w:rsidRPr="006A7523">
              <w:rPr>
                <w:sz w:val="26"/>
                <w:szCs w:val="26"/>
              </w:rPr>
              <w:t xml:space="preserve"> и т. д. формата А</w:t>
            </w:r>
            <w:proofErr w:type="gramStart"/>
            <w:r w:rsidRPr="006A7523">
              <w:rPr>
                <w:sz w:val="26"/>
                <w:szCs w:val="26"/>
              </w:rPr>
              <w:t>4</w:t>
            </w:r>
            <w:proofErr w:type="gramEnd"/>
            <w:r w:rsidRPr="006A7523">
              <w:rPr>
                <w:sz w:val="26"/>
                <w:szCs w:val="26"/>
              </w:rPr>
              <w:t>. Размер (</w:t>
            </w:r>
            <w:proofErr w:type="spellStart"/>
            <w:r w:rsidRPr="006A7523">
              <w:rPr>
                <w:sz w:val="26"/>
                <w:szCs w:val="26"/>
              </w:rPr>
              <w:t>ВхШхГ</w:t>
            </w:r>
            <w:proofErr w:type="spellEnd"/>
            <w:r w:rsidRPr="006A7523">
              <w:rPr>
                <w:sz w:val="26"/>
                <w:szCs w:val="26"/>
              </w:rPr>
              <w:t>): 285х90х245 мм</w:t>
            </w:r>
            <w:r w:rsidRPr="006A7523">
              <w:rPr>
                <w:sz w:val="26"/>
                <w:szCs w:val="26"/>
              </w:rPr>
              <w:br/>
              <w:t>Толщина пластика: 2,5 мм</w:t>
            </w:r>
          </w:p>
        </w:tc>
        <w:tc>
          <w:tcPr>
            <w:tcW w:w="851" w:type="dxa"/>
            <w:vAlign w:val="center"/>
          </w:tcPr>
          <w:p w:rsidR="001D6885" w:rsidRPr="006A7523" w:rsidRDefault="004F123F" w:rsidP="002B0936">
            <w:pPr>
              <w:pStyle w:val="a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vAlign w:val="center"/>
          </w:tcPr>
          <w:p w:rsidR="001D6885" w:rsidRPr="006A7523" w:rsidRDefault="00793C64" w:rsidP="002B0936">
            <w:pPr>
              <w:pStyle w:val="a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="00480093">
              <w:rPr>
                <w:sz w:val="26"/>
                <w:szCs w:val="26"/>
              </w:rPr>
              <w:t>0</w:t>
            </w:r>
            <w:r w:rsidR="001D6885" w:rsidRPr="006A7523">
              <w:rPr>
                <w:sz w:val="26"/>
                <w:szCs w:val="26"/>
              </w:rPr>
              <w:t>,00</w:t>
            </w:r>
          </w:p>
        </w:tc>
      </w:tr>
      <w:tr w:rsidR="001D6885" w:rsidRPr="006A7523" w:rsidTr="0058276A">
        <w:trPr>
          <w:gridAfter w:val="1"/>
          <w:wAfter w:w="5880" w:type="dxa"/>
        </w:trPr>
        <w:tc>
          <w:tcPr>
            <w:tcW w:w="212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Скотч</w:t>
            </w:r>
          </w:p>
        </w:tc>
        <w:tc>
          <w:tcPr>
            <w:tcW w:w="623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Скотч прозрачный толщина 50 мкм, шириной 50 мм, длина ленты в рулоне 65 м.</w:t>
            </w:r>
          </w:p>
        </w:tc>
        <w:tc>
          <w:tcPr>
            <w:tcW w:w="851" w:type="dxa"/>
            <w:vAlign w:val="center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10</w:t>
            </w:r>
          </w:p>
        </w:tc>
        <w:tc>
          <w:tcPr>
            <w:tcW w:w="1134" w:type="dxa"/>
            <w:vAlign w:val="center"/>
          </w:tcPr>
          <w:p w:rsidR="001D6885" w:rsidRPr="006A7523" w:rsidRDefault="00480093" w:rsidP="002B0936">
            <w:pPr>
              <w:pStyle w:val="a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  <w:r w:rsidR="001D6885" w:rsidRPr="006A7523">
              <w:rPr>
                <w:sz w:val="26"/>
                <w:szCs w:val="26"/>
              </w:rPr>
              <w:t>,00</w:t>
            </w:r>
          </w:p>
        </w:tc>
      </w:tr>
      <w:tr w:rsidR="001D6885" w:rsidRPr="006A7523" w:rsidTr="0058276A">
        <w:trPr>
          <w:gridAfter w:val="1"/>
          <w:wAfter w:w="5880" w:type="dxa"/>
        </w:trPr>
        <w:tc>
          <w:tcPr>
            <w:tcW w:w="212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Скотч</w:t>
            </w:r>
          </w:p>
        </w:tc>
        <w:tc>
          <w:tcPr>
            <w:tcW w:w="6237" w:type="dxa"/>
          </w:tcPr>
          <w:p w:rsidR="001D6885" w:rsidRPr="006A7523" w:rsidRDefault="001D6885" w:rsidP="002B0936">
            <w:pPr>
              <w:pStyle w:val="af1"/>
              <w:spacing w:after="0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Скотч прозрачный толщина 50 мкм, шириной 12 мм,</w:t>
            </w:r>
          </w:p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10</w:t>
            </w:r>
          </w:p>
        </w:tc>
        <w:tc>
          <w:tcPr>
            <w:tcW w:w="1134" w:type="dxa"/>
            <w:vAlign w:val="center"/>
          </w:tcPr>
          <w:p w:rsidR="001D6885" w:rsidRPr="006A7523" w:rsidRDefault="00480093" w:rsidP="002B0936">
            <w:pPr>
              <w:pStyle w:val="a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32,00</w:t>
            </w:r>
          </w:p>
        </w:tc>
      </w:tr>
      <w:tr w:rsidR="001D6885" w:rsidRPr="006A7523" w:rsidTr="0058276A">
        <w:trPr>
          <w:gridAfter w:val="1"/>
          <w:wAfter w:w="5880" w:type="dxa"/>
        </w:trPr>
        <w:tc>
          <w:tcPr>
            <w:tcW w:w="212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Ножницы канцелярские</w:t>
            </w:r>
          </w:p>
        </w:tc>
        <w:tc>
          <w:tcPr>
            <w:tcW w:w="623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 xml:space="preserve">Ножницы с безопасными закругленными концами лезвий. Для резки всех обычных материалов - бумаги, картона, ткани, ручки </w:t>
            </w:r>
            <w:proofErr w:type="gramStart"/>
            <w:r w:rsidRPr="006A7523">
              <w:rPr>
                <w:sz w:val="26"/>
                <w:szCs w:val="26"/>
              </w:rPr>
              <w:t>удобны для захвата изготовлены</w:t>
            </w:r>
            <w:proofErr w:type="gramEnd"/>
            <w:r w:rsidRPr="006A7523">
              <w:rPr>
                <w:sz w:val="26"/>
                <w:szCs w:val="26"/>
              </w:rPr>
              <w:t xml:space="preserve"> из качественного пластика. Стальные лезвия плотно прилегают друг к другу, длина ножниц – 150мм</w:t>
            </w:r>
          </w:p>
        </w:tc>
        <w:tc>
          <w:tcPr>
            <w:tcW w:w="851" w:type="dxa"/>
            <w:vAlign w:val="center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vAlign w:val="center"/>
          </w:tcPr>
          <w:p w:rsidR="001D6885" w:rsidRPr="006A7523" w:rsidRDefault="00793C64" w:rsidP="002B0936">
            <w:pPr>
              <w:pStyle w:val="a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="00480093">
              <w:rPr>
                <w:sz w:val="26"/>
                <w:szCs w:val="26"/>
              </w:rPr>
              <w:t>0</w:t>
            </w:r>
            <w:r w:rsidR="001D6885" w:rsidRPr="006A7523">
              <w:rPr>
                <w:sz w:val="26"/>
                <w:szCs w:val="26"/>
              </w:rPr>
              <w:t>,00</w:t>
            </w:r>
          </w:p>
        </w:tc>
      </w:tr>
      <w:tr w:rsidR="001D6885" w:rsidRPr="006A7523" w:rsidTr="0058276A">
        <w:trPr>
          <w:gridAfter w:val="1"/>
          <w:wAfter w:w="5880" w:type="dxa"/>
        </w:trPr>
        <w:tc>
          <w:tcPr>
            <w:tcW w:w="212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Калькулятор</w:t>
            </w:r>
          </w:p>
        </w:tc>
        <w:tc>
          <w:tcPr>
            <w:tcW w:w="6237" w:type="dxa"/>
          </w:tcPr>
          <w:p w:rsidR="001D6885" w:rsidRPr="006A7523" w:rsidRDefault="001D6885" w:rsidP="002B0936">
            <w:pPr>
              <w:pStyle w:val="af1"/>
              <w:spacing w:before="102" w:beforeAutospacing="0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12 цифр дисплей. Элемент питания и солнечная батарея питания. Цвет белый. Глубина 176 мм, Ширина 140 мм. Высота 45 мм</w:t>
            </w:r>
          </w:p>
        </w:tc>
        <w:tc>
          <w:tcPr>
            <w:tcW w:w="851" w:type="dxa"/>
            <w:vAlign w:val="center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1D6885" w:rsidRPr="006A7523" w:rsidRDefault="00793C64" w:rsidP="002B0936">
            <w:pPr>
              <w:pStyle w:val="a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</w:t>
            </w:r>
            <w:r w:rsidR="00480093">
              <w:rPr>
                <w:sz w:val="26"/>
                <w:szCs w:val="26"/>
              </w:rPr>
              <w:t>0,00</w:t>
            </w:r>
          </w:p>
        </w:tc>
      </w:tr>
      <w:tr w:rsidR="001D6885" w:rsidRPr="006A7523" w:rsidTr="0058276A">
        <w:trPr>
          <w:gridAfter w:val="1"/>
          <w:wAfter w:w="5880" w:type="dxa"/>
        </w:trPr>
        <w:tc>
          <w:tcPr>
            <w:tcW w:w="212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Планшет А</w:t>
            </w:r>
            <w:proofErr w:type="gramStart"/>
            <w:r w:rsidRPr="006A7523">
              <w:rPr>
                <w:sz w:val="26"/>
                <w:szCs w:val="26"/>
              </w:rPr>
              <w:t>4</w:t>
            </w:r>
            <w:proofErr w:type="gramEnd"/>
            <w:r w:rsidRPr="006A7523">
              <w:rPr>
                <w:sz w:val="26"/>
                <w:szCs w:val="26"/>
              </w:rPr>
              <w:t xml:space="preserve"> с верхним </w:t>
            </w:r>
            <w:r w:rsidRPr="006A7523">
              <w:rPr>
                <w:sz w:val="26"/>
                <w:szCs w:val="26"/>
              </w:rPr>
              <w:lastRenderedPageBreak/>
              <w:t>зажимом</w:t>
            </w:r>
          </w:p>
        </w:tc>
        <w:tc>
          <w:tcPr>
            <w:tcW w:w="623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lastRenderedPageBreak/>
              <w:t xml:space="preserve">Планшет с верхним металлическим зажимом для оперативной работы с документом "на весу". </w:t>
            </w:r>
            <w:proofErr w:type="gramStart"/>
            <w:r w:rsidRPr="006A7523">
              <w:rPr>
                <w:sz w:val="26"/>
                <w:szCs w:val="26"/>
              </w:rPr>
              <w:lastRenderedPageBreak/>
              <w:t>Изготовлен</w:t>
            </w:r>
            <w:proofErr w:type="gramEnd"/>
            <w:r w:rsidRPr="006A7523">
              <w:rPr>
                <w:sz w:val="26"/>
                <w:szCs w:val="26"/>
              </w:rPr>
              <w:t xml:space="preserve"> из картона с износостойким покрытием. Формат: А</w:t>
            </w:r>
            <w:proofErr w:type="gramStart"/>
            <w:r w:rsidRPr="006A7523">
              <w:rPr>
                <w:sz w:val="26"/>
                <w:szCs w:val="26"/>
              </w:rPr>
              <w:t>4</w:t>
            </w:r>
            <w:proofErr w:type="gramEnd"/>
            <w:r w:rsidRPr="006A7523">
              <w:rPr>
                <w:sz w:val="26"/>
                <w:szCs w:val="26"/>
              </w:rPr>
              <w:t>. Цвет: чёрный</w:t>
            </w:r>
          </w:p>
        </w:tc>
        <w:tc>
          <w:tcPr>
            <w:tcW w:w="851" w:type="dxa"/>
            <w:vAlign w:val="center"/>
          </w:tcPr>
          <w:p w:rsidR="001D6885" w:rsidRPr="006A7523" w:rsidRDefault="002B4090" w:rsidP="002B0936">
            <w:pPr>
              <w:pStyle w:val="a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1134" w:type="dxa"/>
            <w:vAlign w:val="center"/>
          </w:tcPr>
          <w:p w:rsidR="001D6885" w:rsidRPr="006A7523" w:rsidRDefault="00480093" w:rsidP="002B0936">
            <w:pPr>
              <w:pStyle w:val="a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</w:t>
            </w:r>
            <w:r w:rsidR="001D6885" w:rsidRPr="006A7523">
              <w:rPr>
                <w:sz w:val="26"/>
                <w:szCs w:val="26"/>
              </w:rPr>
              <w:t>,00</w:t>
            </w:r>
          </w:p>
        </w:tc>
      </w:tr>
      <w:tr w:rsidR="001D6885" w:rsidRPr="006A7523" w:rsidTr="0058276A">
        <w:trPr>
          <w:gridAfter w:val="1"/>
          <w:wAfter w:w="5880" w:type="dxa"/>
        </w:trPr>
        <w:tc>
          <w:tcPr>
            <w:tcW w:w="212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lastRenderedPageBreak/>
              <w:t>Нить канцелярская</w:t>
            </w:r>
          </w:p>
        </w:tc>
        <w:tc>
          <w:tcPr>
            <w:tcW w:w="623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Нить для сшивания документов лавсан+штапель. Толщина нити 0,8 мм. Цвет белый. Вес 0,2 кг. Длина - 1000м.</w:t>
            </w:r>
          </w:p>
        </w:tc>
        <w:tc>
          <w:tcPr>
            <w:tcW w:w="851" w:type="dxa"/>
            <w:vAlign w:val="center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1D6885" w:rsidRPr="006A7523" w:rsidRDefault="00480093" w:rsidP="002B0936">
            <w:pPr>
              <w:pStyle w:val="a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  <w:r w:rsidR="001D6885" w:rsidRPr="006A7523">
              <w:rPr>
                <w:sz w:val="26"/>
                <w:szCs w:val="26"/>
              </w:rPr>
              <w:t>,00</w:t>
            </w:r>
          </w:p>
        </w:tc>
      </w:tr>
      <w:tr w:rsidR="001D6885" w:rsidRPr="006A7523" w:rsidTr="0058276A">
        <w:trPr>
          <w:gridAfter w:val="1"/>
          <w:wAfter w:w="5880" w:type="dxa"/>
        </w:trPr>
        <w:tc>
          <w:tcPr>
            <w:tcW w:w="212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Текстовыделитель</w:t>
            </w:r>
          </w:p>
        </w:tc>
        <w:tc>
          <w:tcPr>
            <w:tcW w:w="623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Текстовыделитель. Цвет: розовый. Корпус из полипропилена. Универсальные чернила для всех типов офисных бумаг, в т. ч. для бумаги для факсов. Мягкое и насыщенное письмо. Толщина стержня 5 мм. Чернила на водной основе.</w:t>
            </w:r>
          </w:p>
        </w:tc>
        <w:tc>
          <w:tcPr>
            <w:tcW w:w="851" w:type="dxa"/>
            <w:vAlign w:val="center"/>
          </w:tcPr>
          <w:p w:rsidR="001D6885" w:rsidRPr="006A7523" w:rsidRDefault="00E0044D" w:rsidP="002B0936">
            <w:pPr>
              <w:pStyle w:val="a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1D6885" w:rsidRPr="006A7523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1D6885" w:rsidRPr="006A7523" w:rsidRDefault="00793C64" w:rsidP="002B0936">
            <w:pPr>
              <w:pStyle w:val="a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  <w:r w:rsidR="001D6885" w:rsidRPr="006A7523">
              <w:rPr>
                <w:sz w:val="26"/>
                <w:szCs w:val="26"/>
              </w:rPr>
              <w:t>,00</w:t>
            </w:r>
          </w:p>
        </w:tc>
      </w:tr>
      <w:tr w:rsidR="001D6885" w:rsidRPr="006A7523" w:rsidTr="0058276A">
        <w:trPr>
          <w:gridAfter w:val="1"/>
          <w:wAfter w:w="5880" w:type="dxa"/>
        </w:trPr>
        <w:tc>
          <w:tcPr>
            <w:tcW w:w="212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Книга учёта</w:t>
            </w:r>
          </w:p>
        </w:tc>
        <w:tc>
          <w:tcPr>
            <w:tcW w:w="623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в твердой цветной обложке из глянцевого ламинированного картона с оригинальным рисунком, формата А</w:t>
            </w:r>
            <w:proofErr w:type="gramStart"/>
            <w:r w:rsidRPr="006A7523">
              <w:rPr>
                <w:sz w:val="26"/>
                <w:szCs w:val="26"/>
              </w:rPr>
              <w:t>4</w:t>
            </w:r>
            <w:proofErr w:type="gramEnd"/>
            <w:r w:rsidRPr="006A7523">
              <w:rPr>
                <w:sz w:val="26"/>
                <w:szCs w:val="26"/>
              </w:rPr>
              <w:t>. Внутренний блок содержит 96 листов из белой офсетной бумаги в клетку. Размер листа- 210х297 мм</w:t>
            </w:r>
          </w:p>
        </w:tc>
        <w:tc>
          <w:tcPr>
            <w:tcW w:w="851" w:type="dxa"/>
            <w:vAlign w:val="center"/>
          </w:tcPr>
          <w:p w:rsidR="001D6885" w:rsidRPr="006A7523" w:rsidRDefault="00DA6EE6" w:rsidP="002B0936">
            <w:pPr>
              <w:pStyle w:val="a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1D6885" w:rsidRPr="006A7523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1D6885" w:rsidRPr="006A7523" w:rsidRDefault="00793C64" w:rsidP="002B0936">
            <w:pPr>
              <w:pStyle w:val="a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480093">
              <w:rPr>
                <w:sz w:val="26"/>
                <w:szCs w:val="26"/>
              </w:rPr>
              <w:t>50</w:t>
            </w:r>
            <w:r w:rsidR="001D6885" w:rsidRPr="006A7523">
              <w:rPr>
                <w:sz w:val="26"/>
                <w:szCs w:val="26"/>
              </w:rPr>
              <w:t>,00</w:t>
            </w:r>
          </w:p>
        </w:tc>
      </w:tr>
      <w:tr w:rsidR="001D6885" w:rsidRPr="006A7523" w:rsidTr="0058276A">
        <w:trPr>
          <w:gridAfter w:val="1"/>
          <w:wAfter w:w="5880" w:type="dxa"/>
        </w:trPr>
        <w:tc>
          <w:tcPr>
            <w:tcW w:w="212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6A7523">
              <w:rPr>
                <w:sz w:val="26"/>
                <w:szCs w:val="26"/>
              </w:rPr>
              <w:t>Планинг</w:t>
            </w:r>
            <w:proofErr w:type="spellEnd"/>
            <w:r w:rsidRPr="006A7523">
              <w:rPr>
                <w:sz w:val="26"/>
                <w:szCs w:val="26"/>
              </w:rPr>
              <w:t xml:space="preserve"> не датированный на год</w:t>
            </w:r>
            <w:proofErr w:type="gramEnd"/>
          </w:p>
        </w:tc>
        <w:tc>
          <w:tcPr>
            <w:tcW w:w="623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 xml:space="preserve">обложка выполнена из классического, устойчивого к истиранию материала, блок: белая высококачественная бумага 70 </w:t>
            </w:r>
            <w:proofErr w:type="spellStart"/>
            <w:r w:rsidRPr="006A7523">
              <w:rPr>
                <w:sz w:val="26"/>
                <w:szCs w:val="26"/>
              </w:rPr>
              <w:t>гр</w:t>
            </w:r>
            <w:proofErr w:type="spellEnd"/>
            <w:r w:rsidRPr="006A7523">
              <w:rPr>
                <w:sz w:val="26"/>
                <w:szCs w:val="26"/>
              </w:rPr>
              <w:t>/м2 печать в два цвета</w:t>
            </w:r>
            <w:proofErr w:type="gramStart"/>
            <w:r w:rsidRPr="006A7523">
              <w:rPr>
                <w:sz w:val="26"/>
                <w:szCs w:val="26"/>
              </w:rPr>
              <w:t xml:space="preserve"> ,</w:t>
            </w:r>
            <w:proofErr w:type="gramEnd"/>
            <w:r w:rsidRPr="006A7523">
              <w:rPr>
                <w:sz w:val="26"/>
                <w:szCs w:val="26"/>
              </w:rPr>
              <w:t xml:space="preserve"> справочная информация занимает 15 страниц , размер обложки: 305х130 мм., блока 295х100 мм • 128 страниц</w:t>
            </w:r>
          </w:p>
        </w:tc>
        <w:tc>
          <w:tcPr>
            <w:tcW w:w="851" w:type="dxa"/>
            <w:vAlign w:val="center"/>
          </w:tcPr>
          <w:p w:rsidR="001D6885" w:rsidRPr="006A7523" w:rsidRDefault="002B4090" w:rsidP="002B0936">
            <w:pPr>
              <w:pStyle w:val="a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1D6885" w:rsidRPr="006A7523" w:rsidRDefault="00793C64" w:rsidP="002B0936">
            <w:pPr>
              <w:pStyle w:val="a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681FE7">
              <w:rPr>
                <w:sz w:val="26"/>
                <w:szCs w:val="26"/>
              </w:rPr>
              <w:t>0</w:t>
            </w:r>
            <w:r w:rsidR="001D6885" w:rsidRPr="006A7523">
              <w:rPr>
                <w:sz w:val="26"/>
                <w:szCs w:val="26"/>
              </w:rPr>
              <w:t>,00</w:t>
            </w:r>
          </w:p>
        </w:tc>
      </w:tr>
      <w:tr w:rsidR="001D6885" w:rsidRPr="006A7523" w:rsidTr="0058276A">
        <w:trPr>
          <w:gridAfter w:val="1"/>
          <w:wAfter w:w="5880" w:type="dxa"/>
        </w:trPr>
        <w:tc>
          <w:tcPr>
            <w:tcW w:w="212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Рамка оформительская</w:t>
            </w:r>
          </w:p>
        </w:tc>
        <w:tc>
          <w:tcPr>
            <w:tcW w:w="6237" w:type="dxa"/>
          </w:tcPr>
          <w:p w:rsidR="001D6885" w:rsidRPr="00E059A4" w:rsidRDefault="001D6885" w:rsidP="00AA245D">
            <w:pPr>
              <w:pStyle w:val="af3"/>
              <w:rPr>
                <w:lang w:val="ru-RU"/>
              </w:rPr>
            </w:pPr>
            <w:r w:rsidRPr="00E059A4">
              <w:rPr>
                <w:lang w:val="ru-RU"/>
              </w:rPr>
              <w:t>Рамка для оформления фотографий, дипломов, сертификатов, грамот, лицензий и других документов формата</w:t>
            </w:r>
            <w:proofErr w:type="gramStart"/>
            <w:r w:rsidRPr="00E059A4">
              <w:rPr>
                <w:lang w:val="ru-RU"/>
              </w:rPr>
              <w:t xml:space="preserve"> А</w:t>
            </w:r>
            <w:proofErr w:type="gramEnd"/>
            <w:r w:rsidRPr="00E059A4">
              <w:rPr>
                <w:lang w:val="ru-RU"/>
              </w:rPr>
              <w:t xml:space="preserve"> 4. Возможность вертикального и горизонтального подвеса.</w:t>
            </w:r>
          </w:p>
          <w:p w:rsidR="001D6885" w:rsidRPr="00E059A4" w:rsidRDefault="001D6885" w:rsidP="00AA245D">
            <w:pPr>
              <w:pStyle w:val="af3"/>
              <w:rPr>
                <w:sz w:val="26"/>
                <w:szCs w:val="26"/>
                <w:lang w:val="ru-RU"/>
              </w:rPr>
            </w:pPr>
            <w:r w:rsidRPr="00E059A4">
              <w:rPr>
                <w:sz w:val="26"/>
                <w:szCs w:val="26"/>
                <w:lang w:val="ru-RU"/>
              </w:rPr>
              <w:t>Материал рамки - натуральное дерево.</w:t>
            </w:r>
          </w:p>
          <w:p w:rsidR="001D6885" w:rsidRPr="00E059A4" w:rsidRDefault="001D6885" w:rsidP="00AA245D">
            <w:pPr>
              <w:pStyle w:val="af3"/>
              <w:rPr>
                <w:sz w:val="26"/>
                <w:szCs w:val="26"/>
                <w:lang w:val="ru-RU"/>
              </w:rPr>
            </w:pPr>
            <w:r w:rsidRPr="00E059A4">
              <w:rPr>
                <w:sz w:val="26"/>
                <w:szCs w:val="26"/>
                <w:lang w:val="ru-RU"/>
              </w:rPr>
              <w:t>Цвет - "темная вишня".</w:t>
            </w:r>
          </w:p>
          <w:p w:rsidR="001D6885" w:rsidRPr="00E059A4" w:rsidRDefault="001D6885" w:rsidP="00AA245D">
            <w:pPr>
              <w:pStyle w:val="af3"/>
              <w:rPr>
                <w:sz w:val="26"/>
                <w:szCs w:val="26"/>
                <w:lang w:val="ru-RU"/>
              </w:rPr>
            </w:pPr>
            <w:r w:rsidRPr="00E059A4">
              <w:rPr>
                <w:sz w:val="26"/>
                <w:szCs w:val="26"/>
                <w:lang w:val="ru-RU"/>
              </w:rPr>
              <w:t>Материал подложки - плотный картон.</w:t>
            </w:r>
          </w:p>
          <w:p w:rsidR="001D6885" w:rsidRPr="00E059A4" w:rsidRDefault="001D6885" w:rsidP="00AA245D">
            <w:pPr>
              <w:pStyle w:val="af3"/>
              <w:rPr>
                <w:sz w:val="26"/>
                <w:szCs w:val="26"/>
                <w:lang w:val="ru-RU"/>
              </w:rPr>
            </w:pPr>
            <w:r w:rsidRPr="00E059A4">
              <w:rPr>
                <w:sz w:val="26"/>
                <w:szCs w:val="26"/>
                <w:lang w:val="ru-RU"/>
              </w:rPr>
              <w:t>Крепежи позволяют разместить рамку горизонтально и вертикально.</w:t>
            </w:r>
          </w:p>
          <w:p w:rsidR="001D6885" w:rsidRPr="006A7523" w:rsidRDefault="001D6885" w:rsidP="00AA245D">
            <w:pPr>
              <w:pStyle w:val="af3"/>
            </w:pPr>
            <w:proofErr w:type="spellStart"/>
            <w:r w:rsidRPr="00AA245D">
              <w:rPr>
                <w:sz w:val="26"/>
                <w:szCs w:val="26"/>
              </w:rPr>
              <w:t>Упакована</w:t>
            </w:r>
            <w:proofErr w:type="spellEnd"/>
            <w:r w:rsidRPr="00AA245D">
              <w:rPr>
                <w:sz w:val="26"/>
                <w:szCs w:val="26"/>
              </w:rPr>
              <w:t xml:space="preserve"> в термоусадочную </w:t>
            </w:r>
            <w:proofErr w:type="spellStart"/>
            <w:r w:rsidRPr="00AA245D">
              <w:rPr>
                <w:sz w:val="26"/>
                <w:szCs w:val="26"/>
              </w:rPr>
              <w:t>пленку</w:t>
            </w:r>
            <w:proofErr w:type="spellEnd"/>
            <w:r w:rsidRPr="00AA245D">
              <w:rPr>
                <w:sz w:val="26"/>
                <w:szCs w:val="26"/>
              </w:rPr>
              <w:t>.</w:t>
            </w:r>
          </w:p>
        </w:tc>
        <w:tc>
          <w:tcPr>
            <w:tcW w:w="851" w:type="dxa"/>
            <w:vAlign w:val="center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20</w:t>
            </w:r>
          </w:p>
        </w:tc>
        <w:tc>
          <w:tcPr>
            <w:tcW w:w="1134" w:type="dxa"/>
            <w:vAlign w:val="center"/>
          </w:tcPr>
          <w:p w:rsidR="001D6885" w:rsidRPr="006A7523" w:rsidRDefault="00681FE7" w:rsidP="00793C64">
            <w:pPr>
              <w:pStyle w:val="a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793C64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0</w:t>
            </w:r>
            <w:r w:rsidR="001D6885" w:rsidRPr="006A7523">
              <w:rPr>
                <w:sz w:val="26"/>
                <w:szCs w:val="26"/>
              </w:rPr>
              <w:t>,00</w:t>
            </w:r>
          </w:p>
        </w:tc>
      </w:tr>
      <w:tr w:rsidR="001D6885" w:rsidRPr="006A7523" w:rsidTr="0058276A">
        <w:trPr>
          <w:gridAfter w:val="1"/>
          <w:wAfter w:w="5880" w:type="dxa"/>
        </w:trPr>
        <w:tc>
          <w:tcPr>
            <w:tcW w:w="212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Папка уголок</w:t>
            </w:r>
          </w:p>
        </w:tc>
        <w:tc>
          <w:tcPr>
            <w:tcW w:w="623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proofErr w:type="gramStart"/>
            <w:r w:rsidRPr="006A7523">
              <w:rPr>
                <w:sz w:val="26"/>
                <w:szCs w:val="26"/>
              </w:rPr>
              <w:t>Изготовлена из плотного пластика толщиной 180 мкм - прозрачного или ярких цветов с боковым вырезом для удобного извлечения листов.</w:t>
            </w:r>
            <w:proofErr w:type="gramEnd"/>
            <w:r w:rsidRPr="006A7523">
              <w:rPr>
                <w:sz w:val="26"/>
                <w:szCs w:val="26"/>
              </w:rPr>
              <w:t xml:space="preserve"> Предназначена для хранения любых документов</w:t>
            </w:r>
            <w:proofErr w:type="gramStart"/>
            <w:r w:rsidRPr="006A7523">
              <w:rPr>
                <w:sz w:val="26"/>
                <w:szCs w:val="26"/>
              </w:rPr>
              <w:t xml:space="preserve"> А</w:t>
            </w:r>
            <w:proofErr w:type="gramEnd"/>
            <w:r w:rsidRPr="006A7523">
              <w:rPr>
                <w:sz w:val="26"/>
                <w:szCs w:val="26"/>
              </w:rPr>
              <w:t xml:space="preserve"> 4.</w:t>
            </w:r>
          </w:p>
        </w:tc>
        <w:tc>
          <w:tcPr>
            <w:tcW w:w="851" w:type="dxa"/>
            <w:vAlign w:val="center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30</w:t>
            </w:r>
          </w:p>
        </w:tc>
        <w:tc>
          <w:tcPr>
            <w:tcW w:w="1134" w:type="dxa"/>
            <w:vAlign w:val="center"/>
          </w:tcPr>
          <w:p w:rsidR="001D6885" w:rsidRPr="006A7523" w:rsidRDefault="00793C64" w:rsidP="002B0936">
            <w:pPr>
              <w:pStyle w:val="a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681FE7">
              <w:rPr>
                <w:sz w:val="26"/>
                <w:szCs w:val="26"/>
              </w:rPr>
              <w:t>5,00</w:t>
            </w:r>
          </w:p>
        </w:tc>
      </w:tr>
      <w:tr w:rsidR="001D6885" w:rsidRPr="006A7523" w:rsidTr="0058276A">
        <w:trPr>
          <w:gridAfter w:val="1"/>
          <w:wAfter w:w="5880" w:type="dxa"/>
        </w:trPr>
        <w:tc>
          <w:tcPr>
            <w:tcW w:w="212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Папка скоросшиватель пластиковый с боковой перфорацией</w:t>
            </w:r>
          </w:p>
        </w:tc>
        <w:tc>
          <w:tcPr>
            <w:tcW w:w="623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Папка из цветного пластика с прозрачной передней обложкой, Универсальная перфорация на корешке позволяет подшивать в папку регистратор или в папку на кольцах. Формат: А 4 Материал: полипропилен Механизм: скоросшиватель стандартный Вместимость: - Формат папки ориентирован:</w:t>
            </w:r>
            <w:r w:rsidR="00003B0B">
              <w:rPr>
                <w:sz w:val="26"/>
                <w:szCs w:val="26"/>
              </w:rPr>
              <w:t xml:space="preserve"> </w:t>
            </w:r>
            <w:r w:rsidRPr="006A7523">
              <w:rPr>
                <w:sz w:val="26"/>
                <w:szCs w:val="26"/>
              </w:rPr>
              <w:t>вертикально, 10 штук в одной упаковке. Цвет разный</w:t>
            </w:r>
          </w:p>
        </w:tc>
        <w:tc>
          <w:tcPr>
            <w:tcW w:w="851" w:type="dxa"/>
            <w:vAlign w:val="center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20</w:t>
            </w:r>
          </w:p>
        </w:tc>
        <w:tc>
          <w:tcPr>
            <w:tcW w:w="1134" w:type="dxa"/>
            <w:vAlign w:val="center"/>
          </w:tcPr>
          <w:p w:rsidR="001D6885" w:rsidRPr="006A7523" w:rsidRDefault="00793C64" w:rsidP="002B0936">
            <w:pPr>
              <w:pStyle w:val="a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681FE7">
              <w:rPr>
                <w:sz w:val="26"/>
                <w:szCs w:val="26"/>
              </w:rPr>
              <w:t>,00</w:t>
            </w:r>
          </w:p>
        </w:tc>
      </w:tr>
      <w:tr w:rsidR="001D6885" w:rsidRPr="006A7523" w:rsidTr="0058276A">
        <w:trPr>
          <w:gridAfter w:val="1"/>
          <w:wAfter w:w="5880" w:type="dxa"/>
        </w:trPr>
        <w:tc>
          <w:tcPr>
            <w:tcW w:w="212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Антистеплер</w:t>
            </w:r>
          </w:p>
        </w:tc>
        <w:tc>
          <w:tcPr>
            <w:tcW w:w="623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 xml:space="preserve">для удаления скоб. </w:t>
            </w:r>
            <w:r w:rsidRPr="006A7523">
              <w:rPr>
                <w:sz w:val="26"/>
                <w:szCs w:val="26"/>
              </w:rPr>
              <w:br/>
              <w:t>Материал корпуса: пластик/ металл, 24/6.</w:t>
            </w:r>
          </w:p>
        </w:tc>
        <w:tc>
          <w:tcPr>
            <w:tcW w:w="851" w:type="dxa"/>
            <w:vAlign w:val="center"/>
          </w:tcPr>
          <w:p w:rsidR="001D6885" w:rsidRPr="006A7523" w:rsidRDefault="002B4090" w:rsidP="002B0936">
            <w:pPr>
              <w:pStyle w:val="a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vAlign w:val="center"/>
          </w:tcPr>
          <w:p w:rsidR="001D6885" w:rsidRPr="006A7523" w:rsidRDefault="00681FE7" w:rsidP="002B0936">
            <w:pPr>
              <w:pStyle w:val="a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60,00</w:t>
            </w:r>
          </w:p>
        </w:tc>
      </w:tr>
      <w:tr w:rsidR="001D6885" w:rsidRPr="006A7523" w:rsidTr="0058276A">
        <w:trPr>
          <w:gridAfter w:val="1"/>
          <w:wAfter w:w="5880" w:type="dxa"/>
        </w:trPr>
        <w:tc>
          <w:tcPr>
            <w:tcW w:w="212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Тетрадь</w:t>
            </w:r>
          </w:p>
        </w:tc>
        <w:tc>
          <w:tcPr>
            <w:tcW w:w="623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Тетрадь 12 листов сделана из высококачественного офсета. Обложкой тетради также является офсетная бумага. Тетрадь с полями.</w:t>
            </w:r>
          </w:p>
        </w:tc>
        <w:tc>
          <w:tcPr>
            <w:tcW w:w="851" w:type="dxa"/>
            <w:vAlign w:val="center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20</w:t>
            </w:r>
          </w:p>
        </w:tc>
        <w:tc>
          <w:tcPr>
            <w:tcW w:w="1134" w:type="dxa"/>
            <w:vAlign w:val="center"/>
          </w:tcPr>
          <w:p w:rsidR="001D6885" w:rsidRPr="006A7523" w:rsidRDefault="00793C64" w:rsidP="002B0936">
            <w:pPr>
              <w:pStyle w:val="a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1D6885" w:rsidRPr="006A7523">
              <w:rPr>
                <w:sz w:val="26"/>
                <w:szCs w:val="26"/>
              </w:rPr>
              <w:t>,00</w:t>
            </w:r>
          </w:p>
        </w:tc>
      </w:tr>
      <w:tr w:rsidR="001D6885" w:rsidRPr="006A7523" w:rsidTr="0058276A">
        <w:trPr>
          <w:gridAfter w:val="1"/>
          <w:wAfter w:w="5880" w:type="dxa"/>
        </w:trPr>
        <w:tc>
          <w:tcPr>
            <w:tcW w:w="2127" w:type="dxa"/>
          </w:tcPr>
          <w:p w:rsidR="001D6885" w:rsidRPr="002B4090" w:rsidRDefault="001D6885" w:rsidP="00DA6EE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B4090">
              <w:rPr>
                <w:rFonts w:ascii="Times New Roman" w:hAnsi="Times New Roman" w:cs="Times New Roman"/>
                <w:sz w:val="26"/>
                <w:szCs w:val="26"/>
              </w:rPr>
              <w:t>Подставка-органайзер</w:t>
            </w:r>
          </w:p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1D6885" w:rsidRPr="006A7523" w:rsidRDefault="001D6885" w:rsidP="00CB365D">
            <w:pPr>
              <w:pStyle w:val="af1"/>
              <w:shd w:val="clear" w:color="auto" w:fill="FFFFFF"/>
              <w:spacing w:after="147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lastRenderedPageBreak/>
              <w:t>Подставка для письменных принадлежностей без наполнения. Органайзер компактного размера. Материал - пластик.</w:t>
            </w:r>
          </w:p>
        </w:tc>
        <w:tc>
          <w:tcPr>
            <w:tcW w:w="851" w:type="dxa"/>
            <w:vAlign w:val="center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1D6885" w:rsidRPr="006A7523" w:rsidRDefault="00793C64" w:rsidP="002B0936">
            <w:pPr>
              <w:pStyle w:val="a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681FE7">
              <w:rPr>
                <w:sz w:val="26"/>
                <w:szCs w:val="26"/>
              </w:rPr>
              <w:t>0</w:t>
            </w:r>
            <w:r w:rsidR="001D6885" w:rsidRPr="006A7523">
              <w:rPr>
                <w:sz w:val="26"/>
                <w:szCs w:val="26"/>
              </w:rPr>
              <w:t>,00</w:t>
            </w:r>
          </w:p>
        </w:tc>
      </w:tr>
      <w:tr w:rsidR="001D6885" w:rsidRPr="006A7523" w:rsidTr="0058276A">
        <w:trPr>
          <w:gridAfter w:val="1"/>
          <w:wAfter w:w="5880" w:type="dxa"/>
        </w:trPr>
        <w:tc>
          <w:tcPr>
            <w:tcW w:w="212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lastRenderedPageBreak/>
              <w:t>Игла</w:t>
            </w:r>
          </w:p>
        </w:tc>
        <w:tc>
          <w:tcPr>
            <w:tcW w:w="623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Игла предназначена для сшивания офисных документов вручную. Используется с нитью для сшивания документов. Длина иглы - 100мм.</w:t>
            </w:r>
          </w:p>
        </w:tc>
        <w:tc>
          <w:tcPr>
            <w:tcW w:w="851" w:type="dxa"/>
            <w:vAlign w:val="center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vAlign w:val="center"/>
          </w:tcPr>
          <w:p w:rsidR="001D6885" w:rsidRPr="006A7523" w:rsidRDefault="00793C64" w:rsidP="002B0936">
            <w:pPr>
              <w:pStyle w:val="a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681FE7">
              <w:rPr>
                <w:sz w:val="26"/>
                <w:szCs w:val="26"/>
              </w:rPr>
              <w:t>0</w:t>
            </w:r>
            <w:r w:rsidR="001D6885" w:rsidRPr="006A7523">
              <w:rPr>
                <w:sz w:val="26"/>
                <w:szCs w:val="26"/>
              </w:rPr>
              <w:t>,00</w:t>
            </w:r>
          </w:p>
        </w:tc>
      </w:tr>
      <w:tr w:rsidR="001D6885" w:rsidRPr="006A7523" w:rsidTr="0058276A">
        <w:trPr>
          <w:gridAfter w:val="1"/>
          <w:wAfter w:w="5880" w:type="dxa"/>
        </w:trPr>
        <w:tc>
          <w:tcPr>
            <w:tcW w:w="2127" w:type="dxa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Открытка</w:t>
            </w:r>
          </w:p>
        </w:tc>
        <w:tc>
          <w:tcPr>
            <w:tcW w:w="6237" w:type="dxa"/>
          </w:tcPr>
          <w:p w:rsidR="001D6885" w:rsidRPr="006A7523" w:rsidRDefault="001D6885" w:rsidP="00CB365D">
            <w:pPr>
              <w:pStyle w:val="af1"/>
              <w:spacing w:after="0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 xml:space="preserve">Поздравительная открытка </w:t>
            </w:r>
            <w:r w:rsidR="0015124A" w:rsidRPr="006A7523">
              <w:rPr>
                <w:sz w:val="26"/>
                <w:szCs w:val="26"/>
              </w:rPr>
              <w:t>«С новым годом»</w:t>
            </w:r>
            <w:r w:rsidR="00003B0B">
              <w:rPr>
                <w:sz w:val="26"/>
                <w:szCs w:val="26"/>
              </w:rPr>
              <w:t xml:space="preserve"> </w:t>
            </w:r>
            <w:r w:rsidR="005A05A9" w:rsidRPr="006A7523">
              <w:rPr>
                <w:sz w:val="26"/>
                <w:szCs w:val="26"/>
              </w:rPr>
              <w:t>Д</w:t>
            </w:r>
            <w:r w:rsidRPr="006A7523">
              <w:rPr>
                <w:sz w:val="26"/>
                <w:szCs w:val="26"/>
              </w:rPr>
              <w:t>анный бланк имеет двойное сложение в горизонтальной плоскости. Открытка покрыта матовой лакировкой с внешней стороны. Без готового текста в бланке. Оборот открытки цветной. В упаковке 10 штук. Формат 105х210мм</w:t>
            </w:r>
          </w:p>
        </w:tc>
        <w:tc>
          <w:tcPr>
            <w:tcW w:w="851" w:type="dxa"/>
            <w:vAlign w:val="center"/>
          </w:tcPr>
          <w:p w:rsidR="001D6885" w:rsidRPr="006A7523" w:rsidRDefault="00DA6EE6" w:rsidP="002B0936">
            <w:pPr>
              <w:pStyle w:val="a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1D6885" w:rsidRPr="006A7523" w:rsidRDefault="0015124A" w:rsidP="0015124A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150,</w:t>
            </w:r>
            <w:r w:rsidR="001D6885" w:rsidRPr="006A7523">
              <w:rPr>
                <w:sz w:val="26"/>
                <w:szCs w:val="26"/>
              </w:rPr>
              <w:t>00</w:t>
            </w:r>
          </w:p>
        </w:tc>
      </w:tr>
      <w:tr w:rsidR="001D6885" w:rsidRPr="006A7523" w:rsidTr="0058276A">
        <w:trPr>
          <w:gridAfter w:val="1"/>
          <w:wAfter w:w="5880" w:type="dxa"/>
        </w:trPr>
        <w:tc>
          <w:tcPr>
            <w:tcW w:w="2127" w:type="dxa"/>
          </w:tcPr>
          <w:p w:rsidR="00DA6EE6" w:rsidRDefault="00DA6EE6" w:rsidP="00DA6E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6885" w:rsidRPr="00DA6EE6" w:rsidRDefault="001D6885" w:rsidP="00DA6EE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A6EE6">
              <w:rPr>
                <w:rFonts w:ascii="Times New Roman" w:hAnsi="Times New Roman" w:cs="Times New Roman"/>
                <w:sz w:val="26"/>
                <w:szCs w:val="26"/>
              </w:rPr>
              <w:t>Клей ПВА</w:t>
            </w:r>
          </w:p>
        </w:tc>
        <w:tc>
          <w:tcPr>
            <w:tcW w:w="6237" w:type="dxa"/>
          </w:tcPr>
          <w:p w:rsidR="001D6885" w:rsidRPr="006A7523" w:rsidRDefault="001D6885" w:rsidP="00CB365D">
            <w:pPr>
              <w:pStyle w:val="af1"/>
              <w:spacing w:after="0"/>
              <w:jc w:val="center"/>
              <w:rPr>
                <w:sz w:val="26"/>
                <w:szCs w:val="26"/>
              </w:rPr>
            </w:pPr>
            <w:proofErr w:type="gramStart"/>
            <w:r w:rsidRPr="006A7523">
              <w:rPr>
                <w:sz w:val="26"/>
                <w:szCs w:val="26"/>
              </w:rPr>
              <w:t>Предназначен</w:t>
            </w:r>
            <w:proofErr w:type="gramEnd"/>
            <w:r w:rsidRPr="006A7523">
              <w:rPr>
                <w:sz w:val="26"/>
                <w:szCs w:val="26"/>
              </w:rPr>
              <w:t xml:space="preserve"> для склеивания бумаги, картона, дерева, кожи. Удобный съемный колпачок предохраняет клей от высыхания. Вес - 65 </w:t>
            </w:r>
            <w:proofErr w:type="spellStart"/>
            <w:r w:rsidRPr="006A7523">
              <w:rPr>
                <w:sz w:val="26"/>
                <w:szCs w:val="26"/>
              </w:rPr>
              <w:t>г</w:t>
            </w:r>
            <w:proofErr w:type="gramStart"/>
            <w:r w:rsidRPr="006A7523">
              <w:rPr>
                <w:sz w:val="26"/>
                <w:szCs w:val="26"/>
              </w:rPr>
              <w:t>.С</w:t>
            </w:r>
            <w:proofErr w:type="spellEnd"/>
            <w:proofErr w:type="gramEnd"/>
            <w:r w:rsidRPr="006A7523">
              <w:rPr>
                <w:sz w:val="26"/>
                <w:szCs w:val="26"/>
              </w:rPr>
              <w:t xml:space="preserve"> дозатором.</w:t>
            </w:r>
            <w:r w:rsidR="00501B2C">
              <w:rPr>
                <w:sz w:val="26"/>
                <w:szCs w:val="26"/>
              </w:rPr>
              <w:t xml:space="preserve"> </w:t>
            </w:r>
            <w:r w:rsidRPr="006A7523">
              <w:rPr>
                <w:sz w:val="26"/>
                <w:szCs w:val="26"/>
              </w:rPr>
              <w:t>Нетоксичный.</w:t>
            </w:r>
          </w:p>
        </w:tc>
        <w:tc>
          <w:tcPr>
            <w:tcW w:w="851" w:type="dxa"/>
            <w:vAlign w:val="center"/>
          </w:tcPr>
          <w:p w:rsidR="001D6885" w:rsidRPr="006A7523" w:rsidRDefault="002B4090" w:rsidP="002B0936">
            <w:pPr>
              <w:pStyle w:val="a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1D6885" w:rsidRPr="006A7523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1D6885" w:rsidRPr="006A7523" w:rsidRDefault="00793C64" w:rsidP="002B0936">
            <w:pPr>
              <w:pStyle w:val="a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  <w:r w:rsidR="001D6885" w:rsidRPr="006A7523">
              <w:rPr>
                <w:sz w:val="26"/>
                <w:szCs w:val="26"/>
              </w:rPr>
              <w:t>,00</w:t>
            </w:r>
          </w:p>
        </w:tc>
      </w:tr>
      <w:tr w:rsidR="001D6885" w:rsidRPr="006A7523" w:rsidTr="0058276A">
        <w:trPr>
          <w:gridAfter w:val="1"/>
          <w:wAfter w:w="5880" w:type="dxa"/>
        </w:trPr>
        <w:tc>
          <w:tcPr>
            <w:tcW w:w="2127" w:type="dxa"/>
          </w:tcPr>
          <w:p w:rsidR="001D6885" w:rsidRPr="00DA6EE6" w:rsidRDefault="001D6885" w:rsidP="00681FE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A6EE6">
              <w:rPr>
                <w:rFonts w:ascii="Times New Roman" w:hAnsi="Times New Roman" w:cs="Times New Roman"/>
                <w:sz w:val="26"/>
                <w:szCs w:val="26"/>
              </w:rPr>
              <w:t>Календарь настенный</w:t>
            </w:r>
            <w:proofErr w:type="gramStart"/>
            <w:r w:rsidRPr="00DA6EE6"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proofErr w:type="gramEnd"/>
            <w:r w:rsidRPr="00DA6EE6">
              <w:rPr>
                <w:rFonts w:ascii="Times New Roman" w:hAnsi="Times New Roman" w:cs="Times New Roman"/>
                <w:sz w:val="26"/>
                <w:szCs w:val="26"/>
              </w:rPr>
              <w:t xml:space="preserve"> 2 20</w:t>
            </w:r>
            <w:r w:rsidR="00681FE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DA6EE6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6237" w:type="dxa"/>
          </w:tcPr>
          <w:p w:rsidR="001D6885" w:rsidRPr="006A7523" w:rsidRDefault="001D6885" w:rsidP="002B0936">
            <w:pPr>
              <w:pStyle w:val="af1"/>
              <w:spacing w:before="102" w:beforeAutospacing="0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Настенный листовой календарь. Тип календаря - листовой. Размер - 45×60 см (формат</w:t>
            </w:r>
            <w:proofErr w:type="gramStart"/>
            <w:r w:rsidRPr="006A7523">
              <w:rPr>
                <w:sz w:val="26"/>
                <w:szCs w:val="26"/>
              </w:rPr>
              <w:t xml:space="preserve"> А</w:t>
            </w:r>
            <w:proofErr w:type="gramEnd"/>
            <w:r w:rsidRPr="006A7523">
              <w:rPr>
                <w:sz w:val="26"/>
                <w:szCs w:val="26"/>
              </w:rPr>
              <w:t xml:space="preserve"> 2).Календарная сетка с разбивкой на год. Вертикальный.</w:t>
            </w:r>
          </w:p>
        </w:tc>
        <w:tc>
          <w:tcPr>
            <w:tcW w:w="851" w:type="dxa"/>
            <w:vAlign w:val="center"/>
          </w:tcPr>
          <w:p w:rsidR="001D6885" w:rsidRPr="006A7523" w:rsidRDefault="00681FE7" w:rsidP="002B0936">
            <w:pPr>
              <w:pStyle w:val="a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vAlign w:val="center"/>
          </w:tcPr>
          <w:p w:rsidR="001D6885" w:rsidRPr="006A7523" w:rsidRDefault="00793C64" w:rsidP="002B0936">
            <w:pPr>
              <w:pStyle w:val="a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  <w:r w:rsidR="001D6885" w:rsidRPr="00681FE7">
              <w:rPr>
                <w:sz w:val="26"/>
                <w:szCs w:val="26"/>
              </w:rPr>
              <w:t>,00</w:t>
            </w:r>
          </w:p>
        </w:tc>
      </w:tr>
      <w:tr w:rsidR="001D6885" w:rsidRPr="006A7523" w:rsidTr="0058276A">
        <w:trPr>
          <w:gridAfter w:val="1"/>
          <w:wAfter w:w="5880" w:type="dxa"/>
        </w:trPr>
        <w:tc>
          <w:tcPr>
            <w:tcW w:w="2127" w:type="dxa"/>
          </w:tcPr>
          <w:p w:rsidR="001D6885" w:rsidRPr="00DA6EE6" w:rsidRDefault="001D6885" w:rsidP="00DA6EE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A6EE6">
              <w:rPr>
                <w:rFonts w:ascii="Times New Roman" w:hAnsi="Times New Roman" w:cs="Times New Roman"/>
                <w:sz w:val="26"/>
                <w:szCs w:val="26"/>
              </w:rPr>
              <w:t>Бумага копировальная черная</w:t>
            </w:r>
          </w:p>
        </w:tc>
        <w:tc>
          <w:tcPr>
            <w:tcW w:w="6237" w:type="dxa"/>
          </w:tcPr>
          <w:p w:rsidR="001D6885" w:rsidRPr="006A7523" w:rsidRDefault="001D6885" w:rsidP="002B0936">
            <w:pPr>
              <w:pStyle w:val="af1"/>
              <w:spacing w:before="102" w:beforeAutospacing="0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Копировальная бумага МВ-16 черного цвета, подходящая для рукописных работ и пишущих машинок. Папка, изготовленная из плотного ламинированного картона, защищает бумагу от деформации и загрязнения. В папке содержится 50 листов стандартного формата</w:t>
            </w:r>
            <w:proofErr w:type="gramStart"/>
            <w:r w:rsidRPr="006A7523">
              <w:rPr>
                <w:sz w:val="26"/>
                <w:szCs w:val="26"/>
              </w:rPr>
              <w:t xml:space="preserve"> А</w:t>
            </w:r>
            <w:proofErr w:type="gramEnd"/>
            <w:r w:rsidRPr="006A7523">
              <w:rPr>
                <w:sz w:val="26"/>
                <w:szCs w:val="26"/>
              </w:rPr>
              <w:t xml:space="preserve"> 4.</w:t>
            </w:r>
          </w:p>
        </w:tc>
        <w:tc>
          <w:tcPr>
            <w:tcW w:w="851" w:type="dxa"/>
            <w:vAlign w:val="center"/>
          </w:tcPr>
          <w:p w:rsidR="001D6885" w:rsidRPr="006A7523" w:rsidRDefault="001D6885" w:rsidP="002B0936">
            <w:pPr>
              <w:pStyle w:val="af1"/>
              <w:jc w:val="center"/>
              <w:rPr>
                <w:sz w:val="26"/>
                <w:szCs w:val="26"/>
              </w:rPr>
            </w:pPr>
            <w:r w:rsidRPr="006A7523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1D6885" w:rsidRPr="006A7523" w:rsidRDefault="00C12CDA" w:rsidP="002B0936">
            <w:pPr>
              <w:pStyle w:val="a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</w:t>
            </w:r>
            <w:r w:rsidR="001D6885" w:rsidRPr="006A7523">
              <w:rPr>
                <w:sz w:val="26"/>
                <w:szCs w:val="26"/>
              </w:rPr>
              <w:t>,00</w:t>
            </w:r>
          </w:p>
        </w:tc>
      </w:tr>
      <w:tr w:rsidR="00682811" w:rsidRPr="00682811" w:rsidTr="006E16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16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82811" w:rsidRPr="00682811" w:rsidRDefault="00682811" w:rsidP="00C317BE">
            <w:pPr>
              <w:tabs>
                <w:tab w:val="left" w:pos="3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Примечание: </w:t>
            </w:r>
          </w:p>
        </w:tc>
      </w:tr>
      <w:tr w:rsidR="00682811" w:rsidRPr="00682811" w:rsidTr="006E16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6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317BE" w:rsidRDefault="00C317BE" w:rsidP="00C317BE">
            <w:pPr>
              <w:tabs>
                <w:tab w:val="left" w:pos="34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17BE">
              <w:rPr>
                <w:rFonts w:ascii="Times New Roman" w:hAnsi="Times New Roman" w:cs="Times New Roman"/>
                <w:sz w:val="26"/>
                <w:szCs w:val="26"/>
              </w:rPr>
              <w:t xml:space="preserve">Состав и количество канцелярских принадлежностей, приобретаемых Администрацией </w:t>
            </w:r>
          </w:p>
          <w:p w:rsidR="00C317BE" w:rsidRDefault="00C317BE" w:rsidP="00C317BE">
            <w:pPr>
              <w:tabs>
                <w:tab w:val="left" w:pos="34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17BE">
              <w:rPr>
                <w:rFonts w:ascii="Times New Roman" w:hAnsi="Times New Roman" w:cs="Times New Roman"/>
                <w:sz w:val="26"/>
                <w:szCs w:val="26"/>
              </w:rPr>
              <w:t xml:space="preserve">Кутейниковского сельского поселения, </w:t>
            </w:r>
            <w:proofErr w:type="gramStart"/>
            <w:r w:rsidRPr="00C317BE">
              <w:rPr>
                <w:rFonts w:ascii="Times New Roman" w:hAnsi="Times New Roman" w:cs="Times New Roman"/>
                <w:sz w:val="26"/>
                <w:szCs w:val="26"/>
              </w:rPr>
              <w:t>муниципальных</w:t>
            </w:r>
            <w:proofErr w:type="gramEnd"/>
            <w:r w:rsidRPr="00C317BE">
              <w:rPr>
                <w:rFonts w:ascii="Times New Roman" w:hAnsi="Times New Roman" w:cs="Times New Roman"/>
                <w:sz w:val="26"/>
                <w:szCs w:val="26"/>
              </w:rPr>
              <w:t xml:space="preserve"> бюджетных  учреждений, могут </w:t>
            </w:r>
          </w:p>
          <w:p w:rsidR="00C317BE" w:rsidRDefault="00C317BE" w:rsidP="00C317BE">
            <w:pPr>
              <w:tabs>
                <w:tab w:val="left" w:pos="34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17BE">
              <w:rPr>
                <w:rFonts w:ascii="Times New Roman" w:hAnsi="Times New Roman" w:cs="Times New Roman"/>
                <w:sz w:val="26"/>
                <w:szCs w:val="26"/>
              </w:rPr>
              <w:t>отличаться от приведенного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317BE">
              <w:rPr>
                <w:rFonts w:ascii="Times New Roman" w:hAnsi="Times New Roman" w:cs="Times New Roman"/>
                <w:sz w:val="26"/>
                <w:szCs w:val="26"/>
              </w:rPr>
              <w:t xml:space="preserve"> перечня в зависимости от решаемых задач. При этом закупка </w:t>
            </w:r>
          </w:p>
          <w:p w:rsidR="00C317BE" w:rsidRDefault="00C317BE" w:rsidP="00C317BE">
            <w:pPr>
              <w:tabs>
                <w:tab w:val="left" w:pos="34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17BE">
              <w:rPr>
                <w:rFonts w:ascii="Times New Roman" w:hAnsi="Times New Roman" w:cs="Times New Roman"/>
                <w:sz w:val="26"/>
                <w:szCs w:val="26"/>
              </w:rPr>
              <w:t xml:space="preserve">не указанных в настоящем Приложении канцелярских принадлежностей осуществляется </w:t>
            </w:r>
            <w:proofErr w:type="gramStart"/>
            <w:r w:rsidRPr="00C317BE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C317B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317BE" w:rsidRDefault="00C317BE" w:rsidP="00C317BE">
            <w:pPr>
              <w:tabs>
                <w:tab w:val="left" w:pos="34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317BE">
              <w:rPr>
                <w:rFonts w:ascii="Times New Roman" w:hAnsi="Times New Roman" w:cs="Times New Roman"/>
                <w:sz w:val="26"/>
                <w:szCs w:val="26"/>
              </w:rPr>
              <w:t>пределах</w:t>
            </w:r>
            <w:proofErr w:type="gramEnd"/>
            <w:r w:rsidRPr="00C317BE">
              <w:rPr>
                <w:rFonts w:ascii="Times New Roman" w:hAnsi="Times New Roman" w:cs="Times New Roman"/>
                <w:sz w:val="26"/>
                <w:szCs w:val="26"/>
              </w:rPr>
              <w:t xml:space="preserve"> доведенных лимитов бюджетных обязательств на обеспечение функций </w:t>
            </w:r>
          </w:p>
          <w:p w:rsidR="00C317BE" w:rsidRDefault="00C317BE" w:rsidP="00C317BE">
            <w:pPr>
              <w:tabs>
                <w:tab w:val="left" w:pos="34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17BE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Кутейниковского сельского поселения, ее </w:t>
            </w:r>
            <w:proofErr w:type="gramStart"/>
            <w:r w:rsidRPr="00C317BE">
              <w:rPr>
                <w:rFonts w:ascii="Times New Roman" w:hAnsi="Times New Roman" w:cs="Times New Roman"/>
                <w:sz w:val="26"/>
                <w:szCs w:val="26"/>
              </w:rPr>
              <w:t>муниципальных</w:t>
            </w:r>
            <w:proofErr w:type="gramEnd"/>
            <w:r w:rsidRPr="00C317BE">
              <w:rPr>
                <w:rFonts w:ascii="Times New Roman" w:hAnsi="Times New Roman" w:cs="Times New Roman"/>
                <w:sz w:val="26"/>
                <w:szCs w:val="26"/>
              </w:rPr>
              <w:t xml:space="preserve"> бюджетных  </w:t>
            </w:r>
          </w:p>
          <w:p w:rsidR="00C317BE" w:rsidRPr="00682811" w:rsidRDefault="00C317BE" w:rsidP="00C317BE">
            <w:pPr>
              <w:tabs>
                <w:tab w:val="left" w:pos="3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17BE">
              <w:rPr>
                <w:rFonts w:ascii="Times New Roman" w:hAnsi="Times New Roman" w:cs="Times New Roman"/>
                <w:sz w:val="26"/>
                <w:szCs w:val="26"/>
              </w:rPr>
              <w:t>учреждений как получателей бюджетных средств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6.9.3. Нормативные затраты на приобретение хозяйственных товаров и принадлежностей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 xml:space="preserve"> (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5A9D621A" wp14:editId="62C95742">
            <wp:extent cx="308610" cy="308610"/>
            <wp:effectExtent l="0" t="0" r="0" b="0"/>
            <wp:docPr id="481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8"/>
                    <pic:cNvPicPr>
                      <a:picLocks noChangeAspect="1" noChangeArrowheads="1"/>
                    </pic:cNvPicPr>
                  </pic:nvPicPr>
                  <pic:blipFill>
                    <a:blip r:embed="rId4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1D6885" w:rsidRPr="006A7523" w:rsidRDefault="001D6885" w:rsidP="001D6885">
      <w:pPr>
        <w:tabs>
          <w:tab w:val="left" w:pos="567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61257AAE" wp14:editId="75E06124">
            <wp:extent cx="1797050" cy="595630"/>
            <wp:effectExtent l="0" t="0" r="0" b="0"/>
            <wp:docPr id="482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9"/>
                    <pic:cNvPicPr>
                      <a:picLocks noChangeAspect="1" noChangeArrowheads="1"/>
                    </pic:cNvPicPr>
                  </pic:nvPicPr>
                  <pic:blipFill>
                    <a:blip r:embed="rId4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>,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где 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BFB8C8D" wp14:editId="3C4BDB68">
            <wp:extent cx="403860" cy="308610"/>
            <wp:effectExtent l="19050" t="0" r="0" b="0"/>
            <wp:docPr id="483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0"/>
                    <pic:cNvPicPr>
                      <a:picLocks noChangeAspect="1" noChangeArrowheads="1"/>
                    </pic:cNvPicPr>
                  </pic:nvPicPr>
                  <pic:blipFill>
                    <a:blip r:embed="rId4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цена i-й единицы хозяйственных товаров и принадлежностей </w:t>
      </w:r>
      <w:r w:rsidRPr="006A7523">
        <w:rPr>
          <w:rFonts w:ascii="Times New Roman" w:hAnsi="Times New Roman" w:cs="Times New Roman"/>
          <w:sz w:val="26"/>
          <w:szCs w:val="26"/>
        </w:rPr>
        <w:br/>
        <w:t>в соответствии с нормативами государственных органов;</w:t>
      </w:r>
    </w:p>
    <w:p w:rsidR="001D6885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452D0AFC" wp14:editId="6C0B3618">
            <wp:extent cx="425450" cy="308610"/>
            <wp:effectExtent l="0" t="0" r="0" b="0"/>
            <wp:docPr id="484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1"/>
                    <pic:cNvPicPr>
                      <a:picLocks noChangeAspect="1" noChangeArrowheads="1"/>
                    </pic:cNvPicPr>
                  </pic:nvPicPr>
                  <pic:blipFill>
                    <a:blip r:embed="rId4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количество i-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>хозяйственного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 xml:space="preserve"> товара и принадлежности в соответствии с нормативами государственных органов.</w:t>
      </w:r>
    </w:p>
    <w:p w:rsidR="0058276A" w:rsidRDefault="0058276A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8276A" w:rsidRDefault="0058276A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096" w:type="dxa"/>
        <w:tblInd w:w="93" w:type="dxa"/>
        <w:tblLook w:val="04A0" w:firstRow="1" w:lastRow="0" w:firstColumn="1" w:lastColumn="0" w:noHBand="0" w:noVBand="1"/>
      </w:tblPr>
      <w:tblGrid>
        <w:gridCol w:w="820"/>
        <w:gridCol w:w="4582"/>
        <w:gridCol w:w="1134"/>
        <w:gridCol w:w="2126"/>
        <w:gridCol w:w="1434"/>
      </w:tblGrid>
      <w:tr w:rsidR="00833452" w:rsidRPr="00682811" w:rsidTr="00833452">
        <w:trPr>
          <w:trHeight w:val="112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3452" w:rsidRPr="00682811" w:rsidRDefault="00833452" w:rsidP="008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№ </w:t>
            </w:r>
            <w:proofErr w:type="gramStart"/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3452" w:rsidRPr="00682811" w:rsidRDefault="00833452" w:rsidP="008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товара*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3452" w:rsidRPr="00682811" w:rsidRDefault="00833452" w:rsidP="008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Ед. </w:t>
            </w:r>
            <w:proofErr w:type="spellStart"/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изм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3452" w:rsidRPr="00682811" w:rsidRDefault="00833452" w:rsidP="008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Цена </w:t>
            </w:r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за единицу </w:t>
            </w:r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(не более)         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3452" w:rsidRPr="00682811" w:rsidRDefault="00833452" w:rsidP="008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Норматив расхода на год </w:t>
            </w:r>
            <w:proofErr w:type="gramStart"/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(не более)</w:t>
            </w:r>
          </w:p>
        </w:tc>
      </w:tr>
      <w:tr w:rsidR="00833452" w:rsidRPr="00682811" w:rsidTr="00AA245D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52" w:rsidRPr="00682811" w:rsidRDefault="00833452" w:rsidP="008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52" w:rsidRPr="00682811" w:rsidRDefault="00833452" w:rsidP="00833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Дезинфицирующее средство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52" w:rsidRPr="00682811" w:rsidRDefault="00833452" w:rsidP="008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3452" w:rsidRPr="00682811" w:rsidRDefault="00F31DD1" w:rsidP="00CA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65</w:t>
            </w:r>
            <w:r w:rsidR="00CA6A36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833452"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3452" w:rsidRPr="00682811" w:rsidRDefault="00CA6A36" w:rsidP="008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833452" w:rsidRPr="00682811" w:rsidTr="00AA245D">
        <w:trPr>
          <w:trHeight w:val="41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52" w:rsidRPr="00682811" w:rsidRDefault="00833452" w:rsidP="008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52" w:rsidRPr="00682811" w:rsidRDefault="00833452" w:rsidP="00833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Средство гель для уборки туалета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52" w:rsidRPr="00682811" w:rsidRDefault="00833452" w:rsidP="008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3452" w:rsidRPr="00682811" w:rsidRDefault="00F31DD1" w:rsidP="008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  <w:r w:rsidR="00CA6A36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833452"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3452" w:rsidRPr="00682811" w:rsidRDefault="00CA6A36" w:rsidP="008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833452" w:rsidRPr="00682811" w:rsidTr="00AA245D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52" w:rsidRPr="00682811" w:rsidRDefault="00833452" w:rsidP="008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52" w:rsidRPr="00682811" w:rsidRDefault="00833452" w:rsidP="00833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Жидкое мыло,5л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52" w:rsidRPr="00682811" w:rsidRDefault="00833452" w:rsidP="008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бут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3452" w:rsidRPr="00682811" w:rsidRDefault="00F31DD1" w:rsidP="008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  <w:r w:rsidR="00833452"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3452" w:rsidRPr="00682811" w:rsidRDefault="00CA6A36" w:rsidP="008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833452" w:rsidRPr="00682811" w:rsidTr="00AA245D">
        <w:trPr>
          <w:trHeight w:val="4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52" w:rsidRPr="00682811" w:rsidRDefault="00833452" w:rsidP="008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52" w:rsidRPr="00682811" w:rsidRDefault="00833452" w:rsidP="00833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Перчатки резиновые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52" w:rsidRPr="00682811" w:rsidRDefault="00833452" w:rsidP="008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3452" w:rsidRPr="00682811" w:rsidRDefault="00F31DD1" w:rsidP="008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="00833452"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3452" w:rsidRPr="00682811" w:rsidRDefault="00CA6A36" w:rsidP="008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AA24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пар</w:t>
            </w:r>
          </w:p>
        </w:tc>
      </w:tr>
      <w:tr w:rsidR="00833452" w:rsidRPr="00682811" w:rsidTr="00833452">
        <w:trPr>
          <w:trHeight w:val="7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52" w:rsidRPr="00682811" w:rsidRDefault="00833452" w:rsidP="008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52" w:rsidRPr="00682811" w:rsidRDefault="00833452" w:rsidP="00833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Совок пластиковый с резиновой кромкой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52" w:rsidRPr="00682811" w:rsidRDefault="00833452" w:rsidP="008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3452" w:rsidRPr="00682811" w:rsidRDefault="00F31DD1" w:rsidP="008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60</w:t>
            </w:r>
            <w:r w:rsidR="00833452"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3452" w:rsidRPr="00682811" w:rsidRDefault="00833452" w:rsidP="008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33452" w:rsidRPr="00682811" w:rsidTr="00AA245D">
        <w:trPr>
          <w:trHeight w:val="4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52" w:rsidRPr="00682811" w:rsidRDefault="00833452" w:rsidP="008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52" w:rsidRPr="00682811" w:rsidRDefault="00833452" w:rsidP="00833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Средство для мытья посуды 500мл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52" w:rsidRPr="00682811" w:rsidRDefault="00833452" w:rsidP="008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3452" w:rsidRPr="00682811" w:rsidRDefault="00833452" w:rsidP="008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60,00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3452" w:rsidRPr="00682811" w:rsidRDefault="00CA6A36" w:rsidP="008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833452" w:rsidRPr="00682811" w:rsidTr="00AA245D">
        <w:trPr>
          <w:trHeight w:val="4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52" w:rsidRPr="00682811" w:rsidRDefault="00833452" w:rsidP="008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52" w:rsidRPr="00682811" w:rsidRDefault="00833452" w:rsidP="00833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Стиральный порошок 350гр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52" w:rsidRPr="00682811" w:rsidRDefault="00833452" w:rsidP="008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3452" w:rsidRPr="00682811" w:rsidRDefault="00CA6A36" w:rsidP="008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120</w:t>
            </w:r>
            <w:r w:rsidR="00833452"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3452" w:rsidRPr="00682811" w:rsidRDefault="00833452" w:rsidP="008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33452" w:rsidRPr="00682811" w:rsidTr="00AA245D">
        <w:trPr>
          <w:trHeight w:val="56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52" w:rsidRPr="00682811" w:rsidRDefault="00833452" w:rsidP="008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52" w:rsidRPr="00682811" w:rsidRDefault="00833452" w:rsidP="00833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Мыло жидкое натуральное ,500г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52" w:rsidRPr="00682811" w:rsidRDefault="00833452" w:rsidP="008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3452" w:rsidRPr="00682811" w:rsidRDefault="00CA6A36" w:rsidP="008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="00833452"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3452" w:rsidRPr="00682811" w:rsidRDefault="00833452" w:rsidP="008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833452" w:rsidRPr="00682811" w:rsidTr="00AA245D">
        <w:trPr>
          <w:trHeight w:val="28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52" w:rsidRPr="00682811" w:rsidRDefault="00833452" w:rsidP="008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52" w:rsidRPr="00682811" w:rsidRDefault="00833452" w:rsidP="00833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Веник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52" w:rsidRPr="00682811" w:rsidRDefault="00833452" w:rsidP="008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3452" w:rsidRPr="00682811" w:rsidRDefault="00CA6A36" w:rsidP="008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  <w:r w:rsidR="00833452"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3452" w:rsidRPr="00682811" w:rsidRDefault="00CA6A36" w:rsidP="008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833452" w:rsidRPr="00682811" w:rsidTr="00AA245D">
        <w:trPr>
          <w:trHeight w:val="40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52" w:rsidRPr="00682811" w:rsidRDefault="00833452" w:rsidP="008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52" w:rsidRPr="00682811" w:rsidRDefault="00833452" w:rsidP="00833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Мешок для мусора 30л 30 </w:t>
            </w:r>
            <w:proofErr w:type="spellStart"/>
            <w:proofErr w:type="gramStart"/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52" w:rsidRPr="00682811" w:rsidRDefault="00833452" w:rsidP="008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уп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3452" w:rsidRPr="00682811" w:rsidRDefault="00F31DD1" w:rsidP="008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="00833452"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5,00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3452" w:rsidRPr="00682811" w:rsidRDefault="00CA6A36" w:rsidP="008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833452" w:rsidRPr="00682811" w:rsidTr="00AA245D">
        <w:trPr>
          <w:trHeight w:val="56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52" w:rsidRPr="00682811" w:rsidRDefault="00833452" w:rsidP="008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52" w:rsidRPr="00682811" w:rsidRDefault="00833452" w:rsidP="00833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Моющее средство для мытья стекол 500мл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52" w:rsidRPr="00682811" w:rsidRDefault="00833452" w:rsidP="008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3452" w:rsidRPr="00682811" w:rsidRDefault="00F31DD1" w:rsidP="008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="00833452"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3452" w:rsidRPr="00682811" w:rsidRDefault="00833452" w:rsidP="008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33452" w:rsidRPr="00682811" w:rsidTr="00AA245D">
        <w:trPr>
          <w:trHeight w:val="38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52" w:rsidRPr="00682811" w:rsidRDefault="00833452" w:rsidP="008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52" w:rsidRPr="00682811" w:rsidRDefault="00833452" w:rsidP="00833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Швабра деревянная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52" w:rsidRPr="00682811" w:rsidRDefault="00833452" w:rsidP="008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3452" w:rsidRPr="00682811" w:rsidRDefault="00F31DD1" w:rsidP="008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="00833452"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3452" w:rsidRPr="00682811" w:rsidRDefault="00833452" w:rsidP="008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33452" w:rsidRPr="00682811" w:rsidTr="00AA245D">
        <w:trPr>
          <w:trHeight w:val="40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52" w:rsidRPr="00682811" w:rsidRDefault="00833452" w:rsidP="008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52" w:rsidRPr="00682811" w:rsidRDefault="00833452" w:rsidP="00833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Корзина для мусора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52" w:rsidRPr="00682811" w:rsidRDefault="00833452" w:rsidP="008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3452" w:rsidRPr="00682811" w:rsidRDefault="00833452" w:rsidP="008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200,00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3452" w:rsidRPr="00682811" w:rsidRDefault="00833452" w:rsidP="008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33452" w:rsidRPr="00682811" w:rsidTr="00AA245D">
        <w:trPr>
          <w:trHeight w:val="40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52" w:rsidRPr="00682811" w:rsidRDefault="00833452" w:rsidP="008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52" w:rsidRPr="00682811" w:rsidRDefault="00833452" w:rsidP="00833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Салфетки хоз. из микрофибры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52" w:rsidRPr="00682811" w:rsidRDefault="00833452" w:rsidP="008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3452" w:rsidRPr="00682811" w:rsidRDefault="00F31DD1" w:rsidP="008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 w:rsidR="00833452"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3452" w:rsidRPr="00682811" w:rsidRDefault="00CA6A36" w:rsidP="008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833452" w:rsidRPr="00682811" w:rsidTr="00AA245D">
        <w:trPr>
          <w:trHeight w:val="266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52" w:rsidRPr="00682811" w:rsidRDefault="00833452" w:rsidP="008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52" w:rsidRPr="00682811" w:rsidRDefault="00833452" w:rsidP="00833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Ведро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52" w:rsidRPr="00682811" w:rsidRDefault="00833452" w:rsidP="008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3452" w:rsidRPr="00682811" w:rsidRDefault="00F31DD1" w:rsidP="008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  <w:r w:rsidR="00833452"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3452" w:rsidRPr="00682811" w:rsidRDefault="00833452" w:rsidP="008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33452" w:rsidRPr="00682811" w:rsidTr="007F6791">
        <w:trPr>
          <w:trHeight w:val="39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52" w:rsidRPr="00682811" w:rsidRDefault="00833452" w:rsidP="008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52" w:rsidRPr="00682811" w:rsidRDefault="00833452" w:rsidP="00833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Губка универсальная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52" w:rsidRPr="00682811" w:rsidRDefault="00CA6A36" w:rsidP="008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3452" w:rsidRPr="00682811" w:rsidRDefault="00833452" w:rsidP="008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30,0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3452" w:rsidRPr="00682811" w:rsidRDefault="00CA6A36" w:rsidP="008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833452" w:rsidRPr="00682811" w:rsidTr="00AA245D">
        <w:trPr>
          <w:trHeight w:val="421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52" w:rsidRPr="00682811" w:rsidRDefault="00833452" w:rsidP="008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52" w:rsidRPr="00682811" w:rsidRDefault="00833452" w:rsidP="00833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Тряпка для пола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52" w:rsidRPr="00682811" w:rsidRDefault="00CA6A36" w:rsidP="008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метр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3452" w:rsidRPr="00682811" w:rsidRDefault="00833452" w:rsidP="008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3452" w:rsidRPr="00682811" w:rsidRDefault="00CA6A36" w:rsidP="008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833452" w:rsidRPr="00682811" w:rsidTr="00AA245D">
        <w:trPr>
          <w:trHeight w:val="41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52" w:rsidRPr="00682811" w:rsidRDefault="00833452" w:rsidP="008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52" w:rsidRPr="00682811" w:rsidRDefault="00833452" w:rsidP="00833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перчатки </w:t>
            </w:r>
            <w:proofErr w:type="gramStart"/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х/б</w:t>
            </w:r>
            <w:proofErr w:type="gramEnd"/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 напылением ПВХ*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52" w:rsidRPr="00682811" w:rsidRDefault="00833452" w:rsidP="008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3452" w:rsidRPr="00682811" w:rsidRDefault="00A97EE7" w:rsidP="008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833452" w:rsidRPr="00682811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3452" w:rsidRPr="00682811" w:rsidRDefault="00CA6A36" w:rsidP="008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</w:tbl>
    <w:p w:rsidR="00833452" w:rsidRPr="00682811" w:rsidRDefault="00833452" w:rsidP="008334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682811">
        <w:rPr>
          <w:rFonts w:ascii="Times New Roman" w:eastAsia="Times New Roman" w:hAnsi="Times New Roman" w:cs="Times New Roman"/>
          <w:sz w:val="26"/>
          <w:szCs w:val="26"/>
        </w:rPr>
        <w:t>*в случае необходимости закупки хозяйственных товаров и моющих средств, не указанных в данном перечне, количество закупаемой продукции определяется исходя из утвержденного норматива на аналогичный вид продукции.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6.9.4. Нормативные затраты на приобретение горюче-смазочных материалов</w:t>
      </w:r>
      <w:proofErr w:type="gramStart"/>
      <w:r w:rsidRPr="006A7523">
        <w:rPr>
          <w:rFonts w:ascii="Times New Roman" w:hAnsi="Times New Roman" w:cs="Times New Roman"/>
          <w:sz w:val="26"/>
          <w:szCs w:val="26"/>
        </w:rPr>
        <w:t xml:space="preserve"> (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5271AAD" wp14:editId="48371E29">
            <wp:extent cx="382905" cy="308610"/>
            <wp:effectExtent l="0" t="0" r="0" b="0"/>
            <wp:docPr id="485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2"/>
                    <pic:cNvPicPr>
                      <a:picLocks noChangeAspect="1" noChangeArrowheads="1"/>
                    </pic:cNvPicPr>
                  </pic:nvPicPr>
                  <pic:blipFill>
                    <a:blip r:embed="rId4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6A752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1D6885" w:rsidRPr="00A97EE7" w:rsidRDefault="001D6885" w:rsidP="001D6885">
      <w:pPr>
        <w:tabs>
          <w:tab w:val="left" w:pos="567"/>
        </w:tabs>
        <w:jc w:val="center"/>
        <w:rPr>
          <w:rFonts w:ascii="Times New Roman" w:hAnsi="Times New Roman" w:cs="Times New Roman"/>
          <w:outline/>
          <w:sz w:val="26"/>
          <w:szCs w:val="2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6A752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58CF765" wp14:editId="0BFB91C5">
            <wp:extent cx="3094355" cy="595630"/>
            <wp:effectExtent l="19050" t="0" r="0" b="0"/>
            <wp:docPr id="486" name="Рисунок 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6"/>
                    <pic:cNvPicPr>
                      <a:picLocks noChangeAspect="1" noChangeArrowheads="1"/>
                    </pic:cNvPicPr>
                  </pic:nvPicPr>
                  <pic:blipFill>
                    <a:blip r:embed="rId4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35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где </w:t>
      </w: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4D13EF42" wp14:editId="10CE95C4">
            <wp:extent cx="478155" cy="308610"/>
            <wp:effectExtent l="19050" t="0" r="0" b="0"/>
            <wp:docPr id="487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3"/>
                    <pic:cNvPicPr>
                      <a:picLocks noChangeAspect="1" noChangeArrowheads="1"/>
                    </pic:cNvPicPr>
                  </pic:nvPicPr>
                  <pic:blipFill>
                    <a:blip r:embed="rId4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норма расхода топлива на 100 километров пробега </w:t>
      </w:r>
      <w:r w:rsidRPr="006A7523">
        <w:rPr>
          <w:rFonts w:ascii="Times New Roman" w:hAnsi="Times New Roman" w:cs="Times New Roman"/>
          <w:sz w:val="26"/>
          <w:szCs w:val="26"/>
        </w:rPr>
        <w:br/>
        <w:t>i-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транспортного средства согласно </w:t>
      </w:r>
      <w:hyperlink r:id="rId439" w:history="1">
        <w:r w:rsidRPr="006A7523">
          <w:rPr>
            <w:rFonts w:ascii="Times New Roman" w:hAnsi="Times New Roman" w:cs="Times New Roman"/>
            <w:sz w:val="26"/>
            <w:szCs w:val="26"/>
          </w:rPr>
          <w:t>методическим рекомендациям</w:t>
        </w:r>
      </w:hyperlink>
      <w:r w:rsidRPr="006A7523">
        <w:rPr>
          <w:rFonts w:ascii="Times New Roman" w:hAnsi="Times New Roman" w:cs="Times New Roman"/>
          <w:sz w:val="26"/>
          <w:szCs w:val="26"/>
        </w:rPr>
        <w:t xml:space="preserve">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14.03.2008 № АМ-23-р;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60542B0F" wp14:editId="1804DAC2">
            <wp:extent cx="446405" cy="308610"/>
            <wp:effectExtent l="19050" t="0" r="0" b="0"/>
            <wp:docPr id="488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4"/>
                    <pic:cNvPicPr>
                      <a:picLocks noChangeAspect="1" noChangeArrowheads="1"/>
                    </pic:cNvPicPr>
                  </pic:nvPicPr>
                  <pic:blipFill>
                    <a:blip r:embed="rId4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цена 1 литра горюче-смазочного материала по i-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транспортному средству;</w:t>
      </w:r>
    </w:p>
    <w:p w:rsidR="001D6885" w:rsidRPr="006A7523" w:rsidRDefault="006973EE" w:rsidP="001D688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lastRenderedPageBreak/>
        <w:fldChar w:fldCharType="begin"/>
      </w:r>
      <w:r w:rsidR="001D6885" w:rsidRPr="006A7523">
        <w:rPr>
          <w:rFonts w:ascii="Times New Roman" w:hAnsi="Times New Roman" w:cs="Times New Roman"/>
          <w:sz w:val="26"/>
          <w:szCs w:val="26"/>
        </w:rPr>
        <w:instrText xml:space="preserve"> QUOTE </w:instrText>
      </w:r>
      <w:r w:rsidR="001D6885" w:rsidRPr="006A752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D490511" wp14:editId="455426AE">
            <wp:extent cx="542290" cy="233680"/>
            <wp:effectExtent l="0" t="0" r="0" b="0"/>
            <wp:docPr id="489" name="Рисунок 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9"/>
                    <pic:cNvPicPr>
                      <a:picLocks noChangeAspect="1" noChangeArrowheads="1"/>
                    </pic:cNvPicPr>
                  </pic:nvPicPr>
                  <pic:blipFill>
                    <a:blip r:embed="rId44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6885" w:rsidRPr="006A7523">
        <w:rPr>
          <w:rFonts w:ascii="Times New Roman" w:hAnsi="Times New Roman" w:cs="Times New Roman"/>
          <w:sz w:val="26"/>
          <w:szCs w:val="26"/>
        </w:rPr>
        <w:instrText xml:space="preserve"> </w:instrText>
      </w:r>
      <w:r w:rsidRPr="006A7523">
        <w:rPr>
          <w:rFonts w:ascii="Times New Roman" w:hAnsi="Times New Roman" w:cs="Times New Roman"/>
          <w:sz w:val="26"/>
          <w:szCs w:val="26"/>
        </w:rPr>
        <w:fldChar w:fldCharType="separate"/>
      </w:r>
      <w:r w:rsidR="001D6885" w:rsidRPr="006A752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485CC251" wp14:editId="299786DA">
            <wp:extent cx="542290" cy="233680"/>
            <wp:effectExtent l="0" t="0" r="0" b="0"/>
            <wp:docPr id="490" name="Рисунок 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0"/>
                    <pic:cNvPicPr>
                      <a:picLocks noChangeAspect="1" noChangeArrowheads="1"/>
                    </pic:cNvPicPr>
                  </pic:nvPicPr>
                  <pic:blipFill>
                    <a:blip r:embed="rId44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fldChar w:fldCharType="end"/>
      </w:r>
      <w:r w:rsidR="001D6885" w:rsidRPr="006A7523">
        <w:rPr>
          <w:rFonts w:ascii="Times New Roman" w:hAnsi="Times New Roman" w:cs="Times New Roman"/>
          <w:sz w:val="26"/>
          <w:szCs w:val="26"/>
        </w:rPr>
        <w:t xml:space="preserve"> – среднемесячный годовой пробег автомобиля в километрах;</w:t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51D227A" wp14:editId="39C06E86">
            <wp:extent cx="478155" cy="308610"/>
            <wp:effectExtent l="19050" t="0" r="0" b="0"/>
            <wp:docPr id="491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5"/>
                    <pic:cNvPicPr>
                      <a:picLocks noChangeAspect="1" noChangeArrowheads="1"/>
                    </pic:cNvPicPr>
                  </pic:nvPicPr>
                  <pic:blipFill>
                    <a:blip r:embed="rId4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t xml:space="preserve"> – планируемое количество месяцев использования </w:t>
      </w:r>
      <w:r w:rsidRPr="006A7523">
        <w:rPr>
          <w:rFonts w:ascii="Times New Roman" w:hAnsi="Times New Roman" w:cs="Times New Roman"/>
          <w:sz w:val="26"/>
          <w:szCs w:val="26"/>
        </w:rPr>
        <w:br/>
        <w:t>i-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транспортного средства в очередном финансовом году.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1D6885" w:rsidRPr="006A7523" w:rsidTr="002B0936">
        <w:tc>
          <w:tcPr>
            <w:tcW w:w="3284" w:type="dxa"/>
          </w:tcPr>
          <w:p w:rsidR="001D6885" w:rsidRPr="006A7523" w:rsidRDefault="001D6885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7523">
              <w:rPr>
                <w:rFonts w:ascii="Times New Roman" w:hAnsi="Times New Roman" w:cs="Times New Roman"/>
                <w:sz w:val="26"/>
                <w:szCs w:val="26"/>
              </w:rPr>
              <w:t>Вид ГСМ</w:t>
            </w:r>
          </w:p>
        </w:tc>
        <w:tc>
          <w:tcPr>
            <w:tcW w:w="3285" w:type="dxa"/>
          </w:tcPr>
          <w:p w:rsidR="001D6885" w:rsidRPr="006A7523" w:rsidRDefault="001D6885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7523">
              <w:rPr>
                <w:rFonts w:ascii="Times New Roman" w:hAnsi="Times New Roman" w:cs="Times New Roman"/>
                <w:sz w:val="26"/>
                <w:szCs w:val="26"/>
              </w:rPr>
              <w:t>Количеств, литры</w:t>
            </w:r>
          </w:p>
        </w:tc>
        <w:tc>
          <w:tcPr>
            <w:tcW w:w="3285" w:type="dxa"/>
          </w:tcPr>
          <w:p w:rsidR="001D6885" w:rsidRPr="006A7523" w:rsidRDefault="001D6885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752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</w:t>
            </w:r>
            <w:r w:rsidRPr="006A7523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en-US"/>
              </w:rPr>
              <w:t xml:space="preserve">i </w:t>
            </w:r>
            <w:proofErr w:type="spellStart"/>
            <w:r w:rsidRPr="006A7523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гсм</w:t>
            </w:r>
            <w:proofErr w:type="spellEnd"/>
            <w:r w:rsidRPr="006A752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A7523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proofErr w:type="spellEnd"/>
          </w:p>
        </w:tc>
      </w:tr>
      <w:tr w:rsidR="001D6885" w:rsidRPr="006A7523" w:rsidTr="007F6791">
        <w:trPr>
          <w:trHeight w:val="269"/>
        </w:trPr>
        <w:tc>
          <w:tcPr>
            <w:tcW w:w="3284" w:type="dxa"/>
          </w:tcPr>
          <w:p w:rsidR="001D6885" w:rsidRPr="006A7523" w:rsidRDefault="001D6885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7523">
              <w:rPr>
                <w:rFonts w:ascii="Times New Roman" w:hAnsi="Times New Roman" w:cs="Times New Roman"/>
                <w:sz w:val="26"/>
                <w:szCs w:val="26"/>
              </w:rPr>
              <w:t>Бензин Аи-92</w:t>
            </w:r>
          </w:p>
        </w:tc>
        <w:tc>
          <w:tcPr>
            <w:tcW w:w="3285" w:type="dxa"/>
          </w:tcPr>
          <w:p w:rsidR="001D6885" w:rsidRPr="006A7523" w:rsidRDefault="00DA6EE6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3 4</w:t>
            </w:r>
            <w:r w:rsidR="0015124A" w:rsidRPr="006A7523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3285" w:type="dxa"/>
          </w:tcPr>
          <w:p w:rsidR="001D6885" w:rsidRPr="006A7523" w:rsidRDefault="00C12CDA" w:rsidP="00A97EE7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A97EE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bookmarkStart w:id="27" w:name="_GoBack"/>
            <w:bookmarkEnd w:id="27"/>
            <w:r>
              <w:rPr>
                <w:rFonts w:ascii="Times New Roman" w:hAnsi="Times New Roman" w:cs="Times New Roman"/>
                <w:sz w:val="26"/>
                <w:szCs w:val="26"/>
              </w:rPr>
              <w:t>,40</w:t>
            </w:r>
          </w:p>
        </w:tc>
      </w:tr>
    </w:tbl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6.9.5. Нормативные затраты на приобретение запасных частей для транспортных средств (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З</w:t>
      </w:r>
      <w:r w:rsidRPr="006A7523">
        <w:rPr>
          <w:rFonts w:ascii="Times New Roman" w:hAnsi="Times New Roman" w:cs="Times New Roman"/>
          <w:sz w:val="26"/>
          <w:szCs w:val="26"/>
          <w:vertAlign w:val="subscript"/>
        </w:rPr>
        <w:t>зпа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>) определяются по фактическим затратам в отчетном финансовом году с учетом нормативов обеспечения функций государственных органов, применяемых при расчете нормативных затрат на приобретение служебного автотранспорта.</w:t>
      </w:r>
    </w:p>
    <w:p w:rsidR="001D6885" w:rsidRPr="006A7523" w:rsidRDefault="00BE66FD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>6.9.6</w:t>
      </w:r>
      <w:r w:rsidR="001D6885" w:rsidRPr="006A7523">
        <w:rPr>
          <w:rFonts w:ascii="Times New Roman" w:hAnsi="Times New Roman" w:cs="Times New Roman"/>
          <w:sz w:val="26"/>
          <w:szCs w:val="26"/>
        </w:rPr>
        <w:t>. Иные нормативные затраты, относящиеся к затратам на приобретение материальных запасов  (</w:t>
      </w:r>
      <w:proofErr w:type="gramStart"/>
      <w:r w:rsidR="001D6885" w:rsidRPr="006A7523">
        <w:rPr>
          <w:rFonts w:ascii="Times New Roman" w:hAnsi="Times New Roman" w:cs="Times New Roman"/>
          <w:sz w:val="26"/>
          <w:szCs w:val="26"/>
        </w:rPr>
        <w:t>З</w:t>
      </w:r>
      <w:proofErr w:type="gramEnd"/>
      <w:r w:rsidR="001D6885" w:rsidRPr="006A75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D6885" w:rsidRPr="006A7523">
        <w:rPr>
          <w:rFonts w:ascii="Times New Roman" w:hAnsi="Times New Roman" w:cs="Times New Roman"/>
          <w:sz w:val="26"/>
          <w:szCs w:val="26"/>
          <w:vertAlign w:val="subscript"/>
        </w:rPr>
        <w:t>инмз</w:t>
      </w:r>
      <w:proofErr w:type="spellEnd"/>
      <w:r w:rsidR="001D6885" w:rsidRPr="006A7523">
        <w:rPr>
          <w:rFonts w:ascii="Times New Roman" w:hAnsi="Times New Roman" w:cs="Times New Roman"/>
          <w:sz w:val="26"/>
          <w:szCs w:val="26"/>
        </w:rPr>
        <w:t>), определяются по формуле:</w:t>
      </w:r>
    </w:p>
    <w:p w:rsidR="001D6885" w:rsidRPr="006A7523" w:rsidRDefault="001D6885" w:rsidP="001D6885">
      <w:pPr>
        <w:tabs>
          <w:tab w:val="left" w:pos="567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265CDA1B" wp14:editId="532805F7">
            <wp:extent cx="1701165" cy="478155"/>
            <wp:effectExtent l="19050" t="0" r="0" b="0"/>
            <wp:docPr id="497" name="Рисунок 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7"/>
                    <pic:cNvPicPr>
                      <a:picLocks noChangeAspect="1" noChangeArrowheads="1"/>
                    </pic:cNvPicPr>
                  </pic:nvPicPr>
                  <pic:blipFill>
                    <a:blip r:embed="rId4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885" w:rsidRPr="006A752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где </w:t>
      </w:r>
      <w:r w:rsidR="006973EE" w:rsidRPr="006A7523">
        <w:rPr>
          <w:rFonts w:ascii="Times New Roman" w:hAnsi="Times New Roman" w:cs="Times New Roman"/>
          <w:sz w:val="26"/>
          <w:szCs w:val="26"/>
        </w:rPr>
        <w:fldChar w:fldCharType="begin"/>
      </w:r>
      <w:r w:rsidRPr="006A7523">
        <w:rPr>
          <w:rFonts w:ascii="Times New Roman" w:hAnsi="Times New Roman" w:cs="Times New Roman"/>
          <w:sz w:val="26"/>
          <w:szCs w:val="26"/>
        </w:rPr>
        <w:instrText xml:space="preserve"> QUOTE </w:instrText>
      </w:r>
      <w:r w:rsidRPr="006A752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4179AB7F" wp14:editId="73B50E03">
            <wp:extent cx="520700" cy="223520"/>
            <wp:effectExtent l="19050" t="0" r="0" b="0"/>
            <wp:docPr id="498" name="Рисунок 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8"/>
                    <pic:cNvPicPr>
                      <a:picLocks noChangeAspect="1" noChangeArrowheads="1"/>
                    </pic:cNvPicPr>
                  </pic:nvPicPr>
                  <pic:blipFill>
                    <a:blip r:embed="rId44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523">
        <w:rPr>
          <w:rFonts w:ascii="Times New Roman" w:hAnsi="Times New Roman" w:cs="Times New Roman"/>
          <w:sz w:val="26"/>
          <w:szCs w:val="26"/>
        </w:rPr>
        <w:instrText xml:space="preserve"> </w:instrText>
      </w:r>
      <w:r w:rsidR="006973EE" w:rsidRPr="006A7523">
        <w:rPr>
          <w:rFonts w:ascii="Times New Roman" w:hAnsi="Times New Roman" w:cs="Times New Roman"/>
          <w:sz w:val="26"/>
          <w:szCs w:val="26"/>
        </w:rPr>
        <w:fldChar w:fldCharType="separate"/>
      </w:r>
      <w:r w:rsidRPr="006A752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3E771FE" wp14:editId="610CDC23">
            <wp:extent cx="520700" cy="223520"/>
            <wp:effectExtent l="19050" t="0" r="0" b="0"/>
            <wp:docPr id="499" name="Рисунок 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9"/>
                    <pic:cNvPicPr>
                      <a:picLocks noChangeAspect="1" noChangeArrowheads="1"/>
                    </pic:cNvPicPr>
                  </pic:nvPicPr>
                  <pic:blipFill>
                    <a:blip r:embed="rId44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73EE" w:rsidRPr="006A7523">
        <w:rPr>
          <w:rFonts w:ascii="Times New Roman" w:hAnsi="Times New Roman" w:cs="Times New Roman"/>
          <w:sz w:val="26"/>
          <w:szCs w:val="26"/>
        </w:rPr>
        <w:fldChar w:fldCharType="end"/>
      </w:r>
      <w:r w:rsidRPr="006A7523">
        <w:rPr>
          <w:rFonts w:ascii="Times New Roman" w:hAnsi="Times New Roman" w:cs="Times New Roman"/>
          <w:sz w:val="26"/>
          <w:szCs w:val="26"/>
        </w:rPr>
        <w:t xml:space="preserve"> – планируемое к приобретению количество i-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товара;</w:t>
      </w:r>
    </w:p>
    <w:p w:rsidR="001D6885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523">
        <w:rPr>
          <w:rFonts w:ascii="Times New Roman" w:hAnsi="Times New Roman" w:cs="Times New Roman"/>
          <w:sz w:val="26"/>
          <w:szCs w:val="26"/>
        </w:rPr>
        <w:t xml:space="preserve"> </w:t>
      </w:r>
      <w:r w:rsidRPr="006A7523">
        <w:rPr>
          <w:rFonts w:ascii="Times New Roman" w:hAnsi="Times New Roman" w:cs="Times New Roman"/>
          <w:sz w:val="26"/>
          <w:szCs w:val="26"/>
          <w:lang w:val="en-US"/>
        </w:rPr>
        <w:t>P</w:t>
      </w:r>
      <w:r w:rsidRPr="006A7523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6A7523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6A7523">
        <w:rPr>
          <w:rFonts w:ascii="Times New Roman" w:hAnsi="Times New Roman" w:cs="Times New Roman"/>
          <w:sz w:val="26"/>
          <w:szCs w:val="26"/>
          <w:vertAlign w:val="subscript"/>
        </w:rPr>
        <w:t>инмз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>– цена приобретаемого i-</w:t>
      </w:r>
      <w:proofErr w:type="spellStart"/>
      <w:r w:rsidRPr="006A752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A7523">
        <w:rPr>
          <w:rFonts w:ascii="Times New Roman" w:hAnsi="Times New Roman" w:cs="Times New Roman"/>
          <w:sz w:val="26"/>
          <w:szCs w:val="26"/>
        </w:rPr>
        <w:t xml:space="preserve"> товара, которая определяется по минимальным фактическим затратам в отчетном финансовом году на i-й товар государственных и муниципальных заказчиков Южного федерального округа </w:t>
      </w:r>
      <w:r w:rsidRPr="006A7523">
        <w:rPr>
          <w:rFonts w:ascii="Times New Roman" w:hAnsi="Times New Roman" w:cs="Times New Roman"/>
          <w:sz w:val="26"/>
          <w:szCs w:val="26"/>
        </w:rPr>
        <w:br/>
        <w:t>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E059A4" w:rsidRDefault="00E059A4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059A4" w:rsidRDefault="00E059A4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059A4" w:rsidRPr="006A7523" w:rsidRDefault="00E059A4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12CDA" w:rsidRDefault="0015124A" w:rsidP="00DA6EE6">
      <w:pPr>
        <w:pStyle w:val="af3"/>
        <w:rPr>
          <w:sz w:val="26"/>
          <w:szCs w:val="26"/>
          <w:lang w:val="ru-RU"/>
        </w:rPr>
      </w:pPr>
      <w:bookmarkStart w:id="28" w:name="Par926"/>
      <w:bookmarkEnd w:id="28"/>
      <w:r w:rsidRPr="00501B2C">
        <w:rPr>
          <w:sz w:val="26"/>
          <w:szCs w:val="26"/>
          <w:lang w:val="ru-RU"/>
        </w:rPr>
        <w:t xml:space="preserve">Глава </w:t>
      </w:r>
      <w:r w:rsidR="00C12CDA">
        <w:rPr>
          <w:sz w:val="26"/>
          <w:szCs w:val="26"/>
          <w:lang w:val="ru-RU"/>
        </w:rPr>
        <w:t>Администрации</w:t>
      </w:r>
    </w:p>
    <w:p w:rsidR="00DA6EE6" w:rsidRPr="00501B2C" w:rsidRDefault="00DA6EE6" w:rsidP="00DA6EE6">
      <w:pPr>
        <w:pStyle w:val="af3"/>
        <w:rPr>
          <w:sz w:val="26"/>
          <w:szCs w:val="26"/>
          <w:lang w:val="ru-RU"/>
        </w:rPr>
      </w:pPr>
      <w:r w:rsidRPr="00501B2C">
        <w:rPr>
          <w:sz w:val="26"/>
          <w:szCs w:val="26"/>
          <w:lang w:val="ru-RU"/>
        </w:rPr>
        <w:t>Кутейниковского</w:t>
      </w:r>
    </w:p>
    <w:p w:rsidR="001D6885" w:rsidRPr="00DA6EE6" w:rsidRDefault="0015124A" w:rsidP="00DA6EE6">
      <w:pPr>
        <w:pStyle w:val="af3"/>
        <w:rPr>
          <w:sz w:val="26"/>
          <w:szCs w:val="26"/>
          <w:lang w:val="ru-RU"/>
        </w:rPr>
      </w:pPr>
      <w:r w:rsidRPr="00DA6EE6">
        <w:rPr>
          <w:sz w:val="26"/>
          <w:szCs w:val="26"/>
          <w:lang w:val="ru-RU"/>
        </w:rPr>
        <w:t>сельского поселения</w:t>
      </w:r>
      <w:r w:rsidR="001D6885" w:rsidRPr="00DA6EE6">
        <w:rPr>
          <w:sz w:val="26"/>
          <w:szCs w:val="26"/>
          <w:lang w:val="ru-RU"/>
        </w:rPr>
        <w:t xml:space="preserve">                                       </w:t>
      </w:r>
      <w:r w:rsidR="00DA6EE6">
        <w:rPr>
          <w:sz w:val="26"/>
          <w:szCs w:val="26"/>
          <w:lang w:val="ru-RU"/>
        </w:rPr>
        <w:t xml:space="preserve">                       А.П.Щука</w:t>
      </w:r>
      <w:r w:rsidR="001D6885" w:rsidRPr="00DA6EE6">
        <w:rPr>
          <w:sz w:val="26"/>
          <w:szCs w:val="26"/>
          <w:lang w:val="ru-RU"/>
        </w:rPr>
        <w:t xml:space="preserve"> </w:t>
      </w:r>
    </w:p>
    <w:p w:rsidR="001D6885" w:rsidRPr="006A7523" w:rsidRDefault="001D6885" w:rsidP="001D6885">
      <w:pPr>
        <w:ind w:right="5551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F34811" w:rsidRPr="006A7523" w:rsidRDefault="00F34811">
      <w:pPr>
        <w:rPr>
          <w:rFonts w:ascii="Times New Roman" w:hAnsi="Times New Roman" w:cs="Times New Roman"/>
          <w:sz w:val="26"/>
          <w:szCs w:val="26"/>
        </w:rPr>
      </w:pPr>
    </w:p>
    <w:sectPr w:rsidR="00F34811" w:rsidRPr="006A7523" w:rsidSect="00453FD8">
      <w:footerReference w:type="even" r:id="rId445"/>
      <w:pgSz w:w="11907" w:h="16840" w:code="9"/>
      <w:pgMar w:top="709" w:right="851" w:bottom="56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CF7" w:rsidRDefault="00BD1CF7" w:rsidP="00BD47B2">
      <w:pPr>
        <w:spacing w:after="0" w:line="240" w:lineRule="auto"/>
      </w:pPr>
      <w:r>
        <w:separator/>
      </w:r>
    </w:p>
  </w:endnote>
  <w:endnote w:type="continuationSeparator" w:id="0">
    <w:p w:rsidR="00BD1CF7" w:rsidRDefault="00BD1CF7" w:rsidP="00BD4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020" w:rsidRDefault="000C0020" w:rsidP="002B0936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C0020" w:rsidRDefault="000C0020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CF7" w:rsidRDefault="00BD1CF7" w:rsidP="00BD47B2">
      <w:pPr>
        <w:spacing w:after="0" w:line="240" w:lineRule="auto"/>
      </w:pPr>
      <w:r>
        <w:separator/>
      </w:r>
    </w:p>
  </w:footnote>
  <w:footnote w:type="continuationSeparator" w:id="0">
    <w:p w:rsidR="00BD1CF7" w:rsidRDefault="00BD1CF7" w:rsidP="00BD47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507D7"/>
    <w:multiLevelType w:val="hybridMultilevel"/>
    <w:tmpl w:val="93107040"/>
    <w:lvl w:ilvl="0" w:tplc="E45E9C36">
      <w:start w:val="1"/>
      <w:numFmt w:val="decimal"/>
      <w:lvlText w:val="%1."/>
      <w:lvlJc w:val="left"/>
      <w:pPr>
        <w:ind w:left="1895" w:hanging="104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3D01A26"/>
    <w:multiLevelType w:val="hybridMultilevel"/>
    <w:tmpl w:val="4E80E58C"/>
    <w:lvl w:ilvl="0" w:tplc="EA02E53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3E36703"/>
    <w:multiLevelType w:val="multilevel"/>
    <w:tmpl w:val="7056F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745763"/>
    <w:multiLevelType w:val="hybridMultilevel"/>
    <w:tmpl w:val="B91CE3E6"/>
    <w:lvl w:ilvl="0" w:tplc="02C82F5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885"/>
    <w:rsid w:val="00003B0B"/>
    <w:rsid w:val="00006E6D"/>
    <w:rsid w:val="00063E2F"/>
    <w:rsid w:val="0006651C"/>
    <w:rsid w:val="000C0020"/>
    <w:rsid w:val="0015124A"/>
    <w:rsid w:val="00171356"/>
    <w:rsid w:val="00172CA0"/>
    <w:rsid w:val="00191044"/>
    <w:rsid w:val="001C6C33"/>
    <w:rsid w:val="001D6885"/>
    <w:rsid w:val="001F1C4A"/>
    <w:rsid w:val="00205F69"/>
    <w:rsid w:val="002754B1"/>
    <w:rsid w:val="002B0936"/>
    <w:rsid w:val="002B4090"/>
    <w:rsid w:val="002D2651"/>
    <w:rsid w:val="0033788B"/>
    <w:rsid w:val="00346BAA"/>
    <w:rsid w:val="003A22DE"/>
    <w:rsid w:val="004429AB"/>
    <w:rsid w:val="004539AC"/>
    <w:rsid w:val="00453FD8"/>
    <w:rsid w:val="0047217A"/>
    <w:rsid w:val="0047622A"/>
    <w:rsid w:val="00480093"/>
    <w:rsid w:val="004F123F"/>
    <w:rsid w:val="00501B2C"/>
    <w:rsid w:val="00504328"/>
    <w:rsid w:val="00525401"/>
    <w:rsid w:val="005566BC"/>
    <w:rsid w:val="00570A2E"/>
    <w:rsid w:val="0058276A"/>
    <w:rsid w:val="005863B4"/>
    <w:rsid w:val="005A05A9"/>
    <w:rsid w:val="005E1A9D"/>
    <w:rsid w:val="006044A4"/>
    <w:rsid w:val="00613CC9"/>
    <w:rsid w:val="0063180E"/>
    <w:rsid w:val="00637D4E"/>
    <w:rsid w:val="00650ED8"/>
    <w:rsid w:val="006750AC"/>
    <w:rsid w:val="00677F57"/>
    <w:rsid w:val="00681FE7"/>
    <w:rsid w:val="00682811"/>
    <w:rsid w:val="006973EE"/>
    <w:rsid w:val="006A7523"/>
    <w:rsid w:val="006E1674"/>
    <w:rsid w:val="00732363"/>
    <w:rsid w:val="00736862"/>
    <w:rsid w:val="0078032C"/>
    <w:rsid w:val="00790680"/>
    <w:rsid w:val="00793C64"/>
    <w:rsid w:val="00796070"/>
    <w:rsid w:val="007C7474"/>
    <w:rsid w:val="007D130B"/>
    <w:rsid w:val="007F55C4"/>
    <w:rsid w:val="007F6791"/>
    <w:rsid w:val="00801B61"/>
    <w:rsid w:val="00825364"/>
    <w:rsid w:val="00833452"/>
    <w:rsid w:val="00834495"/>
    <w:rsid w:val="0083756D"/>
    <w:rsid w:val="0085098F"/>
    <w:rsid w:val="0085361E"/>
    <w:rsid w:val="00881AE7"/>
    <w:rsid w:val="008A10ED"/>
    <w:rsid w:val="008C25A9"/>
    <w:rsid w:val="008C7BA4"/>
    <w:rsid w:val="008E7890"/>
    <w:rsid w:val="00904BA1"/>
    <w:rsid w:val="009158A5"/>
    <w:rsid w:val="00951C7D"/>
    <w:rsid w:val="00953AF0"/>
    <w:rsid w:val="00955EF7"/>
    <w:rsid w:val="00984D81"/>
    <w:rsid w:val="009A795B"/>
    <w:rsid w:val="00A00E79"/>
    <w:rsid w:val="00A03996"/>
    <w:rsid w:val="00A04DD4"/>
    <w:rsid w:val="00A16EDC"/>
    <w:rsid w:val="00A16FD7"/>
    <w:rsid w:val="00A35C93"/>
    <w:rsid w:val="00A60A83"/>
    <w:rsid w:val="00A63426"/>
    <w:rsid w:val="00A97EE7"/>
    <w:rsid w:val="00AA245D"/>
    <w:rsid w:val="00AA4268"/>
    <w:rsid w:val="00AD2A58"/>
    <w:rsid w:val="00AF2F3A"/>
    <w:rsid w:val="00B143D7"/>
    <w:rsid w:val="00B40619"/>
    <w:rsid w:val="00B56388"/>
    <w:rsid w:val="00B653A3"/>
    <w:rsid w:val="00B678BE"/>
    <w:rsid w:val="00B73798"/>
    <w:rsid w:val="00BA6E16"/>
    <w:rsid w:val="00BD1CF7"/>
    <w:rsid w:val="00BD47B2"/>
    <w:rsid w:val="00BE66FD"/>
    <w:rsid w:val="00C02B02"/>
    <w:rsid w:val="00C12CDA"/>
    <w:rsid w:val="00C317BE"/>
    <w:rsid w:val="00C42502"/>
    <w:rsid w:val="00C4613A"/>
    <w:rsid w:val="00C54586"/>
    <w:rsid w:val="00CA6A36"/>
    <w:rsid w:val="00CA6F48"/>
    <w:rsid w:val="00CB365D"/>
    <w:rsid w:val="00CD2C01"/>
    <w:rsid w:val="00D101BC"/>
    <w:rsid w:val="00D33531"/>
    <w:rsid w:val="00D35B8D"/>
    <w:rsid w:val="00D43CEA"/>
    <w:rsid w:val="00D84160"/>
    <w:rsid w:val="00D9065E"/>
    <w:rsid w:val="00D97125"/>
    <w:rsid w:val="00DA6EE6"/>
    <w:rsid w:val="00DC4421"/>
    <w:rsid w:val="00E0044D"/>
    <w:rsid w:val="00E059A4"/>
    <w:rsid w:val="00E10BBE"/>
    <w:rsid w:val="00E52416"/>
    <w:rsid w:val="00E835C0"/>
    <w:rsid w:val="00E90AF1"/>
    <w:rsid w:val="00EE53CC"/>
    <w:rsid w:val="00F14D3A"/>
    <w:rsid w:val="00F31DD1"/>
    <w:rsid w:val="00F34811"/>
    <w:rsid w:val="00F40283"/>
    <w:rsid w:val="00F70CDE"/>
    <w:rsid w:val="00F71870"/>
    <w:rsid w:val="00F85EF1"/>
    <w:rsid w:val="00F9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1D6885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1D6885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6885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1D6885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20">
    <w:name w:val="Заголовок 2 Знак"/>
    <w:basedOn w:val="a0"/>
    <w:link w:val="2"/>
    <w:rsid w:val="001D6885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1D6885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3">
    <w:name w:val="Body Text"/>
    <w:basedOn w:val="a"/>
    <w:link w:val="a4"/>
    <w:rsid w:val="001D68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1D688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rsid w:val="001D688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1D6885"/>
    <w:rPr>
      <w:rFonts w:ascii="Times New Roman" w:eastAsia="Times New Roman" w:hAnsi="Times New Roman" w:cs="Times New Roman"/>
      <w:sz w:val="28"/>
      <w:szCs w:val="20"/>
    </w:rPr>
  </w:style>
  <w:style w:type="paragraph" w:customStyle="1" w:styleId="Postan">
    <w:name w:val="Postan"/>
    <w:basedOn w:val="a"/>
    <w:rsid w:val="001D688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footer"/>
    <w:basedOn w:val="a"/>
    <w:link w:val="a8"/>
    <w:rsid w:val="001D688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1D6885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rsid w:val="001D688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1D6885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page number"/>
    <w:basedOn w:val="a0"/>
    <w:rsid w:val="001D6885"/>
    <w:rPr>
      <w:rFonts w:cs="Times New Roman"/>
    </w:rPr>
  </w:style>
  <w:style w:type="paragraph" w:styleId="ac">
    <w:name w:val="Balloon Text"/>
    <w:basedOn w:val="a"/>
    <w:link w:val="ad"/>
    <w:semiHidden/>
    <w:rsid w:val="001D688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D6885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1D68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1D68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1D68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Cell">
    <w:name w:val="ConsPlusCell"/>
    <w:rsid w:val="001D68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1">
    <w:name w:val="Замещающий текст1"/>
    <w:semiHidden/>
    <w:rsid w:val="001D6885"/>
    <w:rPr>
      <w:color w:val="808080"/>
    </w:rPr>
  </w:style>
  <w:style w:type="paragraph" w:customStyle="1" w:styleId="12">
    <w:name w:val="Абзац списка1"/>
    <w:basedOn w:val="a"/>
    <w:rsid w:val="001D688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">
    <w:name w:val="Знак"/>
    <w:basedOn w:val="a"/>
    <w:rsid w:val="001D688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table" w:styleId="af">
    <w:name w:val="Table Grid"/>
    <w:basedOn w:val="a1"/>
    <w:rsid w:val="001D6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Hyperlink"/>
    <w:basedOn w:val="a0"/>
    <w:rsid w:val="001D6885"/>
    <w:rPr>
      <w:color w:val="0000FF"/>
      <w:u w:val="single"/>
    </w:rPr>
  </w:style>
  <w:style w:type="paragraph" w:styleId="af1">
    <w:name w:val="Normal (Web)"/>
    <w:basedOn w:val="a"/>
    <w:uiPriority w:val="99"/>
    <w:rsid w:val="001D6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D68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2">
    <w:name w:val="Strong"/>
    <w:qFormat/>
    <w:rsid w:val="001D6885"/>
    <w:rPr>
      <w:b/>
      <w:bCs/>
    </w:rPr>
  </w:style>
  <w:style w:type="paragraph" w:styleId="af3">
    <w:name w:val="No Spacing"/>
    <w:uiPriority w:val="1"/>
    <w:qFormat/>
    <w:rsid w:val="001D6885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FontStyle16">
    <w:name w:val="Font Style16"/>
    <w:rsid w:val="002B0936"/>
    <w:rPr>
      <w:rFonts w:ascii="Times New Roman" w:hAnsi="Times New Roman" w:cs="Times New Roman"/>
      <w:sz w:val="26"/>
      <w:szCs w:val="26"/>
    </w:rPr>
  </w:style>
  <w:style w:type="paragraph" w:styleId="af4">
    <w:name w:val="List Paragraph"/>
    <w:basedOn w:val="a"/>
    <w:uiPriority w:val="34"/>
    <w:qFormat/>
    <w:rsid w:val="007803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1D6885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1D6885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6885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1D6885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20">
    <w:name w:val="Заголовок 2 Знак"/>
    <w:basedOn w:val="a0"/>
    <w:link w:val="2"/>
    <w:rsid w:val="001D6885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1D6885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3">
    <w:name w:val="Body Text"/>
    <w:basedOn w:val="a"/>
    <w:link w:val="a4"/>
    <w:rsid w:val="001D68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1D688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rsid w:val="001D688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1D6885"/>
    <w:rPr>
      <w:rFonts w:ascii="Times New Roman" w:eastAsia="Times New Roman" w:hAnsi="Times New Roman" w:cs="Times New Roman"/>
      <w:sz w:val="28"/>
      <w:szCs w:val="20"/>
    </w:rPr>
  </w:style>
  <w:style w:type="paragraph" w:customStyle="1" w:styleId="Postan">
    <w:name w:val="Postan"/>
    <w:basedOn w:val="a"/>
    <w:rsid w:val="001D688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footer"/>
    <w:basedOn w:val="a"/>
    <w:link w:val="a8"/>
    <w:rsid w:val="001D688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1D6885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rsid w:val="001D688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1D6885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page number"/>
    <w:basedOn w:val="a0"/>
    <w:rsid w:val="001D6885"/>
    <w:rPr>
      <w:rFonts w:cs="Times New Roman"/>
    </w:rPr>
  </w:style>
  <w:style w:type="paragraph" w:styleId="ac">
    <w:name w:val="Balloon Text"/>
    <w:basedOn w:val="a"/>
    <w:link w:val="ad"/>
    <w:semiHidden/>
    <w:rsid w:val="001D688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D6885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1D68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1D68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1D68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Cell">
    <w:name w:val="ConsPlusCell"/>
    <w:rsid w:val="001D68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1">
    <w:name w:val="Замещающий текст1"/>
    <w:semiHidden/>
    <w:rsid w:val="001D6885"/>
    <w:rPr>
      <w:color w:val="808080"/>
    </w:rPr>
  </w:style>
  <w:style w:type="paragraph" w:customStyle="1" w:styleId="12">
    <w:name w:val="Абзац списка1"/>
    <w:basedOn w:val="a"/>
    <w:rsid w:val="001D688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">
    <w:name w:val="Знак"/>
    <w:basedOn w:val="a"/>
    <w:rsid w:val="001D688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table" w:styleId="af">
    <w:name w:val="Table Grid"/>
    <w:basedOn w:val="a1"/>
    <w:rsid w:val="001D6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Hyperlink"/>
    <w:basedOn w:val="a0"/>
    <w:rsid w:val="001D6885"/>
    <w:rPr>
      <w:color w:val="0000FF"/>
      <w:u w:val="single"/>
    </w:rPr>
  </w:style>
  <w:style w:type="paragraph" w:styleId="af1">
    <w:name w:val="Normal (Web)"/>
    <w:basedOn w:val="a"/>
    <w:uiPriority w:val="99"/>
    <w:rsid w:val="001D6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D68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2">
    <w:name w:val="Strong"/>
    <w:qFormat/>
    <w:rsid w:val="001D6885"/>
    <w:rPr>
      <w:b/>
      <w:bCs/>
    </w:rPr>
  </w:style>
  <w:style w:type="paragraph" w:styleId="af3">
    <w:name w:val="No Spacing"/>
    <w:uiPriority w:val="1"/>
    <w:qFormat/>
    <w:rsid w:val="001D6885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FontStyle16">
    <w:name w:val="Font Style16"/>
    <w:rsid w:val="002B0936"/>
    <w:rPr>
      <w:rFonts w:ascii="Times New Roman" w:hAnsi="Times New Roman" w:cs="Times New Roman"/>
      <w:sz w:val="26"/>
      <w:szCs w:val="26"/>
    </w:rPr>
  </w:style>
  <w:style w:type="paragraph" w:styleId="af4">
    <w:name w:val="List Paragraph"/>
    <w:basedOn w:val="a"/>
    <w:uiPriority w:val="34"/>
    <w:qFormat/>
    <w:rsid w:val="00780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8.png"/><Relationship Id="rId299" Type="http://schemas.openxmlformats.org/officeDocument/2006/relationships/image" Target="media/image279.wmf"/><Relationship Id="rId21" Type="http://schemas.openxmlformats.org/officeDocument/2006/relationships/image" Target="media/image12.png"/><Relationship Id="rId63" Type="http://schemas.openxmlformats.org/officeDocument/2006/relationships/image" Target="media/image54.png"/><Relationship Id="rId159" Type="http://schemas.openxmlformats.org/officeDocument/2006/relationships/image" Target="media/image148.wmf"/><Relationship Id="rId324" Type="http://schemas.openxmlformats.org/officeDocument/2006/relationships/image" Target="media/image304.wmf"/><Relationship Id="rId366" Type="http://schemas.openxmlformats.org/officeDocument/2006/relationships/image" Target="media/image346.wmf"/><Relationship Id="rId170" Type="http://schemas.openxmlformats.org/officeDocument/2006/relationships/image" Target="media/image159.wmf"/><Relationship Id="rId226" Type="http://schemas.openxmlformats.org/officeDocument/2006/relationships/hyperlink" Target="consultantplus://offline/ref=84901094333609CBE4B4A3984B915F9B88890241DC7D4008A87402210261171D94E198671D50F274q6K8M" TargetMode="External"/><Relationship Id="rId433" Type="http://schemas.openxmlformats.org/officeDocument/2006/relationships/image" Target="media/image408.wmf"/><Relationship Id="rId268" Type="http://schemas.openxmlformats.org/officeDocument/2006/relationships/image" Target="media/image250.wmf"/><Relationship Id="rId32" Type="http://schemas.openxmlformats.org/officeDocument/2006/relationships/image" Target="media/image23.wmf"/><Relationship Id="rId74" Type="http://schemas.openxmlformats.org/officeDocument/2006/relationships/image" Target="media/image65.wmf"/><Relationship Id="rId128" Type="http://schemas.openxmlformats.org/officeDocument/2006/relationships/hyperlink" Target="consultantplus://offline/ref=84901094333609CBE4B4A3984B915F9B88880948DE7D4008A87402210261171D94E198671D50F075q6KAM" TargetMode="External"/><Relationship Id="rId335" Type="http://schemas.openxmlformats.org/officeDocument/2006/relationships/image" Target="media/image315.wmf"/><Relationship Id="rId377" Type="http://schemas.openxmlformats.org/officeDocument/2006/relationships/image" Target="media/image356.wmf"/><Relationship Id="rId5" Type="http://schemas.openxmlformats.org/officeDocument/2006/relationships/settings" Target="settings.xml"/><Relationship Id="rId181" Type="http://schemas.openxmlformats.org/officeDocument/2006/relationships/image" Target="media/image166.wmf"/><Relationship Id="rId237" Type="http://schemas.openxmlformats.org/officeDocument/2006/relationships/image" Target="media/image220.wmf"/><Relationship Id="rId402" Type="http://schemas.openxmlformats.org/officeDocument/2006/relationships/image" Target="media/image379.wmf"/><Relationship Id="rId279" Type="http://schemas.openxmlformats.org/officeDocument/2006/relationships/image" Target="media/image260.wmf"/><Relationship Id="rId444" Type="http://schemas.openxmlformats.org/officeDocument/2006/relationships/image" Target="media/image418.png"/><Relationship Id="rId43" Type="http://schemas.openxmlformats.org/officeDocument/2006/relationships/image" Target="media/image34.wmf"/><Relationship Id="rId139" Type="http://schemas.openxmlformats.org/officeDocument/2006/relationships/image" Target="media/image128.wmf"/><Relationship Id="rId290" Type="http://schemas.openxmlformats.org/officeDocument/2006/relationships/image" Target="media/image270.wmf"/><Relationship Id="rId304" Type="http://schemas.openxmlformats.org/officeDocument/2006/relationships/image" Target="media/image284.wmf"/><Relationship Id="rId346" Type="http://schemas.openxmlformats.org/officeDocument/2006/relationships/image" Target="media/image326.wmf"/><Relationship Id="rId388" Type="http://schemas.openxmlformats.org/officeDocument/2006/relationships/image" Target="media/image366.wmf"/><Relationship Id="rId85" Type="http://schemas.openxmlformats.org/officeDocument/2006/relationships/image" Target="media/image76.png"/><Relationship Id="rId150" Type="http://schemas.openxmlformats.org/officeDocument/2006/relationships/image" Target="media/image139.wmf"/><Relationship Id="rId192" Type="http://schemas.openxmlformats.org/officeDocument/2006/relationships/image" Target="media/image177.wmf"/><Relationship Id="rId206" Type="http://schemas.openxmlformats.org/officeDocument/2006/relationships/image" Target="media/image191.wmf"/><Relationship Id="rId413" Type="http://schemas.openxmlformats.org/officeDocument/2006/relationships/image" Target="media/image390.png"/><Relationship Id="rId248" Type="http://schemas.openxmlformats.org/officeDocument/2006/relationships/image" Target="media/image231.wmf"/><Relationship Id="rId12" Type="http://schemas.openxmlformats.org/officeDocument/2006/relationships/image" Target="media/image4.wmf"/><Relationship Id="rId108" Type="http://schemas.openxmlformats.org/officeDocument/2006/relationships/image" Target="media/image99.wmf"/><Relationship Id="rId315" Type="http://schemas.openxmlformats.org/officeDocument/2006/relationships/image" Target="media/image295.wmf"/><Relationship Id="rId357" Type="http://schemas.openxmlformats.org/officeDocument/2006/relationships/image" Target="media/image337.wmf"/><Relationship Id="rId54" Type="http://schemas.openxmlformats.org/officeDocument/2006/relationships/image" Target="media/image45.wmf"/><Relationship Id="rId75" Type="http://schemas.openxmlformats.org/officeDocument/2006/relationships/image" Target="media/image66.wmf"/><Relationship Id="rId96" Type="http://schemas.openxmlformats.org/officeDocument/2006/relationships/image" Target="media/image87.wmf"/><Relationship Id="rId140" Type="http://schemas.openxmlformats.org/officeDocument/2006/relationships/image" Target="media/image129.wmf"/><Relationship Id="rId161" Type="http://schemas.openxmlformats.org/officeDocument/2006/relationships/image" Target="media/image150.wmf"/><Relationship Id="rId182" Type="http://schemas.openxmlformats.org/officeDocument/2006/relationships/image" Target="media/image167.wmf"/><Relationship Id="rId217" Type="http://schemas.openxmlformats.org/officeDocument/2006/relationships/image" Target="media/image202.wmf"/><Relationship Id="rId378" Type="http://schemas.openxmlformats.org/officeDocument/2006/relationships/image" Target="media/image357.wmf"/><Relationship Id="rId399" Type="http://schemas.openxmlformats.org/officeDocument/2006/relationships/image" Target="media/image376.wmf"/><Relationship Id="rId403" Type="http://schemas.openxmlformats.org/officeDocument/2006/relationships/image" Target="media/image380.wmf"/><Relationship Id="rId6" Type="http://schemas.openxmlformats.org/officeDocument/2006/relationships/webSettings" Target="webSettings.xml"/><Relationship Id="rId238" Type="http://schemas.openxmlformats.org/officeDocument/2006/relationships/image" Target="media/image221.wmf"/><Relationship Id="rId259" Type="http://schemas.openxmlformats.org/officeDocument/2006/relationships/image" Target="media/image241.wmf"/><Relationship Id="rId424" Type="http://schemas.openxmlformats.org/officeDocument/2006/relationships/image" Target="media/image401.wmf"/><Relationship Id="rId445" Type="http://schemas.openxmlformats.org/officeDocument/2006/relationships/footer" Target="footer1.xml"/><Relationship Id="rId23" Type="http://schemas.openxmlformats.org/officeDocument/2006/relationships/image" Target="media/image14.wmf"/><Relationship Id="rId119" Type="http://schemas.openxmlformats.org/officeDocument/2006/relationships/image" Target="media/image110.wmf"/><Relationship Id="rId270" Type="http://schemas.openxmlformats.org/officeDocument/2006/relationships/image" Target="media/image252.wmf"/><Relationship Id="rId291" Type="http://schemas.openxmlformats.org/officeDocument/2006/relationships/image" Target="media/image271.wmf"/><Relationship Id="rId305" Type="http://schemas.openxmlformats.org/officeDocument/2006/relationships/image" Target="media/image285.wmf"/><Relationship Id="rId326" Type="http://schemas.openxmlformats.org/officeDocument/2006/relationships/image" Target="media/image306.wmf"/><Relationship Id="rId347" Type="http://schemas.openxmlformats.org/officeDocument/2006/relationships/image" Target="media/image327.wmf"/><Relationship Id="rId44" Type="http://schemas.openxmlformats.org/officeDocument/2006/relationships/image" Target="media/image35.wmf"/><Relationship Id="rId65" Type="http://schemas.openxmlformats.org/officeDocument/2006/relationships/image" Target="media/image56.png"/><Relationship Id="rId86" Type="http://schemas.openxmlformats.org/officeDocument/2006/relationships/image" Target="media/image77.wmf"/><Relationship Id="rId130" Type="http://schemas.openxmlformats.org/officeDocument/2006/relationships/image" Target="media/image119.wmf"/><Relationship Id="rId151" Type="http://schemas.openxmlformats.org/officeDocument/2006/relationships/image" Target="media/image140.wmf"/><Relationship Id="rId368" Type="http://schemas.openxmlformats.org/officeDocument/2006/relationships/image" Target="media/image348.wmf"/><Relationship Id="rId389" Type="http://schemas.openxmlformats.org/officeDocument/2006/relationships/image" Target="media/image367.wmf"/><Relationship Id="rId172" Type="http://schemas.openxmlformats.org/officeDocument/2006/relationships/image" Target="media/image161.wmf"/><Relationship Id="rId193" Type="http://schemas.openxmlformats.org/officeDocument/2006/relationships/image" Target="media/image178.png"/><Relationship Id="rId207" Type="http://schemas.openxmlformats.org/officeDocument/2006/relationships/image" Target="media/image192.wmf"/><Relationship Id="rId228" Type="http://schemas.openxmlformats.org/officeDocument/2006/relationships/image" Target="media/image211.wmf"/><Relationship Id="rId249" Type="http://schemas.openxmlformats.org/officeDocument/2006/relationships/image" Target="media/image232.wmf"/><Relationship Id="rId414" Type="http://schemas.openxmlformats.org/officeDocument/2006/relationships/image" Target="media/image391.wmf"/><Relationship Id="rId435" Type="http://schemas.openxmlformats.org/officeDocument/2006/relationships/image" Target="media/image410.wmf"/><Relationship Id="rId13" Type="http://schemas.openxmlformats.org/officeDocument/2006/relationships/image" Target="media/image5.wmf"/><Relationship Id="rId109" Type="http://schemas.openxmlformats.org/officeDocument/2006/relationships/image" Target="media/image100.wmf"/><Relationship Id="rId260" Type="http://schemas.openxmlformats.org/officeDocument/2006/relationships/image" Target="media/image242.wmf"/><Relationship Id="rId281" Type="http://schemas.openxmlformats.org/officeDocument/2006/relationships/image" Target="media/image261.wmf"/><Relationship Id="rId316" Type="http://schemas.openxmlformats.org/officeDocument/2006/relationships/image" Target="media/image296.wmf"/><Relationship Id="rId337" Type="http://schemas.openxmlformats.org/officeDocument/2006/relationships/image" Target="media/image317.wmf"/><Relationship Id="rId34" Type="http://schemas.openxmlformats.org/officeDocument/2006/relationships/image" Target="media/image25.wmf"/><Relationship Id="rId55" Type="http://schemas.openxmlformats.org/officeDocument/2006/relationships/image" Target="media/image46.wmf"/><Relationship Id="rId76" Type="http://schemas.openxmlformats.org/officeDocument/2006/relationships/image" Target="media/image67.wmf"/><Relationship Id="rId97" Type="http://schemas.openxmlformats.org/officeDocument/2006/relationships/image" Target="media/image88.wmf"/><Relationship Id="rId120" Type="http://schemas.openxmlformats.org/officeDocument/2006/relationships/image" Target="media/image111.wmf"/><Relationship Id="rId141" Type="http://schemas.openxmlformats.org/officeDocument/2006/relationships/image" Target="media/image130.wmf"/><Relationship Id="rId358" Type="http://schemas.openxmlformats.org/officeDocument/2006/relationships/image" Target="media/image338.wmf"/><Relationship Id="rId379" Type="http://schemas.openxmlformats.org/officeDocument/2006/relationships/image" Target="media/image358.wmf"/><Relationship Id="rId7" Type="http://schemas.openxmlformats.org/officeDocument/2006/relationships/footnotes" Target="footnotes.xml"/><Relationship Id="rId162" Type="http://schemas.openxmlformats.org/officeDocument/2006/relationships/image" Target="media/image151.wmf"/><Relationship Id="rId183" Type="http://schemas.openxmlformats.org/officeDocument/2006/relationships/image" Target="media/image168.wmf"/><Relationship Id="rId218" Type="http://schemas.openxmlformats.org/officeDocument/2006/relationships/image" Target="media/image203.wmf"/><Relationship Id="rId239" Type="http://schemas.openxmlformats.org/officeDocument/2006/relationships/image" Target="media/image222.wmf"/><Relationship Id="rId390" Type="http://schemas.openxmlformats.org/officeDocument/2006/relationships/hyperlink" Target="consultantplus://offline/ref=84901094333609CBE4B4A3984B915F9B888F0749DF7D4008A874022102q6K1M" TargetMode="External"/><Relationship Id="rId404" Type="http://schemas.openxmlformats.org/officeDocument/2006/relationships/image" Target="media/image381.wmf"/><Relationship Id="rId425" Type="http://schemas.openxmlformats.org/officeDocument/2006/relationships/image" Target="media/image402.wmf"/><Relationship Id="rId446" Type="http://schemas.openxmlformats.org/officeDocument/2006/relationships/fontTable" Target="fontTable.xml"/><Relationship Id="rId250" Type="http://schemas.openxmlformats.org/officeDocument/2006/relationships/image" Target="media/image233.wmf"/><Relationship Id="rId271" Type="http://schemas.openxmlformats.org/officeDocument/2006/relationships/image" Target="media/image253.wmf"/><Relationship Id="rId292" Type="http://schemas.openxmlformats.org/officeDocument/2006/relationships/image" Target="media/image272.wmf"/><Relationship Id="rId306" Type="http://schemas.openxmlformats.org/officeDocument/2006/relationships/image" Target="media/image286.wmf"/><Relationship Id="rId24" Type="http://schemas.openxmlformats.org/officeDocument/2006/relationships/image" Target="media/image15.wmf"/><Relationship Id="rId45" Type="http://schemas.openxmlformats.org/officeDocument/2006/relationships/image" Target="media/image36.wmf"/><Relationship Id="rId66" Type="http://schemas.openxmlformats.org/officeDocument/2006/relationships/image" Target="media/image57.wmf"/><Relationship Id="rId87" Type="http://schemas.openxmlformats.org/officeDocument/2006/relationships/image" Target="media/image78.wmf"/><Relationship Id="rId110" Type="http://schemas.openxmlformats.org/officeDocument/2006/relationships/image" Target="media/image101.wmf"/><Relationship Id="rId131" Type="http://schemas.openxmlformats.org/officeDocument/2006/relationships/image" Target="media/image120.wmf"/><Relationship Id="rId327" Type="http://schemas.openxmlformats.org/officeDocument/2006/relationships/image" Target="media/image307.wmf"/><Relationship Id="rId348" Type="http://schemas.openxmlformats.org/officeDocument/2006/relationships/image" Target="media/image328.wmf"/><Relationship Id="rId369" Type="http://schemas.openxmlformats.org/officeDocument/2006/relationships/image" Target="media/image349.wmf"/><Relationship Id="rId152" Type="http://schemas.openxmlformats.org/officeDocument/2006/relationships/image" Target="media/image141.wmf"/><Relationship Id="rId173" Type="http://schemas.openxmlformats.org/officeDocument/2006/relationships/image" Target="media/image162.wmf"/><Relationship Id="rId194" Type="http://schemas.openxmlformats.org/officeDocument/2006/relationships/image" Target="media/image179.png"/><Relationship Id="rId208" Type="http://schemas.openxmlformats.org/officeDocument/2006/relationships/image" Target="media/image193.wmf"/><Relationship Id="rId229" Type="http://schemas.openxmlformats.org/officeDocument/2006/relationships/image" Target="media/image212.png"/><Relationship Id="rId380" Type="http://schemas.openxmlformats.org/officeDocument/2006/relationships/image" Target="media/image359.wmf"/><Relationship Id="rId415" Type="http://schemas.openxmlformats.org/officeDocument/2006/relationships/image" Target="media/image392.wmf"/><Relationship Id="rId436" Type="http://schemas.openxmlformats.org/officeDocument/2006/relationships/image" Target="media/image411.wmf"/><Relationship Id="rId240" Type="http://schemas.openxmlformats.org/officeDocument/2006/relationships/image" Target="media/image223.wmf"/><Relationship Id="rId261" Type="http://schemas.openxmlformats.org/officeDocument/2006/relationships/image" Target="media/image243.wmf"/><Relationship Id="rId14" Type="http://schemas.openxmlformats.org/officeDocument/2006/relationships/hyperlink" Target="consultantplus://offline/ref=2E51C53DA9D0DEEA461E3E325BC1C1106D85767A6F5CF74FA9C296C5DE17946FD8E825F67741394712tCL" TargetMode="External"/><Relationship Id="rId35" Type="http://schemas.openxmlformats.org/officeDocument/2006/relationships/image" Target="media/image26.wmf"/><Relationship Id="rId56" Type="http://schemas.openxmlformats.org/officeDocument/2006/relationships/image" Target="media/image47.wmf"/><Relationship Id="rId77" Type="http://schemas.openxmlformats.org/officeDocument/2006/relationships/image" Target="media/image68.png"/><Relationship Id="rId100" Type="http://schemas.openxmlformats.org/officeDocument/2006/relationships/image" Target="media/image91.wmf"/><Relationship Id="rId282" Type="http://schemas.openxmlformats.org/officeDocument/2006/relationships/image" Target="media/image262.wmf"/><Relationship Id="rId317" Type="http://schemas.openxmlformats.org/officeDocument/2006/relationships/image" Target="media/image297.wmf"/><Relationship Id="rId338" Type="http://schemas.openxmlformats.org/officeDocument/2006/relationships/image" Target="media/image318.wmf"/><Relationship Id="rId359" Type="http://schemas.openxmlformats.org/officeDocument/2006/relationships/image" Target="media/image339.wmf"/><Relationship Id="rId8" Type="http://schemas.openxmlformats.org/officeDocument/2006/relationships/endnotes" Target="endnotes.xml"/><Relationship Id="rId98" Type="http://schemas.openxmlformats.org/officeDocument/2006/relationships/image" Target="media/image89.wmf"/><Relationship Id="rId121" Type="http://schemas.openxmlformats.org/officeDocument/2006/relationships/image" Target="media/image112.wmf"/><Relationship Id="rId142" Type="http://schemas.openxmlformats.org/officeDocument/2006/relationships/image" Target="media/image131.png"/><Relationship Id="rId163" Type="http://schemas.openxmlformats.org/officeDocument/2006/relationships/image" Target="media/image152.wmf"/><Relationship Id="rId184" Type="http://schemas.openxmlformats.org/officeDocument/2006/relationships/image" Target="media/image169.wmf"/><Relationship Id="rId219" Type="http://schemas.openxmlformats.org/officeDocument/2006/relationships/image" Target="media/image204.wmf"/><Relationship Id="rId370" Type="http://schemas.openxmlformats.org/officeDocument/2006/relationships/image" Target="media/image350.wmf"/><Relationship Id="rId391" Type="http://schemas.openxmlformats.org/officeDocument/2006/relationships/image" Target="media/image368.wmf"/><Relationship Id="rId405" Type="http://schemas.openxmlformats.org/officeDocument/2006/relationships/image" Target="media/image382.wmf"/><Relationship Id="rId426" Type="http://schemas.openxmlformats.org/officeDocument/2006/relationships/image" Target="media/image403.wmf"/><Relationship Id="rId447" Type="http://schemas.openxmlformats.org/officeDocument/2006/relationships/theme" Target="theme/theme1.xml"/><Relationship Id="rId230" Type="http://schemas.openxmlformats.org/officeDocument/2006/relationships/image" Target="media/image213.wmf"/><Relationship Id="rId251" Type="http://schemas.openxmlformats.org/officeDocument/2006/relationships/image" Target="media/image234.wmf"/><Relationship Id="rId25" Type="http://schemas.openxmlformats.org/officeDocument/2006/relationships/image" Target="media/image16.wmf"/><Relationship Id="rId46" Type="http://schemas.openxmlformats.org/officeDocument/2006/relationships/image" Target="media/image37.wmf"/><Relationship Id="rId67" Type="http://schemas.openxmlformats.org/officeDocument/2006/relationships/image" Target="media/image58.wmf"/><Relationship Id="rId272" Type="http://schemas.openxmlformats.org/officeDocument/2006/relationships/image" Target="media/image254.wmf"/><Relationship Id="rId293" Type="http://schemas.openxmlformats.org/officeDocument/2006/relationships/image" Target="media/image273.wmf"/><Relationship Id="rId307" Type="http://schemas.openxmlformats.org/officeDocument/2006/relationships/image" Target="media/image287.wmf"/><Relationship Id="rId328" Type="http://schemas.openxmlformats.org/officeDocument/2006/relationships/image" Target="media/image308.wmf"/><Relationship Id="rId349" Type="http://schemas.openxmlformats.org/officeDocument/2006/relationships/image" Target="media/image329.wmf"/><Relationship Id="rId88" Type="http://schemas.openxmlformats.org/officeDocument/2006/relationships/image" Target="media/image79.png"/><Relationship Id="rId111" Type="http://schemas.openxmlformats.org/officeDocument/2006/relationships/image" Target="media/image102.wmf"/><Relationship Id="rId132" Type="http://schemas.openxmlformats.org/officeDocument/2006/relationships/image" Target="media/image121.wmf"/><Relationship Id="rId153" Type="http://schemas.openxmlformats.org/officeDocument/2006/relationships/image" Target="media/image142.wmf"/><Relationship Id="rId174" Type="http://schemas.openxmlformats.org/officeDocument/2006/relationships/image" Target="media/image163.wmf"/><Relationship Id="rId195" Type="http://schemas.openxmlformats.org/officeDocument/2006/relationships/image" Target="media/image180.wmf"/><Relationship Id="rId209" Type="http://schemas.openxmlformats.org/officeDocument/2006/relationships/image" Target="media/image194.wmf"/><Relationship Id="rId360" Type="http://schemas.openxmlformats.org/officeDocument/2006/relationships/image" Target="media/image340.wmf"/><Relationship Id="rId381" Type="http://schemas.openxmlformats.org/officeDocument/2006/relationships/image" Target="media/image360.wmf"/><Relationship Id="rId416" Type="http://schemas.openxmlformats.org/officeDocument/2006/relationships/image" Target="media/image393.wmf"/><Relationship Id="rId220" Type="http://schemas.openxmlformats.org/officeDocument/2006/relationships/image" Target="media/image205.wmf"/><Relationship Id="rId241" Type="http://schemas.openxmlformats.org/officeDocument/2006/relationships/image" Target="media/image224.wmf"/><Relationship Id="rId437" Type="http://schemas.openxmlformats.org/officeDocument/2006/relationships/image" Target="media/image412.png"/><Relationship Id="rId15" Type="http://schemas.openxmlformats.org/officeDocument/2006/relationships/image" Target="media/image6.wmf"/><Relationship Id="rId36" Type="http://schemas.openxmlformats.org/officeDocument/2006/relationships/image" Target="media/image27.wmf"/><Relationship Id="rId57" Type="http://schemas.openxmlformats.org/officeDocument/2006/relationships/image" Target="media/image48.wmf"/><Relationship Id="rId262" Type="http://schemas.openxmlformats.org/officeDocument/2006/relationships/image" Target="media/image244.wmf"/><Relationship Id="rId283" Type="http://schemas.openxmlformats.org/officeDocument/2006/relationships/image" Target="media/image263.wmf"/><Relationship Id="rId318" Type="http://schemas.openxmlformats.org/officeDocument/2006/relationships/image" Target="media/image298.wmf"/><Relationship Id="rId339" Type="http://schemas.openxmlformats.org/officeDocument/2006/relationships/image" Target="media/image319.wmf"/><Relationship Id="rId78" Type="http://schemas.openxmlformats.org/officeDocument/2006/relationships/image" Target="media/image69.wmf"/><Relationship Id="rId99" Type="http://schemas.openxmlformats.org/officeDocument/2006/relationships/image" Target="media/image90.wmf"/><Relationship Id="rId101" Type="http://schemas.openxmlformats.org/officeDocument/2006/relationships/image" Target="media/image92.wmf"/><Relationship Id="rId122" Type="http://schemas.openxmlformats.org/officeDocument/2006/relationships/image" Target="media/image113.wmf"/><Relationship Id="rId143" Type="http://schemas.openxmlformats.org/officeDocument/2006/relationships/image" Target="media/image132.png"/><Relationship Id="rId164" Type="http://schemas.openxmlformats.org/officeDocument/2006/relationships/image" Target="media/image153.wmf"/><Relationship Id="rId185" Type="http://schemas.openxmlformats.org/officeDocument/2006/relationships/image" Target="media/image170.wmf"/><Relationship Id="rId350" Type="http://schemas.openxmlformats.org/officeDocument/2006/relationships/image" Target="media/image330.wmf"/><Relationship Id="rId371" Type="http://schemas.openxmlformats.org/officeDocument/2006/relationships/image" Target="media/image351.wmf"/><Relationship Id="rId406" Type="http://schemas.openxmlformats.org/officeDocument/2006/relationships/image" Target="media/image383.wmf"/><Relationship Id="rId9" Type="http://schemas.openxmlformats.org/officeDocument/2006/relationships/image" Target="media/image1.wmf"/><Relationship Id="rId210" Type="http://schemas.openxmlformats.org/officeDocument/2006/relationships/image" Target="media/image195.wmf"/><Relationship Id="rId392" Type="http://schemas.openxmlformats.org/officeDocument/2006/relationships/image" Target="media/image369.png"/><Relationship Id="rId427" Type="http://schemas.openxmlformats.org/officeDocument/2006/relationships/image" Target="media/image404.wmf"/><Relationship Id="rId26" Type="http://schemas.openxmlformats.org/officeDocument/2006/relationships/image" Target="media/image17.wmf"/><Relationship Id="rId231" Type="http://schemas.openxmlformats.org/officeDocument/2006/relationships/image" Target="media/image214.wmf"/><Relationship Id="rId252" Type="http://schemas.openxmlformats.org/officeDocument/2006/relationships/image" Target="media/image235.wmf"/><Relationship Id="rId273" Type="http://schemas.openxmlformats.org/officeDocument/2006/relationships/image" Target="media/image255.wmf"/><Relationship Id="rId294" Type="http://schemas.openxmlformats.org/officeDocument/2006/relationships/image" Target="media/image274.wmf"/><Relationship Id="rId308" Type="http://schemas.openxmlformats.org/officeDocument/2006/relationships/image" Target="media/image288.wmf"/><Relationship Id="rId329" Type="http://schemas.openxmlformats.org/officeDocument/2006/relationships/image" Target="media/image309.wmf"/><Relationship Id="rId47" Type="http://schemas.openxmlformats.org/officeDocument/2006/relationships/image" Target="media/image38.wmf"/><Relationship Id="rId68" Type="http://schemas.openxmlformats.org/officeDocument/2006/relationships/image" Target="media/image59.wmf"/><Relationship Id="rId89" Type="http://schemas.openxmlformats.org/officeDocument/2006/relationships/image" Target="media/image80.png"/><Relationship Id="rId112" Type="http://schemas.openxmlformats.org/officeDocument/2006/relationships/image" Target="media/image103.wmf"/><Relationship Id="rId133" Type="http://schemas.openxmlformats.org/officeDocument/2006/relationships/image" Target="media/image122.wmf"/><Relationship Id="rId154" Type="http://schemas.openxmlformats.org/officeDocument/2006/relationships/image" Target="media/image143.wmf"/><Relationship Id="rId175" Type="http://schemas.openxmlformats.org/officeDocument/2006/relationships/image" Target="media/image164.png"/><Relationship Id="rId340" Type="http://schemas.openxmlformats.org/officeDocument/2006/relationships/image" Target="media/image320.wmf"/><Relationship Id="rId361" Type="http://schemas.openxmlformats.org/officeDocument/2006/relationships/image" Target="media/image341.wmf"/><Relationship Id="rId196" Type="http://schemas.openxmlformats.org/officeDocument/2006/relationships/image" Target="media/image181.wmf"/><Relationship Id="rId200" Type="http://schemas.openxmlformats.org/officeDocument/2006/relationships/image" Target="media/image185.png"/><Relationship Id="rId382" Type="http://schemas.openxmlformats.org/officeDocument/2006/relationships/hyperlink" Target="consultantplus://offline/ref=84901094333609CBE4B4A3984B915F9B88890349D9744008A87402210261171D94E198671D50F27Dq6K8M" TargetMode="External"/><Relationship Id="rId417" Type="http://schemas.openxmlformats.org/officeDocument/2006/relationships/image" Target="media/image394.wmf"/><Relationship Id="rId438" Type="http://schemas.openxmlformats.org/officeDocument/2006/relationships/image" Target="media/image413.wmf"/><Relationship Id="rId16" Type="http://schemas.openxmlformats.org/officeDocument/2006/relationships/image" Target="media/image7.wmf"/><Relationship Id="rId221" Type="http://schemas.openxmlformats.org/officeDocument/2006/relationships/image" Target="media/image206.wmf"/><Relationship Id="rId242" Type="http://schemas.openxmlformats.org/officeDocument/2006/relationships/image" Target="media/image225.wmf"/><Relationship Id="rId263" Type="http://schemas.openxmlformats.org/officeDocument/2006/relationships/image" Target="media/image245.wmf"/><Relationship Id="rId284" Type="http://schemas.openxmlformats.org/officeDocument/2006/relationships/image" Target="media/image264.wmf"/><Relationship Id="rId319" Type="http://schemas.openxmlformats.org/officeDocument/2006/relationships/image" Target="media/image299.wmf"/><Relationship Id="rId37" Type="http://schemas.openxmlformats.org/officeDocument/2006/relationships/image" Target="media/image28.wmf"/><Relationship Id="rId58" Type="http://schemas.openxmlformats.org/officeDocument/2006/relationships/image" Target="media/image49.wmf"/><Relationship Id="rId79" Type="http://schemas.openxmlformats.org/officeDocument/2006/relationships/image" Target="media/image70.wmf"/><Relationship Id="rId102" Type="http://schemas.openxmlformats.org/officeDocument/2006/relationships/image" Target="media/image93.wmf"/><Relationship Id="rId123" Type="http://schemas.openxmlformats.org/officeDocument/2006/relationships/image" Target="media/image114.wmf"/><Relationship Id="rId144" Type="http://schemas.openxmlformats.org/officeDocument/2006/relationships/image" Target="media/image133.wmf"/><Relationship Id="rId330" Type="http://schemas.openxmlformats.org/officeDocument/2006/relationships/image" Target="media/image310.wmf"/><Relationship Id="rId90" Type="http://schemas.openxmlformats.org/officeDocument/2006/relationships/image" Target="media/image81.wmf"/><Relationship Id="rId165" Type="http://schemas.openxmlformats.org/officeDocument/2006/relationships/image" Target="media/image154.wmf"/><Relationship Id="rId186" Type="http://schemas.openxmlformats.org/officeDocument/2006/relationships/image" Target="media/image171.png"/><Relationship Id="rId351" Type="http://schemas.openxmlformats.org/officeDocument/2006/relationships/image" Target="media/image331.wmf"/><Relationship Id="rId372" Type="http://schemas.openxmlformats.org/officeDocument/2006/relationships/image" Target="media/image352.wmf"/><Relationship Id="rId393" Type="http://schemas.openxmlformats.org/officeDocument/2006/relationships/image" Target="media/image370.png"/><Relationship Id="rId407" Type="http://schemas.openxmlformats.org/officeDocument/2006/relationships/image" Target="media/image384.wmf"/><Relationship Id="rId428" Type="http://schemas.openxmlformats.org/officeDocument/2006/relationships/image" Target="media/image405.wmf"/><Relationship Id="rId211" Type="http://schemas.openxmlformats.org/officeDocument/2006/relationships/image" Target="media/image196.wmf"/><Relationship Id="rId232" Type="http://schemas.openxmlformats.org/officeDocument/2006/relationships/image" Target="media/image215.wmf"/><Relationship Id="rId253" Type="http://schemas.openxmlformats.org/officeDocument/2006/relationships/image" Target="media/image236.png"/><Relationship Id="rId274" Type="http://schemas.openxmlformats.org/officeDocument/2006/relationships/image" Target="media/image256.wmf"/><Relationship Id="rId295" Type="http://schemas.openxmlformats.org/officeDocument/2006/relationships/image" Target="media/image275.wmf"/><Relationship Id="rId309" Type="http://schemas.openxmlformats.org/officeDocument/2006/relationships/image" Target="media/image289.wmf"/><Relationship Id="rId27" Type="http://schemas.openxmlformats.org/officeDocument/2006/relationships/image" Target="media/image18.wmf"/><Relationship Id="rId48" Type="http://schemas.openxmlformats.org/officeDocument/2006/relationships/image" Target="media/image39.wmf"/><Relationship Id="rId69" Type="http://schemas.openxmlformats.org/officeDocument/2006/relationships/image" Target="media/image60.png"/><Relationship Id="rId113" Type="http://schemas.openxmlformats.org/officeDocument/2006/relationships/image" Target="media/image104.wmf"/><Relationship Id="rId134" Type="http://schemas.openxmlformats.org/officeDocument/2006/relationships/image" Target="media/image123.wmf"/><Relationship Id="rId320" Type="http://schemas.openxmlformats.org/officeDocument/2006/relationships/image" Target="media/image300.wmf"/><Relationship Id="rId80" Type="http://schemas.openxmlformats.org/officeDocument/2006/relationships/image" Target="media/image71.wmf"/><Relationship Id="rId155" Type="http://schemas.openxmlformats.org/officeDocument/2006/relationships/image" Target="media/image144.wmf"/><Relationship Id="rId176" Type="http://schemas.openxmlformats.org/officeDocument/2006/relationships/image" Target="media/image165.png"/><Relationship Id="rId197" Type="http://schemas.openxmlformats.org/officeDocument/2006/relationships/image" Target="media/image182.wmf"/><Relationship Id="rId341" Type="http://schemas.openxmlformats.org/officeDocument/2006/relationships/image" Target="media/image321.wmf"/><Relationship Id="rId362" Type="http://schemas.openxmlformats.org/officeDocument/2006/relationships/image" Target="media/image342.wmf"/><Relationship Id="rId383" Type="http://schemas.openxmlformats.org/officeDocument/2006/relationships/image" Target="media/image361.wmf"/><Relationship Id="rId418" Type="http://schemas.openxmlformats.org/officeDocument/2006/relationships/image" Target="media/image395.wmf"/><Relationship Id="rId439" Type="http://schemas.openxmlformats.org/officeDocument/2006/relationships/hyperlink" Target="consultantplus://offline/ref=84901094333609CBE4B4A3984B915F9B88860442D2754008A87402210261171D94E198671D50F275q6K7M" TargetMode="External"/><Relationship Id="rId201" Type="http://schemas.openxmlformats.org/officeDocument/2006/relationships/image" Target="media/image186.png"/><Relationship Id="rId222" Type="http://schemas.openxmlformats.org/officeDocument/2006/relationships/hyperlink" Target="consultantplus://offline/ref=84901094333609CBE4B4A3984B915F9B88890241DC7D4008A87402210261171D94E198671D50F274q6K8M" TargetMode="External"/><Relationship Id="rId243" Type="http://schemas.openxmlformats.org/officeDocument/2006/relationships/image" Target="media/image226.wmf"/><Relationship Id="rId264" Type="http://schemas.openxmlformats.org/officeDocument/2006/relationships/image" Target="media/image246.png"/><Relationship Id="rId285" Type="http://schemas.openxmlformats.org/officeDocument/2006/relationships/image" Target="media/image265.wmf"/><Relationship Id="rId17" Type="http://schemas.openxmlformats.org/officeDocument/2006/relationships/image" Target="media/image8.wmf"/><Relationship Id="rId38" Type="http://schemas.openxmlformats.org/officeDocument/2006/relationships/image" Target="media/image29.wmf"/><Relationship Id="rId59" Type="http://schemas.openxmlformats.org/officeDocument/2006/relationships/image" Target="media/image50.wmf"/><Relationship Id="rId103" Type="http://schemas.openxmlformats.org/officeDocument/2006/relationships/image" Target="media/image94.wmf"/><Relationship Id="rId124" Type="http://schemas.openxmlformats.org/officeDocument/2006/relationships/image" Target="media/image115.wmf"/><Relationship Id="rId310" Type="http://schemas.openxmlformats.org/officeDocument/2006/relationships/image" Target="media/image290.wmf"/><Relationship Id="rId70" Type="http://schemas.openxmlformats.org/officeDocument/2006/relationships/image" Target="media/image61.wmf"/><Relationship Id="rId91" Type="http://schemas.openxmlformats.org/officeDocument/2006/relationships/image" Target="media/image82.wmf"/><Relationship Id="rId145" Type="http://schemas.openxmlformats.org/officeDocument/2006/relationships/image" Target="media/image134.wmf"/><Relationship Id="rId166" Type="http://schemas.openxmlformats.org/officeDocument/2006/relationships/image" Target="media/image155.wmf"/><Relationship Id="rId187" Type="http://schemas.openxmlformats.org/officeDocument/2006/relationships/image" Target="media/image172.wmf"/><Relationship Id="rId331" Type="http://schemas.openxmlformats.org/officeDocument/2006/relationships/image" Target="media/image311.wmf"/><Relationship Id="rId352" Type="http://schemas.openxmlformats.org/officeDocument/2006/relationships/image" Target="media/image332.wmf"/><Relationship Id="rId373" Type="http://schemas.openxmlformats.org/officeDocument/2006/relationships/hyperlink" Target="consultantplus://offline/ref=84901094333609CBE4B4A3984B915F9B88890741D8744008A874022102q6K1M" TargetMode="External"/><Relationship Id="rId394" Type="http://schemas.openxmlformats.org/officeDocument/2006/relationships/image" Target="media/image371.wmf"/><Relationship Id="rId408" Type="http://schemas.openxmlformats.org/officeDocument/2006/relationships/image" Target="media/image385.wmf"/><Relationship Id="rId429" Type="http://schemas.openxmlformats.org/officeDocument/2006/relationships/hyperlink" Target="consultantplus://offline/ref=1E1C6CDD9B2CDCCB33B84D94772793F4047455192D86B24BBCF7D5F47E25AD0BE08E0443A7D43CFAf8S6L" TargetMode="External"/><Relationship Id="rId1" Type="http://schemas.openxmlformats.org/officeDocument/2006/relationships/customXml" Target="../customXml/item1.xml"/><Relationship Id="rId212" Type="http://schemas.openxmlformats.org/officeDocument/2006/relationships/image" Target="media/image197.wmf"/><Relationship Id="rId233" Type="http://schemas.openxmlformats.org/officeDocument/2006/relationships/image" Target="media/image216.wmf"/><Relationship Id="rId254" Type="http://schemas.openxmlformats.org/officeDocument/2006/relationships/image" Target="media/image237.wmf"/><Relationship Id="rId440" Type="http://schemas.openxmlformats.org/officeDocument/2006/relationships/image" Target="media/image414.wmf"/><Relationship Id="rId28" Type="http://schemas.openxmlformats.org/officeDocument/2006/relationships/image" Target="media/image19.wmf"/><Relationship Id="rId49" Type="http://schemas.openxmlformats.org/officeDocument/2006/relationships/image" Target="media/image40.wmf"/><Relationship Id="rId114" Type="http://schemas.openxmlformats.org/officeDocument/2006/relationships/image" Target="media/image105.wmf"/><Relationship Id="rId275" Type="http://schemas.openxmlformats.org/officeDocument/2006/relationships/image" Target="media/image257.wmf"/><Relationship Id="rId296" Type="http://schemas.openxmlformats.org/officeDocument/2006/relationships/image" Target="media/image276.wmf"/><Relationship Id="rId300" Type="http://schemas.openxmlformats.org/officeDocument/2006/relationships/image" Target="media/image280.wmf"/><Relationship Id="rId60" Type="http://schemas.openxmlformats.org/officeDocument/2006/relationships/image" Target="media/image51.wmf"/><Relationship Id="rId81" Type="http://schemas.openxmlformats.org/officeDocument/2006/relationships/image" Target="media/image72.png"/><Relationship Id="rId135" Type="http://schemas.openxmlformats.org/officeDocument/2006/relationships/image" Target="media/image124.wmf"/><Relationship Id="rId156" Type="http://schemas.openxmlformats.org/officeDocument/2006/relationships/image" Target="media/image145.wmf"/><Relationship Id="rId177" Type="http://schemas.openxmlformats.org/officeDocument/2006/relationships/hyperlink" Target="consultantplus://offline/ref=84901094333609CBE4B4A3984B915F9B88860341D8714008A87402210261171D94E198671D50F074q6K7M" TargetMode="External"/><Relationship Id="rId198" Type="http://schemas.openxmlformats.org/officeDocument/2006/relationships/image" Target="media/image183.wmf"/><Relationship Id="rId321" Type="http://schemas.openxmlformats.org/officeDocument/2006/relationships/image" Target="media/image301.wmf"/><Relationship Id="rId342" Type="http://schemas.openxmlformats.org/officeDocument/2006/relationships/image" Target="media/image322.wmf"/><Relationship Id="rId363" Type="http://schemas.openxmlformats.org/officeDocument/2006/relationships/image" Target="media/image343.wmf"/><Relationship Id="rId384" Type="http://schemas.openxmlformats.org/officeDocument/2006/relationships/image" Target="media/image362.wmf"/><Relationship Id="rId419" Type="http://schemas.openxmlformats.org/officeDocument/2006/relationships/image" Target="media/image396.wmf"/><Relationship Id="rId202" Type="http://schemas.openxmlformats.org/officeDocument/2006/relationships/image" Target="media/image187.png"/><Relationship Id="rId223" Type="http://schemas.openxmlformats.org/officeDocument/2006/relationships/image" Target="media/image207.wmf"/><Relationship Id="rId244" Type="http://schemas.openxmlformats.org/officeDocument/2006/relationships/image" Target="media/image227.wmf"/><Relationship Id="rId430" Type="http://schemas.openxmlformats.org/officeDocument/2006/relationships/hyperlink" Target="consultantplus://offline/ref=1E1C6CDD9B2CDCCB33B84D94772793F4047455192D86B24BBCF7D5F47E25AD0BE08E0443A7D43FF2f8S4L" TargetMode="External"/><Relationship Id="rId18" Type="http://schemas.openxmlformats.org/officeDocument/2006/relationships/image" Target="media/image9.wmf"/><Relationship Id="rId39" Type="http://schemas.openxmlformats.org/officeDocument/2006/relationships/image" Target="media/image30.wmf"/><Relationship Id="rId265" Type="http://schemas.openxmlformats.org/officeDocument/2006/relationships/image" Target="media/image247.png"/><Relationship Id="rId286" Type="http://schemas.openxmlformats.org/officeDocument/2006/relationships/image" Target="media/image266.wmf"/><Relationship Id="rId50" Type="http://schemas.openxmlformats.org/officeDocument/2006/relationships/image" Target="media/image41.wmf"/><Relationship Id="rId104" Type="http://schemas.openxmlformats.org/officeDocument/2006/relationships/image" Target="media/image95.wmf"/><Relationship Id="rId125" Type="http://schemas.openxmlformats.org/officeDocument/2006/relationships/image" Target="media/image116.wmf"/><Relationship Id="rId146" Type="http://schemas.openxmlformats.org/officeDocument/2006/relationships/image" Target="media/image135.wmf"/><Relationship Id="rId167" Type="http://schemas.openxmlformats.org/officeDocument/2006/relationships/image" Target="media/image156.wmf"/><Relationship Id="rId188" Type="http://schemas.openxmlformats.org/officeDocument/2006/relationships/image" Target="media/image173.wmf"/><Relationship Id="rId311" Type="http://schemas.openxmlformats.org/officeDocument/2006/relationships/image" Target="media/image291.wmf"/><Relationship Id="rId332" Type="http://schemas.openxmlformats.org/officeDocument/2006/relationships/image" Target="media/image312.wmf"/><Relationship Id="rId353" Type="http://schemas.openxmlformats.org/officeDocument/2006/relationships/image" Target="media/image333.wmf"/><Relationship Id="rId374" Type="http://schemas.openxmlformats.org/officeDocument/2006/relationships/image" Target="media/image353.wmf"/><Relationship Id="rId395" Type="http://schemas.openxmlformats.org/officeDocument/2006/relationships/image" Target="media/image372.png"/><Relationship Id="rId409" Type="http://schemas.openxmlformats.org/officeDocument/2006/relationships/image" Target="media/image386.wmf"/><Relationship Id="rId71" Type="http://schemas.openxmlformats.org/officeDocument/2006/relationships/image" Target="media/image62.wmf"/><Relationship Id="rId92" Type="http://schemas.openxmlformats.org/officeDocument/2006/relationships/image" Target="media/image83.wmf"/><Relationship Id="rId213" Type="http://schemas.openxmlformats.org/officeDocument/2006/relationships/image" Target="media/image198.png"/><Relationship Id="rId234" Type="http://schemas.openxmlformats.org/officeDocument/2006/relationships/image" Target="media/image217.wmf"/><Relationship Id="rId420" Type="http://schemas.openxmlformats.org/officeDocument/2006/relationships/image" Target="media/image397.wmf"/><Relationship Id="rId2" Type="http://schemas.openxmlformats.org/officeDocument/2006/relationships/numbering" Target="numbering.xml"/><Relationship Id="rId29" Type="http://schemas.openxmlformats.org/officeDocument/2006/relationships/image" Target="media/image20.wmf"/><Relationship Id="rId255" Type="http://schemas.openxmlformats.org/officeDocument/2006/relationships/image" Target="media/image238.wmf"/><Relationship Id="rId276" Type="http://schemas.openxmlformats.org/officeDocument/2006/relationships/image" Target="media/image258.wmf"/><Relationship Id="rId297" Type="http://schemas.openxmlformats.org/officeDocument/2006/relationships/image" Target="media/image277.wmf"/><Relationship Id="rId441" Type="http://schemas.openxmlformats.org/officeDocument/2006/relationships/image" Target="media/image415.png"/><Relationship Id="rId40" Type="http://schemas.openxmlformats.org/officeDocument/2006/relationships/image" Target="media/image31.wmf"/><Relationship Id="rId115" Type="http://schemas.openxmlformats.org/officeDocument/2006/relationships/image" Target="media/image106.wmf"/><Relationship Id="rId136" Type="http://schemas.openxmlformats.org/officeDocument/2006/relationships/image" Target="media/image125.wmf"/><Relationship Id="rId157" Type="http://schemas.openxmlformats.org/officeDocument/2006/relationships/image" Target="media/image146.wmf"/><Relationship Id="rId178" Type="http://schemas.openxmlformats.org/officeDocument/2006/relationships/hyperlink" Target="consultantplus://offline/ref=84901094333609CBE4B4A3984B915F9B88860341D8714008A87402210261171D94E198671D50F074q6K7M" TargetMode="External"/><Relationship Id="rId301" Type="http://schemas.openxmlformats.org/officeDocument/2006/relationships/image" Target="media/image281.wmf"/><Relationship Id="rId322" Type="http://schemas.openxmlformats.org/officeDocument/2006/relationships/image" Target="media/image302.wmf"/><Relationship Id="rId343" Type="http://schemas.openxmlformats.org/officeDocument/2006/relationships/image" Target="media/image323.wmf"/><Relationship Id="rId364" Type="http://schemas.openxmlformats.org/officeDocument/2006/relationships/image" Target="media/image344.wmf"/><Relationship Id="rId61" Type="http://schemas.openxmlformats.org/officeDocument/2006/relationships/image" Target="media/image52.wmf"/><Relationship Id="rId82" Type="http://schemas.openxmlformats.org/officeDocument/2006/relationships/image" Target="media/image73.wmf"/><Relationship Id="rId199" Type="http://schemas.openxmlformats.org/officeDocument/2006/relationships/image" Target="media/image184.png"/><Relationship Id="rId203" Type="http://schemas.openxmlformats.org/officeDocument/2006/relationships/image" Target="media/image188.png"/><Relationship Id="rId385" Type="http://schemas.openxmlformats.org/officeDocument/2006/relationships/image" Target="media/image363.wmf"/><Relationship Id="rId19" Type="http://schemas.openxmlformats.org/officeDocument/2006/relationships/image" Target="media/image10.wmf"/><Relationship Id="rId224" Type="http://schemas.openxmlformats.org/officeDocument/2006/relationships/image" Target="media/image208.wmf"/><Relationship Id="rId245" Type="http://schemas.openxmlformats.org/officeDocument/2006/relationships/image" Target="media/image228.wmf"/><Relationship Id="rId266" Type="http://schemas.openxmlformats.org/officeDocument/2006/relationships/image" Target="media/image248.wmf"/><Relationship Id="rId287" Type="http://schemas.openxmlformats.org/officeDocument/2006/relationships/image" Target="media/image267.wmf"/><Relationship Id="rId410" Type="http://schemas.openxmlformats.org/officeDocument/2006/relationships/image" Target="media/image387.png"/><Relationship Id="rId431" Type="http://schemas.openxmlformats.org/officeDocument/2006/relationships/image" Target="media/image406.wmf"/><Relationship Id="rId30" Type="http://schemas.openxmlformats.org/officeDocument/2006/relationships/image" Target="media/image21.wmf"/><Relationship Id="rId105" Type="http://schemas.openxmlformats.org/officeDocument/2006/relationships/image" Target="media/image96.wmf"/><Relationship Id="rId126" Type="http://schemas.openxmlformats.org/officeDocument/2006/relationships/image" Target="media/image117.wmf"/><Relationship Id="rId147" Type="http://schemas.openxmlformats.org/officeDocument/2006/relationships/image" Target="media/image136.wmf"/><Relationship Id="rId168" Type="http://schemas.openxmlformats.org/officeDocument/2006/relationships/image" Target="media/image157.wmf"/><Relationship Id="rId312" Type="http://schemas.openxmlformats.org/officeDocument/2006/relationships/image" Target="media/image292.wmf"/><Relationship Id="rId333" Type="http://schemas.openxmlformats.org/officeDocument/2006/relationships/image" Target="media/image313.wmf"/><Relationship Id="rId354" Type="http://schemas.openxmlformats.org/officeDocument/2006/relationships/image" Target="media/image334.wmf"/><Relationship Id="rId51" Type="http://schemas.openxmlformats.org/officeDocument/2006/relationships/image" Target="media/image42.wmf"/><Relationship Id="rId72" Type="http://schemas.openxmlformats.org/officeDocument/2006/relationships/image" Target="media/image63.wmf"/><Relationship Id="rId93" Type="http://schemas.openxmlformats.org/officeDocument/2006/relationships/image" Target="media/image84.wmf"/><Relationship Id="rId189" Type="http://schemas.openxmlformats.org/officeDocument/2006/relationships/image" Target="media/image174.wmf"/><Relationship Id="rId375" Type="http://schemas.openxmlformats.org/officeDocument/2006/relationships/image" Target="media/image354.wmf"/><Relationship Id="rId396" Type="http://schemas.openxmlformats.org/officeDocument/2006/relationships/image" Target="media/image373.wmf"/><Relationship Id="rId3" Type="http://schemas.openxmlformats.org/officeDocument/2006/relationships/styles" Target="styles.xml"/><Relationship Id="rId214" Type="http://schemas.openxmlformats.org/officeDocument/2006/relationships/image" Target="media/image199.png"/><Relationship Id="rId235" Type="http://schemas.openxmlformats.org/officeDocument/2006/relationships/image" Target="media/image218.wmf"/><Relationship Id="rId256" Type="http://schemas.openxmlformats.org/officeDocument/2006/relationships/image" Target="media/image239.wmf"/><Relationship Id="rId277" Type="http://schemas.openxmlformats.org/officeDocument/2006/relationships/image" Target="media/image259.wmf"/><Relationship Id="rId298" Type="http://schemas.openxmlformats.org/officeDocument/2006/relationships/image" Target="media/image278.wmf"/><Relationship Id="rId400" Type="http://schemas.openxmlformats.org/officeDocument/2006/relationships/image" Target="media/image377.wmf"/><Relationship Id="rId421" Type="http://schemas.openxmlformats.org/officeDocument/2006/relationships/image" Target="media/image398.wmf"/><Relationship Id="rId442" Type="http://schemas.openxmlformats.org/officeDocument/2006/relationships/image" Target="media/image416.wmf"/><Relationship Id="rId116" Type="http://schemas.openxmlformats.org/officeDocument/2006/relationships/image" Target="media/image107.wmf"/><Relationship Id="rId137" Type="http://schemas.openxmlformats.org/officeDocument/2006/relationships/image" Target="media/image126.wmf"/><Relationship Id="rId158" Type="http://schemas.openxmlformats.org/officeDocument/2006/relationships/image" Target="media/image147.wmf"/><Relationship Id="rId302" Type="http://schemas.openxmlformats.org/officeDocument/2006/relationships/image" Target="media/image282.wmf"/><Relationship Id="rId323" Type="http://schemas.openxmlformats.org/officeDocument/2006/relationships/image" Target="media/image303.wmf"/><Relationship Id="rId344" Type="http://schemas.openxmlformats.org/officeDocument/2006/relationships/image" Target="media/image324.png"/><Relationship Id="rId20" Type="http://schemas.openxmlformats.org/officeDocument/2006/relationships/image" Target="media/image11.wmf"/><Relationship Id="rId41" Type="http://schemas.openxmlformats.org/officeDocument/2006/relationships/image" Target="media/image32.wmf"/><Relationship Id="rId62" Type="http://schemas.openxmlformats.org/officeDocument/2006/relationships/image" Target="media/image53.wmf"/><Relationship Id="rId83" Type="http://schemas.openxmlformats.org/officeDocument/2006/relationships/image" Target="media/image74.wmf"/><Relationship Id="rId179" Type="http://schemas.openxmlformats.org/officeDocument/2006/relationships/hyperlink" Target="consultantplus://offline/ref=84901094333609CBE4B4A3984B915F9B88860341D8714008A87402210261171D94E198671D50F074q6K7M" TargetMode="External"/><Relationship Id="rId365" Type="http://schemas.openxmlformats.org/officeDocument/2006/relationships/image" Target="media/image345.wmf"/><Relationship Id="rId386" Type="http://schemas.openxmlformats.org/officeDocument/2006/relationships/image" Target="media/image364.wmf"/><Relationship Id="rId190" Type="http://schemas.openxmlformats.org/officeDocument/2006/relationships/image" Target="media/image175.wmf"/><Relationship Id="rId204" Type="http://schemas.openxmlformats.org/officeDocument/2006/relationships/image" Target="media/image189.wmf"/><Relationship Id="rId225" Type="http://schemas.openxmlformats.org/officeDocument/2006/relationships/image" Target="media/image209.wmf"/><Relationship Id="rId246" Type="http://schemas.openxmlformats.org/officeDocument/2006/relationships/image" Target="media/image229.wmf"/><Relationship Id="rId267" Type="http://schemas.openxmlformats.org/officeDocument/2006/relationships/image" Target="media/image249.wmf"/><Relationship Id="rId288" Type="http://schemas.openxmlformats.org/officeDocument/2006/relationships/image" Target="media/image268.wmf"/><Relationship Id="rId411" Type="http://schemas.openxmlformats.org/officeDocument/2006/relationships/image" Target="media/image388.png"/><Relationship Id="rId432" Type="http://schemas.openxmlformats.org/officeDocument/2006/relationships/image" Target="media/image407.wmf"/><Relationship Id="rId106" Type="http://schemas.openxmlformats.org/officeDocument/2006/relationships/image" Target="media/image97.wmf"/><Relationship Id="rId127" Type="http://schemas.openxmlformats.org/officeDocument/2006/relationships/hyperlink" Target="consultantplus://offline/ref=84901094333609CBE4B4A3984B915F9B88880948DE7D4008A87402210261171D94E198671D50F37Dq6K8M" TargetMode="External"/><Relationship Id="rId313" Type="http://schemas.openxmlformats.org/officeDocument/2006/relationships/image" Target="media/image293.wmf"/><Relationship Id="rId10" Type="http://schemas.openxmlformats.org/officeDocument/2006/relationships/image" Target="media/image2.wmf"/><Relationship Id="rId31" Type="http://schemas.openxmlformats.org/officeDocument/2006/relationships/image" Target="media/image22.wmf"/><Relationship Id="rId52" Type="http://schemas.openxmlformats.org/officeDocument/2006/relationships/image" Target="media/image43.wmf"/><Relationship Id="rId73" Type="http://schemas.openxmlformats.org/officeDocument/2006/relationships/image" Target="media/image64.png"/><Relationship Id="rId94" Type="http://schemas.openxmlformats.org/officeDocument/2006/relationships/image" Target="media/image85.wmf"/><Relationship Id="rId148" Type="http://schemas.openxmlformats.org/officeDocument/2006/relationships/image" Target="media/image137.wmf"/><Relationship Id="rId169" Type="http://schemas.openxmlformats.org/officeDocument/2006/relationships/image" Target="media/image158.wmf"/><Relationship Id="rId334" Type="http://schemas.openxmlformats.org/officeDocument/2006/relationships/image" Target="media/image314.wmf"/><Relationship Id="rId355" Type="http://schemas.openxmlformats.org/officeDocument/2006/relationships/image" Target="media/image335.wmf"/><Relationship Id="rId376" Type="http://schemas.openxmlformats.org/officeDocument/2006/relationships/image" Target="media/image355.wmf"/><Relationship Id="rId397" Type="http://schemas.openxmlformats.org/officeDocument/2006/relationships/image" Target="media/image374.wmf"/><Relationship Id="rId4" Type="http://schemas.microsoft.com/office/2007/relationships/stylesWithEffects" Target="stylesWithEffects.xml"/><Relationship Id="rId180" Type="http://schemas.openxmlformats.org/officeDocument/2006/relationships/hyperlink" Target="consultantplus://offline/ref=84901094333609CBE4B4A3984B915F9B88860341D8714008A87402210261171D94E198671D50F074q6K7M" TargetMode="External"/><Relationship Id="rId215" Type="http://schemas.openxmlformats.org/officeDocument/2006/relationships/image" Target="media/image200.wmf"/><Relationship Id="rId236" Type="http://schemas.openxmlformats.org/officeDocument/2006/relationships/image" Target="media/image219.wmf"/><Relationship Id="rId257" Type="http://schemas.openxmlformats.org/officeDocument/2006/relationships/hyperlink" Target="consultantplus://offline/ref=84901094333609CBE4B4A3984B915F9B888C0442DD774008A874022102q6K1M" TargetMode="External"/><Relationship Id="rId278" Type="http://schemas.openxmlformats.org/officeDocument/2006/relationships/hyperlink" Target="consultantplus://offline/ref=84901094333609CBE4B4A3984B915F9B888C0442DD774008A874022102q6K1M" TargetMode="External"/><Relationship Id="rId401" Type="http://schemas.openxmlformats.org/officeDocument/2006/relationships/image" Target="media/image378.wmf"/><Relationship Id="rId422" Type="http://schemas.openxmlformats.org/officeDocument/2006/relationships/image" Target="media/image399.wmf"/><Relationship Id="rId443" Type="http://schemas.openxmlformats.org/officeDocument/2006/relationships/image" Target="media/image417.png"/><Relationship Id="rId303" Type="http://schemas.openxmlformats.org/officeDocument/2006/relationships/image" Target="media/image283.wmf"/><Relationship Id="rId42" Type="http://schemas.openxmlformats.org/officeDocument/2006/relationships/image" Target="media/image33.wmf"/><Relationship Id="rId84" Type="http://schemas.openxmlformats.org/officeDocument/2006/relationships/image" Target="media/image75.wmf"/><Relationship Id="rId138" Type="http://schemas.openxmlformats.org/officeDocument/2006/relationships/image" Target="media/image127.wmf"/><Relationship Id="rId345" Type="http://schemas.openxmlformats.org/officeDocument/2006/relationships/image" Target="media/image325.png"/><Relationship Id="rId387" Type="http://schemas.openxmlformats.org/officeDocument/2006/relationships/image" Target="media/image365.wmf"/><Relationship Id="rId191" Type="http://schemas.openxmlformats.org/officeDocument/2006/relationships/image" Target="media/image176.wmf"/><Relationship Id="rId205" Type="http://schemas.openxmlformats.org/officeDocument/2006/relationships/image" Target="media/image190.wmf"/><Relationship Id="rId247" Type="http://schemas.openxmlformats.org/officeDocument/2006/relationships/image" Target="media/image230.wmf"/><Relationship Id="rId412" Type="http://schemas.openxmlformats.org/officeDocument/2006/relationships/image" Target="media/image389.wmf"/><Relationship Id="rId107" Type="http://schemas.openxmlformats.org/officeDocument/2006/relationships/image" Target="media/image98.wmf"/><Relationship Id="rId289" Type="http://schemas.openxmlformats.org/officeDocument/2006/relationships/image" Target="media/image269.wmf"/><Relationship Id="rId11" Type="http://schemas.openxmlformats.org/officeDocument/2006/relationships/image" Target="media/image3.wmf"/><Relationship Id="rId53" Type="http://schemas.openxmlformats.org/officeDocument/2006/relationships/image" Target="media/image44.wmf"/><Relationship Id="rId149" Type="http://schemas.openxmlformats.org/officeDocument/2006/relationships/image" Target="media/image138.wmf"/><Relationship Id="rId314" Type="http://schemas.openxmlformats.org/officeDocument/2006/relationships/image" Target="media/image294.wmf"/><Relationship Id="rId356" Type="http://schemas.openxmlformats.org/officeDocument/2006/relationships/image" Target="media/image336.wmf"/><Relationship Id="rId398" Type="http://schemas.openxmlformats.org/officeDocument/2006/relationships/image" Target="media/image375.wmf"/><Relationship Id="rId95" Type="http://schemas.openxmlformats.org/officeDocument/2006/relationships/image" Target="media/image86.wmf"/><Relationship Id="rId160" Type="http://schemas.openxmlformats.org/officeDocument/2006/relationships/image" Target="media/image149.wmf"/><Relationship Id="rId216" Type="http://schemas.openxmlformats.org/officeDocument/2006/relationships/image" Target="media/image201.wmf"/><Relationship Id="rId423" Type="http://schemas.openxmlformats.org/officeDocument/2006/relationships/image" Target="media/image400.wmf"/><Relationship Id="rId258" Type="http://schemas.openxmlformats.org/officeDocument/2006/relationships/image" Target="media/image240.wmf"/><Relationship Id="rId22" Type="http://schemas.openxmlformats.org/officeDocument/2006/relationships/image" Target="media/image13.png"/><Relationship Id="rId64" Type="http://schemas.openxmlformats.org/officeDocument/2006/relationships/image" Target="media/image55.wmf"/><Relationship Id="rId118" Type="http://schemas.openxmlformats.org/officeDocument/2006/relationships/image" Target="media/image109.png"/><Relationship Id="rId325" Type="http://schemas.openxmlformats.org/officeDocument/2006/relationships/image" Target="media/image305.wmf"/><Relationship Id="rId367" Type="http://schemas.openxmlformats.org/officeDocument/2006/relationships/image" Target="media/image347.wmf"/><Relationship Id="rId171" Type="http://schemas.openxmlformats.org/officeDocument/2006/relationships/image" Target="media/image160.wmf"/><Relationship Id="rId227" Type="http://schemas.openxmlformats.org/officeDocument/2006/relationships/image" Target="media/image210.wmf"/><Relationship Id="rId269" Type="http://schemas.openxmlformats.org/officeDocument/2006/relationships/image" Target="media/image251.wmf"/><Relationship Id="rId434" Type="http://schemas.openxmlformats.org/officeDocument/2006/relationships/image" Target="media/image409.wmf"/><Relationship Id="rId33" Type="http://schemas.openxmlformats.org/officeDocument/2006/relationships/image" Target="media/image24.wmf"/><Relationship Id="rId129" Type="http://schemas.openxmlformats.org/officeDocument/2006/relationships/image" Target="media/image118.wmf"/><Relationship Id="rId280" Type="http://schemas.openxmlformats.org/officeDocument/2006/relationships/hyperlink" Target="consultantplus://offline/ref=84901094333609CBE4B4A3984B915F9B818B0643D97E1D02A02D0E23056E480A93A894661D50F3q7K1M" TargetMode="External"/><Relationship Id="rId336" Type="http://schemas.openxmlformats.org/officeDocument/2006/relationships/image" Target="media/image31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27185-8805-46B7-98C3-253EA94A1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1561</TotalTime>
  <Pages>1</Pages>
  <Words>11682</Words>
  <Characters>66591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2021-02-25T08:31:00Z</cp:lastPrinted>
  <dcterms:created xsi:type="dcterms:W3CDTF">2016-05-31T13:59:00Z</dcterms:created>
  <dcterms:modified xsi:type="dcterms:W3CDTF">2021-02-25T08:38:00Z</dcterms:modified>
</cp:coreProperties>
</file>