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A" w:rsidRDefault="0005203A" w:rsidP="00DC25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FC5A81">
        <w:rPr>
          <w:sz w:val="28"/>
          <w:szCs w:val="28"/>
        </w:rPr>
        <w:t>103</w:t>
      </w:r>
    </w:p>
    <w:p w:rsidR="0005203A" w:rsidRDefault="00FC5A81" w:rsidP="00006D9D">
      <w:r>
        <w:rPr>
          <w:sz w:val="28"/>
          <w:szCs w:val="28"/>
        </w:rPr>
        <w:t xml:space="preserve">23.10.2024         </w:t>
      </w:r>
      <w:bookmarkStart w:id="0" w:name="_GoBack"/>
      <w:bookmarkEnd w:id="0"/>
      <w:r w:rsidR="0005203A">
        <w:rPr>
          <w:sz w:val="28"/>
          <w:szCs w:val="28"/>
        </w:rPr>
        <w:t xml:space="preserve">         </w:t>
      </w:r>
      <w:r w:rsidR="009757D5">
        <w:rPr>
          <w:sz w:val="28"/>
          <w:szCs w:val="28"/>
        </w:rPr>
        <w:t xml:space="preserve">          </w:t>
      </w:r>
      <w:r w:rsidR="0005203A">
        <w:rPr>
          <w:sz w:val="28"/>
          <w:szCs w:val="28"/>
        </w:rPr>
        <w:t xml:space="preserve">                       </w:t>
      </w:r>
      <w:r w:rsidR="0028077D">
        <w:rPr>
          <w:sz w:val="28"/>
          <w:szCs w:val="28"/>
        </w:rPr>
        <w:t xml:space="preserve">                 </w:t>
      </w:r>
      <w:r w:rsidR="00B9125F">
        <w:rPr>
          <w:sz w:val="28"/>
          <w:szCs w:val="28"/>
        </w:rPr>
        <w:t xml:space="preserve">                </w:t>
      </w:r>
      <w:r w:rsidR="00F32464">
        <w:rPr>
          <w:sz w:val="28"/>
          <w:szCs w:val="28"/>
        </w:rPr>
        <w:t xml:space="preserve"> </w:t>
      </w:r>
      <w:r w:rsidR="0005203A">
        <w:rPr>
          <w:sz w:val="28"/>
          <w:szCs w:val="28"/>
        </w:rPr>
        <w:t>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BA3835" w:rsidRDefault="00BA3835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 w:rsidRPr="002E2B47">
        <w:rPr>
          <w:sz w:val="28"/>
          <w:szCs w:val="28"/>
        </w:rPr>
        <w:t xml:space="preserve">О прекращении действия муниципальной </w:t>
      </w:r>
    </w:p>
    <w:p w:rsidR="00BA3835" w:rsidRDefault="00BA3835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proofErr w:type="gramStart"/>
      <w:r w:rsidRPr="002E2B47">
        <w:rPr>
          <w:sz w:val="28"/>
          <w:szCs w:val="28"/>
        </w:rPr>
        <w:t>программы</w:t>
      </w:r>
      <w:proofErr w:type="gramEnd"/>
      <w:r w:rsidRPr="002E2B47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  <w:r w:rsidRPr="002E2B47">
        <w:rPr>
          <w:sz w:val="28"/>
          <w:szCs w:val="28"/>
        </w:rPr>
        <w:t xml:space="preserve"> сельского </w:t>
      </w:r>
    </w:p>
    <w:p w:rsidR="00BA3835" w:rsidRPr="00BA3835" w:rsidRDefault="00BA3835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proofErr w:type="gramStart"/>
      <w:r w:rsidRPr="002E2B47">
        <w:rPr>
          <w:sz w:val="28"/>
          <w:szCs w:val="28"/>
        </w:rPr>
        <w:t>поселения</w:t>
      </w:r>
      <w:proofErr w:type="gramEnd"/>
      <w:r w:rsidRPr="002E2B47">
        <w:rPr>
          <w:sz w:val="28"/>
          <w:szCs w:val="28"/>
        </w:rPr>
        <w:t xml:space="preserve"> </w:t>
      </w:r>
      <w:r w:rsidRPr="00BA3835">
        <w:rPr>
          <w:sz w:val="28"/>
          <w:szCs w:val="28"/>
        </w:rPr>
        <w:t xml:space="preserve">«Энергосбережение и повышение </w:t>
      </w:r>
    </w:p>
    <w:p w:rsidR="0005203A" w:rsidRDefault="00BA3835" w:rsidP="00BA3835">
      <w:pPr>
        <w:tabs>
          <w:tab w:val="left" w:pos="5245"/>
          <w:tab w:val="left" w:pos="7088"/>
        </w:tabs>
        <w:ind w:right="2407"/>
        <w:rPr>
          <w:color w:val="000000"/>
          <w:sz w:val="28"/>
          <w:szCs w:val="22"/>
          <w:lang w:eastAsia="ru-RU"/>
        </w:rPr>
      </w:pPr>
      <w:proofErr w:type="gramStart"/>
      <w:r w:rsidRPr="00BA3835">
        <w:rPr>
          <w:sz w:val="28"/>
          <w:szCs w:val="28"/>
        </w:rPr>
        <w:t>энергетической</w:t>
      </w:r>
      <w:proofErr w:type="gramEnd"/>
      <w:r w:rsidRPr="00BA3835">
        <w:rPr>
          <w:sz w:val="28"/>
          <w:szCs w:val="28"/>
        </w:rPr>
        <w:t xml:space="preserve"> эффективности»</w:t>
      </w:r>
      <w:r w:rsidR="00FB0BC1" w:rsidRPr="00FB0BC1">
        <w:rPr>
          <w:color w:val="000000"/>
          <w:sz w:val="28"/>
          <w:szCs w:val="22"/>
          <w:lang w:eastAsia="ru-RU"/>
        </w:rPr>
        <w:tab/>
      </w:r>
    </w:p>
    <w:p w:rsidR="00960429" w:rsidRDefault="00960429" w:rsidP="00960429">
      <w:pPr>
        <w:rPr>
          <w:sz w:val="28"/>
          <w:szCs w:val="28"/>
        </w:rPr>
      </w:pPr>
    </w:p>
    <w:p w:rsidR="00BA3835" w:rsidRDefault="000E33E7" w:rsidP="00BA3835">
      <w:pPr>
        <w:tabs>
          <w:tab w:val="left" w:pos="5245"/>
          <w:tab w:val="left" w:pos="7088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3835">
        <w:rPr>
          <w:sz w:val="28"/>
          <w:szCs w:val="28"/>
        </w:rPr>
        <w:t xml:space="preserve">    </w:t>
      </w:r>
      <w:r w:rsidR="00BA3835" w:rsidRPr="002E2B47">
        <w:rPr>
          <w:sz w:val="28"/>
          <w:szCs w:val="28"/>
        </w:rPr>
        <w:t xml:space="preserve">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</w:t>
      </w:r>
      <w:r w:rsidR="00BA3835">
        <w:rPr>
          <w:color w:val="000000"/>
          <w:sz w:val="28"/>
          <w:szCs w:val="28"/>
        </w:rPr>
        <w:t>в</w:t>
      </w:r>
      <w:r w:rsidR="00BA3835" w:rsidRPr="001626FF">
        <w:rPr>
          <w:color w:val="000000"/>
          <w:sz w:val="28"/>
          <w:szCs w:val="28"/>
        </w:rPr>
        <w:t xml:space="preserve"> соответствии </w:t>
      </w:r>
      <w:r w:rsidR="00BA3835">
        <w:rPr>
          <w:color w:val="000000"/>
          <w:sz w:val="28"/>
          <w:szCs w:val="28"/>
        </w:rPr>
        <w:t xml:space="preserve">с </w:t>
      </w:r>
      <w:r w:rsidR="00BA3835" w:rsidRPr="00EC5840">
        <w:rPr>
          <w:color w:val="000000"/>
          <w:sz w:val="28"/>
          <w:szCs w:val="28"/>
        </w:rPr>
        <w:t>постановление</w:t>
      </w:r>
      <w:r w:rsidR="00BA3835">
        <w:rPr>
          <w:color w:val="000000"/>
          <w:sz w:val="28"/>
          <w:szCs w:val="28"/>
        </w:rPr>
        <w:t>м</w:t>
      </w:r>
      <w:r w:rsidR="00BA3835" w:rsidRPr="00EC5840">
        <w:rPr>
          <w:color w:val="000000"/>
          <w:sz w:val="28"/>
          <w:szCs w:val="28"/>
        </w:rPr>
        <w:t xml:space="preserve"> Администрации </w:t>
      </w:r>
      <w:r w:rsidR="00BA3835">
        <w:rPr>
          <w:color w:val="000000"/>
          <w:sz w:val="28"/>
          <w:szCs w:val="28"/>
        </w:rPr>
        <w:t>Кутейниковского</w:t>
      </w:r>
      <w:r w:rsidR="00BA3835" w:rsidRPr="00EC5840">
        <w:rPr>
          <w:color w:val="000000"/>
          <w:sz w:val="28"/>
          <w:szCs w:val="28"/>
        </w:rPr>
        <w:t xml:space="preserve"> сельского поселения от 0</w:t>
      </w:r>
      <w:r w:rsidR="00BA3835">
        <w:rPr>
          <w:color w:val="000000"/>
          <w:sz w:val="28"/>
          <w:szCs w:val="28"/>
        </w:rPr>
        <w:t>3</w:t>
      </w:r>
      <w:r w:rsidR="00BA3835" w:rsidRPr="00EC5840">
        <w:rPr>
          <w:color w:val="000000"/>
          <w:sz w:val="28"/>
          <w:szCs w:val="28"/>
        </w:rPr>
        <w:t>.0</w:t>
      </w:r>
      <w:r w:rsidR="00BA3835">
        <w:rPr>
          <w:color w:val="000000"/>
          <w:sz w:val="28"/>
          <w:szCs w:val="28"/>
        </w:rPr>
        <w:t>9</w:t>
      </w:r>
      <w:r w:rsidR="00BA3835" w:rsidRPr="00EC5840">
        <w:rPr>
          <w:color w:val="000000"/>
          <w:sz w:val="28"/>
          <w:szCs w:val="28"/>
        </w:rPr>
        <w:t xml:space="preserve">.2018 № </w:t>
      </w:r>
      <w:r w:rsidR="00BA3835">
        <w:rPr>
          <w:color w:val="000000"/>
          <w:sz w:val="28"/>
          <w:szCs w:val="28"/>
        </w:rPr>
        <w:t>81</w:t>
      </w:r>
      <w:r w:rsidR="00BA3835" w:rsidRPr="00EC5840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A3835">
        <w:rPr>
          <w:color w:val="000000"/>
          <w:sz w:val="28"/>
          <w:szCs w:val="28"/>
        </w:rPr>
        <w:t>Кутейниковского</w:t>
      </w:r>
      <w:r w:rsidR="00BA3835" w:rsidRPr="00EC5840">
        <w:rPr>
          <w:color w:val="000000"/>
          <w:sz w:val="28"/>
          <w:szCs w:val="28"/>
        </w:rPr>
        <w:t xml:space="preserve"> сельского поселения»</w:t>
      </w:r>
      <w:r w:rsidR="00BA3835">
        <w:rPr>
          <w:color w:val="000000"/>
          <w:sz w:val="28"/>
          <w:szCs w:val="28"/>
        </w:rPr>
        <w:t xml:space="preserve">  </w:t>
      </w:r>
    </w:p>
    <w:p w:rsidR="00BA3835" w:rsidRPr="00A85FA1" w:rsidRDefault="00BA3835" w:rsidP="00BA3835">
      <w:pPr>
        <w:tabs>
          <w:tab w:val="left" w:pos="5245"/>
          <w:tab w:val="left" w:pos="7088"/>
        </w:tabs>
        <w:ind w:right="-1"/>
        <w:jc w:val="both"/>
        <w:rPr>
          <w:color w:val="FF0000"/>
          <w:sz w:val="28"/>
          <w:szCs w:val="28"/>
        </w:rPr>
      </w:pPr>
    </w:p>
    <w:p w:rsidR="0005203A" w:rsidRDefault="0005203A" w:rsidP="00BA3835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10075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BA3835" w:rsidRPr="00BA3835" w:rsidRDefault="001B5E92" w:rsidP="00BA3835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>
        <w:rPr>
          <w:color w:val="000000"/>
          <w:sz w:val="28"/>
          <w:szCs w:val="22"/>
          <w:lang w:eastAsia="ru-RU"/>
        </w:rPr>
        <w:t xml:space="preserve">1. </w:t>
      </w:r>
      <w:r w:rsidR="00BA3835" w:rsidRPr="00BA3835">
        <w:rPr>
          <w:sz w:val="28"/>
          <w:szCs w:val="28"/>
        </w:rPr>
        <w:t xml:space="preserve">Действие муниципальной программы </w:t>
      </w:r>
      <w:r w:rsidR="00BA3835">
        <w:rPr>
          <w:sz w:val="28"/>
          <w:szCs w:val="28"/>
        </w:rPr>
        <w:t>Кутейниковского</w:t>
      </w:r>
      <w:r w:rsidR="00BA3835" w:rsidRPr="00BA3835">
        <w:rPr>
          <w:sz w:val="28"/>
          <w:szCs w:val="28"/>
        </w:rPr>
        <w:t xml:space="preserve"> сельского поселения «Энергосбережение и повышение энергетической эффективности»</w:t>
      </w:r>
      <w:r w:rsidR="00BA3835">
        <w:rPr>
          <w:sz w:val="28"/>
          <w:szCs w:val="28"/>
        </w:rPr>
        <w:t xml:space="preserve"> </w:t>
      </w:r>
      <w:r w:rsidR="00BA3835" w:rsidRPr="00BA3835">
        <w:rPr>
          <w:sz w:val="28"/>
          <w:szCs w:val="28"/>
        </w:rPr>
        <w:t>прекратить.</w:t>
      </w:r>
    </w:p>
    <w:p w:rsid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835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>
        <w:rPr>
          <w:sz w:val="28"/>
          <w:szCs w:val="28"/>
        </w:rPr>
        <w:t>Кутейниковского</w:t>
      </w:r>
      <w:r w:rsidRPr="00BA3835">
        <w:rPr>
          <w:sz w:val="28"/>
          <w:szCs w:val="28"/>
        </w:rPr>
        <w:t xml:space="preserve"> сельского поселения:</w:t>
      </w:r>
    </w:p>
    <w:p w:rsidR="008A6D1F" w:rsidRDefault="008A6D1F" w:rsidP="008A6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A6D1F">
        <w:rPr>
          <w:sz w:val="28"/>
          <w:szCs w:val="28"/>
        </w:rPr>
        <w:t xml:space="preserve">№ </w:t>
      </w:r>
      <w:r w:rsidR="00BB4011">
        <w:rPr>
          <w:sz w:val="28"/>
          <w:szCs w:val="28"/>
        </w:rPr>
        <w:t>128</w:t>
      </w:r>
      <w:r w:rsidRPr="008A6D1F">
        <w:rPr>
          <w:sz w:val="28"/>
          <w:szCs w:val="28"/>
        </w:rPr>
        <w:t xml:space="preserve"> от 1</w:t>
      </w:r>
      <w:r w:rsidR="00BB4011">
        <w:rPr>
          <w:sz w:val="28"/>
          <w:szCs w:val="28"/>
        </w:rPr>
        <w:t>4</w:t>
      </w:r>
      <w:r w:rsidRPr="008A6D1F">
        <w:rPr>
          <w:sz w:val="28"/>
          <w:szCs w:val="28"/>
        </w:rPr>
        <w:t xml:space="preserve">.12.2018 г. </w:t>
      </w:r>
      <w:r w:rsidR="00BB4011">
        <w:rPr>
          <w:sz w:val="28"/>
          <w:szCs w:val="28"/>
        </w:rPr>
        <w:t xml:space="preserve"> «Об утверждении муниципальной </w:t>
      </w:r>
      <w:r w:rsidRPr="008A6D1F">
        <w:rPr>
          <w:sz w:val="28"/>
          <w:szCs w:val="28"/>
        </w:rPr>
        <w:t>программы</w:t>
      </w:r>
      <w:r w:rsidR="00BB4011">
        <w:rPr>
          <w:sz w:val="28"/>
          <w:szCs w:val="28"/>
        </w:rPr>
        <w:t xml:space="preserve"> Кутейниковского </w:t>
      </w:r>
      <w:r w:rsidRPr="008A6D1F">
        <w:rPr>
          <w:sz w:val="28"/>
          <w:szCs w:val="28"/>
        </w:rPr>
        <w:t xml:space="preserve">сельского поселения </w:t>
      </w:r>
      <w:r w:rsidR="00BB4011">
        <w:rPr>
          <w:sz w:val="28"/>
          <w:szCs w:val="28"/>
        </w:rPr>
        <w:t>Энергосбережение и повышение энергетической эффективности</w:t>
      </w:r>
      <w:r w:rsidRPr="008A6D1F"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  <w:r w:rsidRPr="00BB4011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81</w:t>
      </w:r>
      <w:r w:rsidRPr="00BB4011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119</w:t>
      </w:r>
      <w:r w:rsidRPr="00BB4011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82 от 31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  <w:r w:rsidRPr="00BB4011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  <w:r w:rsidRPr="00BB4011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14.12.2018 № 128</w:t>
      </w:r>
      <w:r>
        <w:rPr>
          <w:sz w:val="28"/>
          <w:szCs w:val="28"/>
        </w:rPr>
        <w:t>»;</w:t>
      </w:r>
    </w:p>
    <w:p w:rsidR="00BA3835" w:rsidRP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BA3835">
        <w:rPr>
          <w:sz w:val="28"/>
          <w:szCs w:val="28"/>
        </w:rPr>
        <w:t>Настоящее постановление вступает в силу с 1 января 202</w:t>
      </w:r>
      <w:r w:rsidR="00642DA1">
        <w:rPr>
          <w:sz w:val="28"/>
          <w:szCs w:val="28"/>
        </w:rPr>
        <w:t>5</w:t>
      </w:r>
      <w:r w:rsidRPr="00BA3835">
        <w:rPr>
          <w:sz w:val="28"/>
          <w:szCs w:val="28"/>
        </w:rPr>
        <w:t xml:space="preserve"> года.</w:t>
      </w:r>
    </w:p>
    <w:p w:rsid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835">
        <w:rPr>
          <w:sz w:val="28"/>
          <w:szCs w:val="28"/>
        </w:rPr>
        <w:t xml:space="preserve">4.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Кутейниковского сельского поселения </w:t>
      </w:r>
      <w:r w:rsidRPr="00BA3835">
        <w:rPr>
          <w:sz w:val="28"/>
          <w:szCs w:val="28"/>
        </w:rPr>
        <w:t>в сети «Интернет».</w:t>
      </w:r>
    </w:p>
    <w:p w:rsidR="00354873" w:rsidRDefault="00BA3835" w:rsidP="00BA3835">
      <w:pPr>
        <w:jc w:val="both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       5</w:t>
      </w:r>
      <w:r w:rsidR="000E33E7" w:rsidRPr="000E33E7">
        <w:rPr>
          <w:color w:val="000000"/>
          <w:sz w:val="28"/>
          <w:szCs w:val="22"/>
          <w:lang w:eastAsia="ru-RU"/>
        </w:rPr>
        <w:t>. Контроль за исполнением настоящего постановления оставляю за собой.</w:t>
      </w:r>
    </w:p>
    <w:p w:rsidR="00BA3835" w:rsidRDefault="00BA3835" w:rsidP="00BA3835">
      <w:pPr>
        <w:jc w:val="both"/>
        <w:rPr>
          <w:sz w:val="28"/>
          <w:szCs w:val="28"/>
        </w:rPr>
      </w:pP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E93919" w:rsidP="002412BB">
      <w:pPr>
        <w:tabs>
          <w:tab w:val="left" w:pos="851"/>
        </w:tabs>
        <w:suppressAutoHyphens w:val="0"/>
        <w:ind w:right="141"/>
        <w:jc w:val="right"/>
      </w:pPr>
      <w:r w:rsidRPr="00E93919">
        <w:rPr>
          <w:sz w:val="28"/>
          <w:szCs w:val="22"/>
          <w:lang w:eastAsia="ru-RU"/>
        </w:rPr>
        <w:t xml:space="preserve">   </w:t>
      </w: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2412BB">
      <w:pgSz w:w="11910" w:h="16840"/>
      <w:pgMar w:top="1135" w:right="71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72599"/>
    <w:rsid w:val="00080FD6"/>
    <w:rsid w:val="000817CD"/>
    <w:rsid w:val="00085904"/>
    <w:rsid w:val="00087B6D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5849"/>
    <w:rsid w:val="00183A31"/>
    <w:rsid w:val="00185A8B"/>
    <w:rsid w:val="00187246"/>
    <w:rsid w:val="0018772C"/>
    <w:rsid w:val="00191BF8"/>
    <w:rsid w:val="001A3409"/>
    <w:rsid w:val="001B161D"/>
    <w:rsid w:val="001B5E92"/>
    <w:rsid w:val="001C08BF"/>
    <w:rsid w:val="001C2226"/>
    <w:rsid w:val="001C2C53"/>
    <w:rsid w:val="001C54A0"/>
    <w:rsid w:val="001C5F56"/>
    <w:rsid w:val="001C79D4"/>
    <w:rsid w:val="001D0D17"/>
    <w:rsid w:val="001D228F"/>
    <w:rsid w:val="001D29FB"/>
    <w:rsid w:val="001E7EB3"/>
    <w:rsid w:val="001F25B3"/>
    <w:rsid w:val="00204E3F"/>
    <w:rsid w:val="00206791"/>
    <w:rsid w:val="00212508"/>
    <w:rsid w:val="00216019"/>
    <w:rsid w:val="00232775"/>
    <w:rsid w:val="002412BB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4A3D"/>
    <w:rsid w:val="002E7AA6"/>
    <w:rsid w:val="00301716"/>
    <w:rsid w:val="00303B01"/>
    <w:rsid w:val="00321111"/>
    <w:rsid w:val="003304CC"/>
    <w:rsid w:val="00336826"/>
    <w:rsid w:val="00337540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2DA1"/>
    <w:rsid w:val="0064620B"/>
    <w:rsid w:val="00656BDA"/>
    <w:rsid w:val="00657180"/>
    <w:rsid w:val="00661AFC"/>
    <w:rsid w:val="0066251A"/>
    <w:rsid w:val="00686FA5"/>
    <w:rsid w:val="00687562"/>
    <w:rsid w:val="006A1013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49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A6D1F"/>
    <w:rsid w:val="008B06CC"/>
    <w:rsid w:val="008B07DA"/>
    <w:rsid w:val="008B21BE"/>
    <w:rsid w:val="008B4A6B"/>
    <w:rsid w:val="008B5371"/>
    <w:rsid w:val="008B632C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5D00"/>
    <w:rsid w:val="0095760A"/>
    <w:rsid w:val="00960429"/>
    <w:rsid w:val="009610C3"/>
    <w:rsid w:val="00973137"/>
    <w:rsid w:val="00974110"/>
    <w:rsid w:val="009757D5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C5A49"/>
    <w:rsid w:val="00AC6499"/>
    <w:rsid w:val="00AD42B3"/>
    <w:rsid w:val="00AD4841"/>
    <w:rsid w:val="00AE1CAD"/>
    <w:rsid w:val="00AE5AC5"/>
    <w:rsid w:val="00B0332D"/>
    <w:rsid w:val="00B10075"/>
    <w:rsid w:val="00B1652C"/>
    <w:rsid w:val="00B228EB"/>
    <w:rsid w:val="00B239B8"/>
    <w:rsid w:val="00B25EF2"/>
    <w:rsid w:val="00B33D76"/>
    <w:rsid w:val="00B36B6D"/>
    <w:rsid w:val="00B41BAC"/>
    <w:rsid w:val="00B43853"/>
    <w:rsid w:val="00B45176"/>
    <w:rsid w:val="00B5183E"/>
    <w:rsid w:val="00B547F5"/>
    <w:rsid w:val="00B557E2"/>
    <w:rsid w:val="00B672F3"/>
    <w:rsid w:val="00B70184"/>
    <w:rsid w:val="00B70288"/>
    <w:rsid w:val="00B715F3"/>
    <w:rsid w:val="00B750FD"/>
    <w:rsid w:val="00B86D72"/>
    <w:rsid w:val="00B9067F"/>
    <w:rsid w:val="00B9125F"/>
    <w:rsid w:val="00BA1599"/>
    <w:rsid w:val="00BA2E45"/>
    <w:rsid w:val="00BA3835"/>
    <w:rsid w:val="00BA420B"/>
    <w:rsid w:val="00BA5AF6"/>
    <w:rsid w:val="00BA5DF1"/>
    <w:rsid w:val="00BB4011"/>
    <w:rsid w:val="00BC6129"/>
    <w:rsid w:val="00BC66AD"/>
    <w:rsid w:val="00BE3200"/>
    <w:rsid w:val="00BE6B9B"/>
    <w:rsid w:val="00BE7321"/>
    <w:rsid w:val="00BF3269"/>
    <w:rsid w:val="00BF37DC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2556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32464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5A81"/>
    <w:rsid w:val="00FC69D2"/>
    <w:rsid w:val="00FC7931"/>
    <w:rsid w:val="00FD0125"/>
    <w:rsid w:val="00FD6D55"/>
    <w:rsid w:val="00FE2252"/>
    <w:rsid w:val="00FE56BD"/>
    <w:rsid w:val="00FE6B9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B5E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userr</cp:lastModifiedBy>
  <cp:revision>2</cp:revision>
  <cp:lastPrinted>2024-10-23T05:18:00Z</cp:lastPrinted>
  <dcterms:created xsi:type="dcterms:W3CDTF">2024-10-23T05:28:00Z</dcterms:created>
  <dcterms:modified xsi:type="dcterms:W3CDTF">2024-10-23T05:28:00Z</dcterms:modified>
</cp:coreProperties>
</file>