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A2" w:rsidRPr="0094094D" w:rsidRDefault="00A254A2" w:rsidP="00C05B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54A2" w:rsidRPr="0094094D" w:rsidRDefault="00A254A2" w:rsidP="00A254A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proofErr w:type="gramStart"/>
      <w:r w:rsidRPr="0094094D">
        <w:rPr>
          <w:sz w:val="28"/>
          <w:szCs w:val="28"/>
        </w:rPr>
        <w:t>ЗИМОВНИКОВСКИЙ  РАЙОН</w:t>
      </w:r>
      <w:proofErr w:type="gramEnd"/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КУТЕЙНИКОВСКОГО 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A254A2" w:rsidRDefault="00A254A2" w:rsidP="00A254A2">
      <w:pPr>
        <w:jc w:val="center"/>
        <w:rPr>
          <w:sz w:val="28"/>
          <w:szCs w:val="28"/>
        </w:rPr>
      </w:pPr>
    </w:p>
    <w:p w:rsidR="00A254A2" w:rsidRPr="00604350" w:rsidRDefault="00A254A2" w:rsidP="00A254A2">
      <w:pPr>
        <w:jc w:val="center"/>
        <w:rPr>
          <w:sz w:val="32"/>
          <w:szCs w:val="32"/>
        </w:rPr>
      </w:pPr>
      <w:r w:rsidRPr="00604350">
        <w:rPr>
          <w:sz w:val="32"/>
          <w:szCs w:val="32"/>
        </w:rPr>
        <w:t xml:space="preserve">ПОСТАНОВЛЕНИЕ                                                                                                    </w:t>
      </w:r>
    </w:p>
    <w:p w:rsidR="00A254A2" w:rsidRPr="00775F53" w:rsidRDefault="00A254A2" w:rsidP="00A25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D16EF">
        <w:rPr>
          <w:sz w:val="28"/>
          <w:szCs w:val="28"/>
        </w:rPr>
        <w:t>21</w:t>
      </w:r>
    </w:p>
    <w:p w:rsidR="00A254A2" w:rsidRPr="0094094D" w:rsidRDefault="00182DD8" w:rsidP="00604350">
      <w:pPr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9D16EF">
        <w:rPr>
          <w:sz w:val="28"/>
          <w:szCs w:val="28"/>
        </w:rPr>
        <w:t>1</w:t>
      </w:r>
      <w:r w:rsidR="00A254A2">
        <w:rPr>
          <w:sz w:val="28"/>
          <w:szCs w:val="28"/>
        </w:rPr>
        <w:t>.0</w:t>
      </w:r>
      <w:r w:rsidR="00C05BE9">
        <w:rPr>
          <w:sz w:val="28"/>
          <w:szCs w:val="28"/>
        </w:rPr>
        <w:t>3</w:t>
      </w:r>
      <w:r w:rsidR="00A254A2">
        <w:rPr>
          <w:sz w:val="28"/>
          <w:szCs w:val="28"/>
        </w:rPr>
        <w:t>.</w:t>
      </w:r>
      <w:r w:rsidR="00A254A2" w:rsidRPr="00775F53">
        <w:rPr>
          <w:sz w:val="28"/>
          <w:szCs w:val="28"/>
        </w:rPr>
        <w:t>20</w:t>
      </w:r>
      <w:r w:rsidR="00216AB9">
        <w:rPr>
          <w:sz w:val="28"/>
          <w:szCs w:val="28"/>
        </w:rPr>
        <w:t>2</w:t>
      </w:r>
      <w:r w:rsidR="009D16EF">
        <w:rPr>
          <w:sz w:val="28"/>
          <w:szCs w:val="28"/>
        </w:rPr>
        <w:t>4</w:t>
      </w:r>
      <w:r w:rsidR="00A254A2" w:rsidRPr="00775F53">
        <w:rPr>
          <w:sz w:val="28"/>
          <w:szCs w:val="28"/>
        </w:rPr>
        <w:t xml:space="preserve"> </w:t>
      </w:r>
      <w:r w:rsidR="00A254A2">
        <w:rPr>
          <w:sz w:val="28"/>
          <w:szCs w:val="28"/>
        </w:rPr>
        <w:t xml:space="preserve">             </w:t>
      </w:r>
      <w:r w:rsidR="00A254A2" w:rsidRPr="00775F53">
        <w:rPr>
          <w:sz w:val="28"/>
          <w:szCs w:val="28"/>
        </w:rPr>
        <w:t xml:space="preserve">                                           </w:t>
      </w:r>
      <w:r w:rsidR="00A254A2">
        <w:rPr>
          <w:sz w:val="28"/>
          <w:szCs w:val="28"/>
        </w:rPr>
        <w:t xml:space="preserve">            </w:t>
      </w:r>
      <w:r w:rsidR="00604350">
        <w:rPr>
          <w:sz w:val="28"/>
          <w:szCs w:val="28"/>
        </w:rPr>
        <w:t xml:space="preserve">       </w:t>
      </w:r>
      <w:r w:rsidR="00A254A2">
        <w:rPr>
          <w:sz w:val="28"/>
          <w:szCs w:val="28"/>
        </w:rPr>
        <w:t xml:space="preserve">        </w:t>
      </w:r>
      <w:r w:rsidR="00A254A2" w:rsidRPr="00775F53">
        <w:rPr>
          <w:sz w:val="28"/>
          <w:szCs w:val="28"/>
        </w:rPr>
        <w:t xml:space="preserve">  </w:t>
      </w:r>
      <w:r w:rsidR="00A254A2" w:rsidRPr="0094094D">
        <w:rPr>
          <w:sz w:val="28"/>
          <w:szCs w:val="28"/>
        </w:rPr>
        <w:t>ст.</w:t>
      </w:r>
      <w:r w:rsidR="00D035D6">
        <w:rPr>
          <w:sz w:val="28"/>
          <w:szCs w:val="28"/>
        </w:rPr>
        <w:t xml:space="preserve"> </w:t>
      </w:r>
      <w:r w:rsidR="00A254A2" w:rsidRPr="0094094D">
        <w:rPr>
          <w:sz w:val="28"/>
          <w:szCs w:val="28"/>
        </w:rPr>
        <w:t>Кутейниковская</w:t>
      </w:r>
    </w:p>
    <w:p w:rsidR="00C85AD8" w:rsidRPr="00805AEE" w:rsidRDefault="00C85AD8" w:rsidP="00C85AD8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604350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>Об утверждении отчета о реализации</w:t>
      </w:r>
      <w:r w:rsidR="00E0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</w:p>
    <w:p w:rsidR="00C05BE9" w:rsidRPr="00E76257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E76257">
        <w:rPr>
          <w:rFonts w:ascii="Times New Roman" w:hAnsi="Times New Roman" w:cs="Times New Roman"/>
          <w:b w:val="0"/>
          <w:sz w:val="28"/>
          <w:szCs w:val="28"/>
        </w:rPr>
        <w:t xml:space="preserve">Кутейниковского сельского поселения </w:t>
      </w:r>
    </w:p>
    <w:p w:rsidR="00BF51F9" w:rsidRPr="009D297E" w:rsidRDefault="00E76257" w:rsidP="00BF51F9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 w:rsidRPr="00BF51F9">
        <w:rPr>
          <w:rFonts w:ascii="Times New Roman" w:hAnsi="Times New Roman" w:cs="Times New Roman"/>
          <w:sz w:val="28"/>
          <w:szCs w:val="28"/>
        </w:rPr>
        <w:t>«</w:t>
      </w:r>
      <w:r w:rsidR="00BF51F9" w:rsidRPr="009D297E">
        <w:rPr>
          <w:rFonts w:ascii="Times New Roman" w:hAnsi="Times New Roman"/>
          <w:color w:val="000000"/>
          <w:sz w:val="28"/>
          <w:szCs w:val="28"/>
        </w:rPr>
        <w:t xml:space="preserve">Обеспечение общественного порядка и </w:t>
      </w:r>
    </w:p>
    <w:p w:rsidR="00C85AD8" w:rsidRPr="00E76257" w:rsidRDefault="00BF51F9" w:rsidP="00E76257">
      <w:pPr>
        <w:rPr>
          <w:bCs/>
          <w:sz w:val="28"/>
          <w:szCs w:val="28"/>
        </w:rPr>
      </w:pPr>
      <w:r w:rsidRPr="009D297E">
        <w:rPr>
          <w:color w:val="000000"/>
          <w:sz w:val="28"/>
          <w:szCs w:val="28"/>
        </w:rPr>
        <w:t>профилактика правонарушений</w:t>
      </w:r>
      <w:r w:rsidR="00E76257" w:rsidRPr="00E76257">
        <w:rPr>
          <w:sz w:val="28"/>
          <w:szCs w:val="28"/>
        </w:rPr>
        <w:t xml:space="preserve">» </w:t>
      </w:r>
      <w:r w:rsidR="00E0344C" w:rsidRPr="00E76257">
        <w:rPr>
          <w:sz w:val="28"/>
          <w:szCs w:val="28"/>
        </w:rPr>
        <w:t>за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="00E0344C" w:rsidRPr="00E76257">
        <w:rPr>
          <w:sz w:val="28"/>
          <w:szCs w:val="28"/>
        </w:rPr>
        <w:t xml:space="preserve"> год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805AEE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Default="00AF36C4" w:rsidP="00C05BE9">
      <w:pPr>
        <w:pStyle w:val="ConsPlusTitle"/>
        <w:widowControl/>
        <w:tabs>
          <w:tab w:val="left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C05BE9" w:rsidRPr="00A157CA">
        <w:rPr>
          <w:rStyle w:val="10"/>
          <w:bCs w:val="0"/>
          <w:szCs w:val="28"/>
        </w:rPr>
        <w:t xml:space="preserve">   </w:t>
      </w:r>
      <w:r w:rsidR="00C05BE9">
        <w:rPr>
          <w:rStyle w:val="10"/>
          <w:bCs w:val="0"/>
          <w:szCs w:val="28"/>
        </w:rPr>
        <w:t>В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7" w:history="1">
        <w:r w:rsidR="00C05BE9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от 03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9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8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>81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Кутейниковского сельского поселения»</w:t>
      </w: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05BE9" w:rsidRPr="00A157CA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C0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  <w:r w:rsidR="00E76257" w:rsidRPr="00E76257">
        <w:rPr>
          <w:sz w:val="28"/>
          <w:szCs w:val="28"/>
        </w:rPr>
        <w:t>«Обеспечение общественного порядка и про</w:t>
      </w:r>
      <w:r w:rsidR="00BF51F9">
        <w:rPr>
          <w:sz w:val="28"/>
          <w:szCs w:val="28"/>
        </w:rPr>
        <w:t>филактика правонарушений</w:t>
      </w:r>
      <w:r w:rsidR="00E76257" w:rsidRPr="00E76257">
        <w:rPr>
          <w:sz w:val="28"/>
          <w:szCs w:val="28"/>
        </w:rPr>
        <w:t>»</w:t>
      </w:r>
      <w:r w:rsidR="00E0344C" w:rsidRPr="00E0344C">
        <w:rPr>
          <w:sz w:val="28"/>
          <w:szCs w:val="28"/>
        </w:rPr>
        <w:t xml:space="preserve"> </w:t>
      </w:r>
      <w:r w:rsidR="00E0344C">
        <w:rPr>
          <w:sz w:val="28"/>
          <w:szCs w:val="28"/>
        </w:rPr>
        <w:t>за</w:t>
      </w:r>
      <w:r w:rsidR="00E0344C" w:rsidRPr="00F37FDE">
        <w:rPr>
          <w:sz w:val="28"/>
          <w:szCs w:val="28"/>
        </w:rPr>
        <w:t xml:space="preserve">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="00E0344C" w:rsidRPr="00F37FDE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C05BE9" w:rsidRPr="0073002C" w:rsidRDefault="00C05BE9" w:rsidP="00C05B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3002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3002C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главного специалиста Прохорову С.Н.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604350" w:rsidRDefault="00604350" w:rsidP="00C05BE9">
      <w:pPr>
        <w:ind w:left="540" w:firstLine="540"/>
        <w:jc w:val="both"/>
        <w:rPr>
          <w:sz w:val="28"/>
        </w:rPr>
      </w:pPr>
    </w:p>
    <w:p w:rsidR="00C05BE9" w:rsidRDefault="00C05BE9" w:rsidP="00C05BE9">
      <w:pPr>
        <w:rPr>
          <w:sz w:val="28"/>
        </w:rPr>
      </w:pPr>
      <w:r>
        <w:rPr>
          <w:sz w:val="28"/>
        </w:rPr>
        <w:t>Глава Администрации</w:t>
      </w:r>
    </w:p>
    <w:p w:rsidR="00C05BE9" w:rsidRDefault="00C05BE9" w:rsidP="00C05BE9">
      <w:pPr>
        <w:rPr>
          <w:sz w:val="28"/>
        </w:rPr>
      </w:pPr>
      <w:r>
        <w:rPr>
          <w:sz w:val="28"/>
        </w:rPr>
        <w:t>Кутейниковского сельского поселения                                       А.П. Щука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604350" w:rsidRDefault="00604350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604350" w:rsidRDefault="00604350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604350" w:rsidRDefault="00604350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604350" w:rsidRDefault="00604350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604350" w:rsidRDefault="00604350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604350" w:rsidRDefault="00604350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604350" w:rsidRPr="00BF5D4E" w:rsidRDefault="00604350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1B396D" w:rsidRDefault="00C05BE9" w:rsidP="00C05BE9">
      <w:pPr>
        <w:pStyle w:val="ConsPlusNormal"/>
        <w:widowControl/>
        <w:ind w:left="540" w:hanging="54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C05BE9" w:rsidRPr="00292E3F" w:rsidRDefault="00C05BE9" w:rsidP="00C05BE9">
      <w:pPr>
        <w:ind w:left="540" w:hanging="540"/>
        <w:rPr>
          <w:rStyle w:val="af2"/>
          <w:bCs/>
        </w:rPr>
      </w:pPr>
      <w:r>
        <w:rPr>
          <w:rStyle w:val="af2"/>
          <w:bCs/>
        </w:rPr>
        <w:t>главный специалист</w:t>
      </w:r>
    </w:p>
    <w:p w:rsidR="00C05BE9" w:rsidRPr="00292E3F" w:rsidRDefault="00C05BE9" w:rsidP="00C05BE9">
      <w:pPr>
        <w:pStyle w:val="Web"/>
        <w:ind w:left="540" w:firstLine="540"/>
        <w:jc w:val="both"/>
        <w:rPr>
          <w:rStyle w:val="af2"/>
          <w:bCs/>
        </w:rPr>
      </w:pPr>
    </w:p>
    <w:p w:rsidR="00C85AD8" w:rsidRPr="00805AEE" w:rsidRDefault="00C85AD8" w:rsidP="00C85A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85AD8" w:rsidRPr="00E0344C" w:rsidRDefault="00C85AD8" w:rsidP="00805AEE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A254A2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Кутейниковского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поселения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182DD8">
        <w:rPr>
          <w:sz w:val="24"/>
          <w:szCs w:val="24"/>
        </w:rPr>
        <w:t>0</w:t>
      </w:r>
      <w:r w:rsidR="009D16EF">
        <w:rPr>
          <w:sz w:val="24"/>
          <w:szCs w:val="24"/>
        </w:rPr>
        <w:t>1</w:t>
      </w:r>
      <w:r w:rsidR="00805AEE" w:rsidRPr="00E0344C">
        <w:rPr>
          <w:sz w:val="24"/>
          <w:szCs w:val="24"/>
        </w:rPr>
        <w:t>.0</w:t>
      </w:r>
      <w:r w:rsidR="00C05BE9" w:rsidRPr="00E0344C">
        <w:rPr>
          <w:sz w:val="24"/>
          <w:szCs w:val="24"/>
        </w:rPr>
        <w:t>3</w:t>
      </w:r>
      <w:r w:rsidR="00805AEE" w:rsidRPr="00E0344C">
        <w:rPr>
          <w:sz w:val="24"/>
          <w:szCs w:val="24"/>
        </w:rPr>
        <w:t>.20</w:t>
      </w:r>
      <w:r w:rsidR="00216AB9">
        <w:rPr>
          <w:sz w:val="24"/>
          <w:szCs w:val="24"/>
        </w:rPr>
        <w:t>2</w:t>
      </w:r>
      <w:r w:rsidR="009D16EF">
        <w:rPr>
          <w:sz w:val="24"/>
          <w:szCs w:val="24"/>
        </w:rPr>
        <w:t>4</w:t>
      </w:r>
      <w:r w:rsidR="00C85AD8" w:rsidRPr="00E0344C">
        <w:rPr>
          <w:sz w:val="24"/>
          <w:szCs w:val="24"/>
        </w:rPr>
        <w:t xml:space="preserve"> № </w:t>
      </w:r>
      <w:r w:rsidR="009D16EF">
        <w:rPr>
          <w:sz w:val="24"/>
          <w:szCs w:val="24"/>
        </w:rPr>
        <w:t>21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Кутейниковского сельского поселения </w:t>
      </w:r>
    </w:p>
    <w:p w:rsidR="00E76257" w:rsidRDefault="00E76257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6257">
        <w:rPr>
          <w:sz w:val="28"/>
          <w:szCs w:val="28"/>
        </w:rPr>
        <w:t xml:space="preserve">«Обеспечение общественного порядка и </w:t>
      </w:r>
      <w:r w:rsidR="00BF51F9" w:rsidRPr="00E76257">
        <w:rPr>
          <w:sz w:val="28"/>
          <w:szCs w:val="28"/>
        </w:rPr>
        <w:t>про</w:t>
      </w:r>
      <w:r w:rsidR="00BF51F9">
        <w:rPr>
          <w:sz w:val="28"/>
          <w:szCs w:val="28"/>
        </w:rPr>
        <w:t>филактика правонарушений</w:t>
      </w:r>
      <w:r w:rsidRPr="00E76257">
        <w:rPr>
          <w:sz w:val="28"/>
          <w:szCs w:val="28"/>
        </w:rPr>
        <w:t>»</w:t>
      </w:r>
    </w:p>
    <w:p w:rsidR="00C05BE9" w:rsidRDefault="00E0344C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4161AC">
        <w:rPr>
          <w:bCs/>
          <w:sz w:val="28"/>
          <w:szCs w:val="28"/>
        </w:rPr>
        <w:t>2</w:t>
      </w:r>
      <w:r w:rsidR="00281EE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C05BE9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5BE9">
        <w:rPr>
          <w:rFonts w:ascii="Times New Roman" w:hAnsi="Times New Roman" w:cs="Times New Roman"/>
          <w:sz w:val="28"/>
          <w:szCs w:val="28"/>
          <w:lang w:eastAsia="en-US"/>
        </w:rPr>
        <w:t>Конкретные результаты, достигнутые за 20</w:t>
      </w:r>
      <w:r w:rsidR="004161A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81EE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05BE9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BD2" w:rsidRPr="009550EF" w:rsidRDefault="009C4BD2" w:rsidP="009C4BD2">
      <w:pPr>
        <w:autoSpaceDE w:val="0"/>
        <w:ind w:right="-20" w:firstLine="373"/>
        <w:jc w:val="both"/>
        <w:rPr>
          <w:sz w:val="28"/>
          <w:szCs w:val="28"/>
        </w:rPr>
      </w:pPr>
      <w:r w:rsidRPr="009550EF">
        <w:rPr>
          <w:sz w:val="28"/>
          <w:szCs w:val="28"/>
        </w:rPr>
        <w:t xml:space="preserve">Основная цель </w:t>
      </w:r>
      <w:r w:rsidRPr="009550EF">
        <w:rPr>
          <w:spacing w:val="-1"/>
          <w:sz w:val="28"/>
          <w:szCs w:val="28"/>
        </w:rPr>
        <w:t>П</w:t>
      </w:r>
      <w:r w:rsidRPr="009550EF">
        <w:rPr>
          <w:sz w:val="28"/>
          <w:szCs w:val="28"/>
        </w:rPr>
        <w:t>р</w:t>
      </w:r>
      <w:r w:rsidRPr="009550EF">
        <w:rPr>
          <w:spacing w:val="1"/>
          <w:sz w:val="28"/>
          <w:szCs w:val="28"/>
        </w:rPr>
        <w:t>о</w:t>
      </w:r>
      <w:r w:rsidRPr="009550EF">
        <w:rPr>
          <w:spacing w:val="-2"/>
          <w:sz w:val="28"/>
          <w:szCs w:val="28"/>
        </w:rPr>
        <w:t>г</w:t>
      </w:r>
      <w:r w:rsidRPr="009550EF">
        <w:rPr>
          <w:sz w:val="28"/>
          <w:szCs w:val="28"/>
        </w:rPr>
        <w:t>ра</w:t>
      </w:r>
      <w:r w:rsidRPr="009550EF">
        <w:rPr>
          <w:spacing w:val="-1"/>
          <w:sz w:val="28"/>
          <w:szCs w:val="28"/>
        </w:rPr>
        <w:t>м</w:t>
      </w:r>
      <w:r w:rsidRPr="009550EF">
        <w:rPr>
          <w:sz w:val="28"/>
          <w:szCs w:val="28"/>
        </w:rPr>
        <w:t>м</w:t>
      </w:r>
      <w:r w:rsidRPr="009550EF">
        <w:rPr>
          <w:spacing w:val="-2"/>
          <w:sz w:val="28"/>
          <w:szCs w:val="28"/>
        </w:rPr>
        <w:t>ы</w:t>
      </w:r>
      <w:r w:rsidRPr="009550EF">
        <w:rPr>
          <w:sz w:val="28"/>
          <w:szCs w:val="28"/>
        </w:rPr>
        <w:t xml:space="preserve"> - </w:t>
      </w:r>
      <w:r w:rsidR="00E76257" w:rsidRPr="00684EB0">
        <w:rPr>
          <w:sz w:val="28"/>
          <w:szCs w:val="28"/>
        </w:rPr>
        <w:t xml:space="preserve">создание эффективной системы профилактики правонарушений, </w:t>
      </w:r>
      <w:r w:rsidR="00E76257">
        <w:rPr>
          <w:sz w:val="28"/>
          <w:szCs w:val="28"/>
        </w:rPr>
        <w:t xml:space="preserve">   </w:t>
      </w:r>
      <w:r w:rsidR="00E76257" w:rsidRPr="00684EB0">
        <w:rPr>
          <w:sz w:val="28"/>
          <w:szCs w:val="28"/>
        </w:rPr>
        <w:t>укрепление правопорядка и повышение уровня  общественной безопасности</w:t>
      </w:r>
      <w:r w:rsidR="00E76257">
        <w:rPr>
          <w:sz w:val="28"/>
          <w:szCs w:val="28"/>
        </w:rPr>
        <w:t xml:space="preserve">; </w:t>
      </w:r>
      <w:r w:rsidR="00E76257">
        <w:rPr>
          <w:color w:val="000000"/>
          <w:spacing w:val="2"/>
          <w:sz w:val="28"/>
          <w:szCs w:val="28"/>
        </w:rPr>
        <w:t>п</w:t>
      </w:r>
      <w:r w:rsidR="00E76257" w:rsidRPr="00684EB0">
        <w:rPr>
          <w:color w:val="000000"/>
          <w:spacing w:val="2"/>
          <w:sz w:val="28"/>
          <w:szCs w:val="28"/>
        </w:rPr>
        <w:t xml:space="preserve">рофилактика распространения наркомании и связанных с ней </w:t>
      </w:r>
      <w:r w:rsidR="00E76257" w:rsidRPr="00684EB0">
        <w:rPr>
          <w:color w:val="000000"/>
          <w:spacing w:val="-3"/>
          <w:sz w:val="28"/>
          <w:szCs w:val="28"/>
        </w:rPr>
        <w:t>правонарушений</w:t>
      </w:r>
      <w:r w:rsidR="00E76257" w:rsidRPr="00EB2BDF">
        <w:rPr>
          <w:sz w:val="28"/>
          <w:szCs w:val="28"/>
        </w:rPr>
        <w:t xml:space="preserve"> - защита жизни и здоровья граждан, их прав и свобод;</w:t>
      </w:r>
      <w:r w:rsidR="00E76257">
        <w:rPr>
          <w:sz w:val="28"/>
          <w:szCs w:val="28"/>
        </w:rPr>
        <w:t xml:space="preserve"> </w:t>
      </w:r>
      <w:r w:rsidR="00E76257" w:rsidRPr="00DD316D">
        <w:rPr>
          <w:sz w:val="28"/>
          <w:szCs w:val="28"/>
        </w:rPr>
        <w:t>Сохранение атмосферы взаимного уважения к национальным и   конфессиональным традициям и обычаям народов, проживающих на территории поселения</w:t>
      </w:r>
      <w:r w:rsidR="00E76257">
        <w:rPr>
          <w:sz w:val="28"/>
          <w:szCs w:val="28"/>
        </w:rPr>
        <w:t>; о</w:t>
      </w:r>
      <w:r w:rsidR="00E76257" w:rsidRPr="00152212">
        <w:rPr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 w:rsidR="00E76257">
        <w:rPr>
          <w:sz w:val="28"/>
          <w:szCs w:val="28"/>
        </w:rPr>
        <w:t xml:space="preserve">; </w:t>
      </w:r>
      <w:r w:rsidR="00E76257" w:rsidRPr="00684EB0">
        <w:rPr>
          <w:sz w:val="28"/>
          <w:szCs w:val="28"/>
        </w:rPr>
        <w:t>формирование антикоррупционного общественного мнения и нетерпимости к коррупционному поведению</w:t>
      </w:r>
    </w:p>
    <w:p w:rsidR="009C4BD2" w:rsidRPr="00D86336" w:rsidRDefault="009C4BD2" w:rsidP="009C4BD2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86336">
        <w:rPr>
          <w:rFonts w:ascii="Times New Roman" w:hAnsi="Times New Roman" w:cs="Times New Roman"/>
          <w:kern w:val="2"/>
          <w:sz w:val="28"/>
          <w:szCs w:val="28"/>
        </w:rPr>
        <w:t xml:space="preserve">    Ответственным исполнителем</w:t>
      </w:r>
      <w:r w:rsidRPr="00D8633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Кутейниковского</w:t>
      </w:r>
      <w:r w:rsidRPr="00D8633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C4BD2" w:rsidRPr="00D86336" w:rsidRDefault="009C4BD2" w:rsidP="009C4B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 xml:space="preserve">    Достижение целей муниципальной программы и решение ее задач осуществляется в рамках </w:t>
      </w:r>
      <w:r w:rsidR="00BF51F9">
        <w:rPr>
          <w:sz w:val="28"/>
          <w:szCs w:val="28"/>
        </w:rPr>
        <w:t>трех</w:t>
      </w:r>
      <w:r w:rsidRPr="00D86336">
        <w:rPr>
          <w:sz w:val="28"/>
          <w:szCs w:val="28"/>
        </w:rPr>
        <w:t xml:space="preserve"> подпрограмм:</w:t>
      </w:r>
    </w:p>
    <w:p w:rsidR="009C4BD2" w:rsidRPr="00D86336" w:rsidRDefault="009C4BD2" w:rsidP="009C4B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86336">
        <w:rPr>
          <w:color w:val="000000"/>
          <w:sz w:val="28"/>
          <w:szCs w:val="28"/>
        </w:rPr>
        <w:t xml:space="preserve">Подпрограмма 1 - </w:t>
      </w:r>
      <w:r w:rsidRPr="009C4BD2">
        <w:rPr>
          <w:color w:val="000000"/>
          <w:sz w:val="28"/>
          <w:szCs w:val="28"/>
        </w:rPr>
        <w:t>«</w:t>
      </w:r>
      <w:r w:rsidR="00BF51F9" w:rsidRPr="00822EFE">
        <w:rPr>
          <w:color w:val="000000"/>
          <w:sz w:val="28"/>
          <w:szCs w:val="28"/>
        </w:rPr>
        <w:t>Противодействие ко</w:t>
      </w:r>
      <w:r w:rsidR="00BF51F9">
        <w:rPr>
          <w:color w:val="000000"/>
          <w:sz w:val="28"/>
          <w:szCs w:val="28"/>
        </w:rPr>
        <w:t>ррупции в Кутейниковском сельском</w:t>
      </w:r>
      <w:r w:rsidR="00BF51F9" w:rsidRPr="00822EFE">
        <w:rPr>
          <w:color w:val="000000"/>
          <w:sz w:val="28"/>
          <w:szCs w:val="28"/>
        </w:rPr>
        <w:t xml:space="preserve"> поселении</w:t>
      </w:r>
      <w:r w:rsidRPr="009C4BD2">
        <w:rPr>
          <w:color w:val="000000"/>
          <w:sz w:val="28"/>
          <w:szCs w:val="28"/>
        </w:rPr>
        <w:t>»;</w:t>
      </w:r>
    </w:p>
    <w:p w:rsidR="009C4BD2" w:rsidRPr="00D86336" w:rsidRDefault="009C4BD2" w:rsidP="009C4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6336">
        <w:rPr>
          <w:sz w:val="28"/>
          <w:szCs w:val="28"/>
        </w:rPr>
        <w:t xml:space="preserve">Подпрограмма 2 - </w:t>
      </w:r>
      <w:r w:rsidRPr="009C4BD2">
        <w:rPr>
          <w:color w:val="000000"/>
          <w:sz w:val="28"/>
          <w:szCs w:val="28"/>
        </w:rPr>
        <w:t>«</w:t>
      </w:r>
      <w:r w:rsidR="00BF51F9" w:rsidRPr="00543F36">
        <w:rPr>
          <w:sz w:val="28"/>
          <w:szCs w:val="28"/>
        </w:rPr>
        <w:t>Профилактика терроризма и экстремизма, гармонизация межнациональных отношений</w:t>
      </w:r>
      <w:r w:rsidRPr="009C4BD2">
        <w:rPr>
          <w:color w:val="000000"/>
          <w:sz w:val="28"/>
          <w:szCs w:val="28"/>
        </w:rPr>
        <w:t>»</w:t>
      </w:r>
      <w:r w:rsidR="002F743B">
        <w:rPr>
          <w:color w:val="000000"/>
          <w:sz w:val="28"/>
          <w:szCs w:val="28"/>
        </w:rPr>
        <w:t>;</w:t>
      </w:r>
    </w:p>
    <w:p w:rsidR="002F743B" w:rsidRDefault="009C4BD2" w:rsidP="009C4BD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43B" w:rsidRPr="00D86336">
        <w:rPr>
          <w:sz w:val="28"/>
          <w:szCs w:val="28"/>
        </w:rPr>
        <w:t xml:space="preserve">Подпрограмма </w:t>
      </w:r>
      <w:r w:rsidR="002F743B">
        <w:rPr>
          <w:sz w:val="28"/>
          <w:szCs w:val="28"/>
        </w:rPr>
        <w:t>3</w:t>
      </w:r>
      <w:r w:rsidR="002F743B" w:rsidRPr="00D86336">
        <w:rPr>
          <w:sz w:val="28"/>
          <w:szCs w:val="28"/>
        </w:rPr>
        <w:t xml:space="preserve"> - </w:t>
      </w:r>
      <w:r w:rsidR="002F743B">
        <w:rPr>
          <w:sz w:val="28"/>
          <w:szCs w:val="28"/>
        </w:rPr>
        <w:t>«</w:t>
      </w:r>
      <w:r w:rsidR="00BF51F9">
        <w:rPr>
          <w:color w:val="000000"/>
          <w:sz w:val="28"/>
          <w:szCs w:val="28"/>
        </w:rPr>
        <w:t>П</w:t>
      </w:r>
      <w:r w:rsidR="00BF51F9" w:rsidRPr="00822EFE">
        <w:rPr>
          <w:color w:val="000000"/>
          <w:sz w:val="28"/>
          <w:szCs w:val="28"/>
        </w:rPr>
        <w:t>ротиводействи</w:t>
      </w:r>
      <w:r w:rsidR="00BF51F9">
        <w:rPr>
          <w:color w:val="000000"/>
          <w:sz w:val="28"/>
          <w:szCs w:val="28"/>
        </w:rPr>
        <w:t>е</w:t>
      </w:r>
      <w:r w:rsidR="00BF51F9" w:rsidRPr="00822EFE">
        <w:rPr>
          <w:color w:val="000000"/>
          <w:sz w:val="28"/>
          <w:szCs w:val="28"/>
        </w:rPr>
        <w:t xml:space="preserve"> злоупотреблению наркотиками и их незаконному обороту</w:t>
      </w:r>
      <w:r w:rsidR="002F743B">
        <w:rPr>
          <w:sz w:val="28"/>
          <w:szCs w:val="28"/>
        </w:rPr>
        <w:t>»</w:t>
      </w:r>
      <w:r w:rsidR="003158F1">
        <w:rPr>
          <w:sz w:val="28"/>
          <w:szCs w:val="28"/>
        </w:rPr>
        <w:t>.</w:t>
      </w:r>
    </w:p>
    <w:p w:rsidR="009C4BD2" w:rsidRDefault="009C4BD2" w:rsidP="009C4BD2">
      <w:pPr>
        <w:ind w:firstLine="180"/>
        <w:jc w:val="both"/>
        <w:rPr>
          <w:rFonts w:ascii="Times New Roman CYR" w:hAnsi="Times New Roman CYR" w:cs="Times New Roman CYR"/>
          <w:sz w:val="28"/>
          <w:szCs w:val="28"/>
        </w:rPr>
      </w:pPr>
      <w:r w:rsidRPr="00D86336">
        <w:rPr>
          <w:sz w:val="28"/>
          <w:szCs w:val="28"/>
        </w:rPr>
        <w:t>На реализацию муниципальной программы в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Pr="00D86336">
        <w:rPr>
          <w:sz w:val="28"/>
          <w:szCs w:val="28"/>
        </w:rPr>
        <w:t xml:space="preserve"> 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281EE4">
        <w:rPr>
          <w:rFonts w:ascii="Times New Roman CYR" w:hAnsi="Times New Roman CYR" w:cs="Times New Roman CYR"/>
          <w:sz w:val="28"/>
          <w:szCs w:val="28"/>
        </w:rPr>
        <w:t>3,0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281EE4">
        <w:rPr>
          <w:rFonts w:ascii="Times New Roman CYR" w:hAnsi="Times New Roman CYR" w:cs="Times New Roman CYR"/>
          <w:sz w:val="28"/>
          <w:szCs w:val="28"/>
        </w:rPr>
        <w:t>3,0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  <w:r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2F743B">
        <w:rPr>
          <w:rFonts w:ascii="Times New Roman CYR" w:hAnsi="Times New Roman CYR" w:cs="Times New Roman CYR"/>
          <w:sz w:val="28"/>
          <w:szCs w:val="28"/>
        </w:rPr>
        <w:t>100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9F4449" w:rsidRDefault="00BB3387" w:rsidP="00BB3387">
      <w:pPr>
        <w:numPr>
          <w:ilvl w:val="0"/>
          <w:numId w:val="8"/>
        </w:numPr>
        <w:ind w:firstLine="414"/>
        <w:jc w:val="center"/>
        <w:rPr>
          <w:sz w:val="28"/>
          <w:szCs w:val="28"/>
        </w:rPr>
      </w:pPr>
      <w:r w:rsidRPr="001765ED">
        <w:rPr>
          <w:sz w:val="28"/>
          <w:szCs w:val="28"/>
        </w:rPr>
        <w:t xml:space="preserve">Результаты реализации основных </w:t>
      </w:r>
      <w:r w:rsidRPr="001765ED">
        <w:rPr>
          <w:rFonts w:ascii="Arial" w:hAnsi="Arial" w:cs="Arial"/>
          <w:sz w:val="21"/>
          <w:szCs w:val="21"/>
        </w:rPr>
        <w:br/>
      </w:r>
      <w:r w:rsidRPr="001765ED">
        <w:rPr>
          <w:sz w:val="28"/>
          <w:szCs w:val="28"/>
        </w:rPr>
        <w:t>мероприятий подпрограмм</w:t>
      </w:r>
      <w:r>
        <w:rPr>
          <w:sz w:val="28"/>
          <w:szCs w:val="28"/>
        </w:rPr>
        <w:t xml:space="preserve"> муниципальной </w:t>
      </w:r>
      <w:r w:rsidRPr="001765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</w:p>
    <w:p w:rsidR="00BB3387" w:rsidRPr="00AC00C7" w:rsidRDefault="00BB3387" w:rsidP="00BB3387">
      <w:pPr>
        <w:ind w:left="720" w:firstLine="414"/>
        <w:jc w:val="center"/>
        <w:rPr>
          <w:sz w:val="28"/>
          <w:szCs w:val="28"/>
        </w:rPr>
      </w:pPr>
      <w:r w:rsidRPr="009F4449">
        <w:rPr>
          <w:sz w:val="28"/>
          <w:szCs w:val="28"/>
        </w:rPr>
        <w:t>а также сведения о достижении контрольных событий</w:t>
      </w:r>
    </w:p>
    <w:p w:rsidR="00BB3387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BB3387">
      <w:pPr>
        <w:pStyle w:val="af0"/>
        <w:spacing w:before="0" w:after="0" w:line="240" w:lineRule="atLeast"/>
        <w:ind w:firstLine="414"/>
        <w:jc w:val="both"/>
        <w:rPr>
          <w:sz w:val="28"/>
          <w:szCs w:val="28"/>
        </w:rPr>
      </w:pPr>
      <w:r w:rsidRPr="00361E05">
        <w:rPr>
          <w:sz w:val="28"/>
          <w:szCs w:val="28"/>
        </w:rPr>
        <w:t>Достижение результатов в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BB3387" w:rsidRDefault="002F743B" w:rsidP="00BB3387">
      <w:pPr>
        <w:pStyle w:val="af0"/>
        <w:spacing w:before="0" w:after="0"/>
        <w:ind w:firstLine="360"/>
        <w:jc w:val="both"/>
        <w:rPr>
          <w:sz w:val="28"/>
          <w:szCs w:val="28"/>
        </w:rPr>
      </w:pPr>
      <w:r w:rsidRPr="00D86336">
        <w:rPr>
          <w:color w:val="000000"/>
          <w:sz w:val="28"/>
          <w:szCs w:val="28"/>
        </w:rPr>
        <w:t xml:space="preserve">Подпрограмма 1 - </w:t>
      </w:r>
      <w:r w:rsidRPr="009C4BD2">
        <w:rPr>
          <w:color w:val="000000"/>
          <w:sz w:val="28"/>
          <w:szCs w:val="28"/>
        </w:rPr>
        <w:t>«</w:t>
      </w:r>
      <w:r w:rsidR="00BF51F9" w:rsidRPr="00822EFE">
        <w:rPr>
          <w:color w:val="000000"/>
          <w:sz w:val="28"/>
          <w:szCs w:val="28"/>
        </w:rPr>
        <w:t>Противодействие ко</w:t>
      </w:r>
      <w:r w:rsidR="00BF51F9">
        <w:rPr>
          <w:color w:val="000000"/>
          <w:sz w:val="28"/>
          <w:szCs w:val="28"/>
        </w:rPr>
        <w:t>ррупции в Кутейниковском сельском</w:t>
      </w:r>
      <w:r w:rsidR="00BF51F9" w:rsidRPr="00822EFE">
        <w:rPr>
          <w:color w:val="000000"/>
          <w:sz w:val="28"/>
          <w:szCs w:val="28"/>
        </w:rPr>
        <w:t xml:space="preserve"> поселении</w:t>
      </w:r>
      <w:r w:rsidRPr="009C4BD2">
        <w:rPr>
          <w:color w:val="000000"/>
          <w:sz w:val="28"/>
          <w:szCs w:val="28"/>
        </w:rPr>
        <w:t>»</w:t>
      </w:r>
      <w:r w:rsidR="00BB3387">
        <w:rPr>
          <w:sz w:val="28"/>
          <w:szCs w:val="28"/>
        </w:rPr>
        <w:t>.</w:t>
      </w:r>
    </w:p>
    <w:p w:rsidR="007A58F2" w:rsidRDefault="00BB3387" w:rsidP="00BB3387">
      <w:pPr>
        <w:tabs>
          <w:tab w:val="left" w:pos="-993"/>
        </w:tabs>
        <w:spacing w:line="233" w:lineRule="auto"/>
        <w:jc w:val="both"/>
        <w:rPr>
          <w:sz w:val="28"/>
          <w:szCs w:val="28"/>
        </w:rPr>
      </w:pPr>
      <w:r w:rsidRPr="0057350D">
        <w:rPr>
          <w:color w:val="000000"/>
          <w:sz w:val="28"/>
          <w:szCs w:val="28"/>
        </w:rPr>
        <w:lastRenderedPageBreak/>
        <w:t>Планом реализации подпрогра</w:t>
      </w:r>
      <w:r>
        <w:rPr>
          <w:color w:val="000000"/>
          <w:sz w:val="28"/>
          <w:szCs w:val="28"/>
        </w:rPr>
        <w:t>ммы 1 предусмотрено выполнение </w:t>
      </w:r>
      <w:r w:rsidR="00EE30CA">
        <w:rPr>
          <w:color w:val="000000"/>
          <w:sz w:val="28"/>
          <w:szCs w:val="28"/>
        </w:rPr>
        <w:t>6</w:t>
      </w:r>
      <w:r w:rsidR="00A73651">
        <w:rPr>
          <w:color w:val="000000"/>
          <w:sz w:val="28"/>
          <w:szCs w:val="28"/>
        </w:rPr>
        <w:t xml:space="preserve"> </w:t>
      </w:r>
      <w:r w:rsidRPr="0057350D">
        <w:rPr>
          <w:color w:val="000000"/>
          <w:sz w:val="28"/>
          <w:szCs w:val="28"/>
        </w:rPr>
        <w:t>основных мероприяти</w:t>
      </w:r>
      <w:r w:rsidR="00A73651">
        <w:rPr>
          <w:color w:val="000000"/>
          <w:sz w:val="28"/>
          <w:szCs w:val="28"/>
        </w:rPr>
        <w:t>я</w:t>
      </w:r>
      <w:r w:rsidRPr="0057350D">
        <w:rPr>
          <w:color w:val="000000"/>
          <w:sz w:val="28"/>
          <w:szCs w:val="28"/>
        </w:rPr>
        <w:t xml:space="preserve">, </w:t>
      </w:r>
      <w:r w:rsidR="003158F1" w:rsidRPr="0057350D">
        <w:rPr>
          <w:color w:val="000000"/>
          <w:sz w:val="28"/>
          <w:szCs w:val="28"/>
        </w:rPr>
        <w:t>которы</w:t>
      </w:r>
      <w:r w:rsidR="003158F1">
        <w:rPr>
          <w:color w:val="000000"/>
          <w:sz w:val="28"/>
          <w:szCs w:val="28"/>
        </w:rPr>
        <w:t>е</w:t>
      </w:r>
      <w:r w:rsidR="003158F1" w:rsidRPr="0057350D">
        <w:rPr>
          <w:color w:val="000000"/>
          <w:sz w:val="28"/>
          <w:szCs w:val="28"/>
        </w:rPr>
        <w:t xml:space="preserve"> в полном объеме </w:t>
      </w:r>
      <w:r w:rsidR="003158F1">
        <w:rPr>
          <w:color w:val="000000"/>
          <w:sz w:val="28"/>
          <w:szCs w:val="28"/>
        </w:rPr>
        <w:t>выполнены</w:t>
      </w:r>
      <w:r w:rsidR="002F743B">
        <w:rPr>
          <w:color w:val="000000"/>
          <w:sz w:val="28"/>
          <w:szCs w:val="28"/>
        </w:rPr>
        <w:t>.</w:t>
      </w:r>
      <w:r w:rsidRPr="0057350D">
        <w:rPr>
          <w:color w:val="000000"/>
          <w:sz w:val="28"/>
          <w:szCs w:val="28"/>
        </w:rPr>
        <w:t xml:space="preserve"> </w:t>
      </w:r>
    </w:p>
    <w:p w:rsidR="007A58F2" w:rsidRDefault="007A58F2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43B" w:rsidRPr="00D86336">
        <w:rPr>
          <w:sz w:val="28"/>
          <w:szCs w:val="28"/>
        </w:rPr>
        <w:t xml:space="preserve">Подпрограмма 2 - </w:t>
      </w:r>
      <w:r w:rsidR="002F743B" w:rsidRPr="009C4BD2">
        <w:rPr>
          <w:color w:val="000000"/>
          <w:sz w:val="28"/>
          <w:szCs w:val="28"/>
        </w:rPr>
        <w:t>«</w:t>
      </w:r>
      <w:r w:rsidR="00E07095" w:rsidRPr="00543F36">
        <w:rPr>
          <w:sz w:val="28"/>
          <w:szCs w:val="28"/>
        </w:rPr>
        <w:t>Профилактика терроризма и экстремизма, гармонизация межнациональных отношений</w:t>
      </w:r>
      <w:r w:rsidR="002F743B" w:rsidRPr="009C4B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E2181" w:rsidRDefault="007A58F2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A58F2">
        <w:rPr>
          <w:color w:val="000000"/>
          <w:sz w:val="28"/>
          <w:szCs w:val="28"/>
        </w:rPr>
        <w:t xml:space="preserve"> </w:t>
      </w:r>
      <w:r w:rsidRPr="0057350D">
        <w:rPr>
          <w:color w:val="000000"/>
          <w:sz w:val="28"/>
          <w:szCs w:val="28"/>
        </w:rPr>
        <w:t>Планом реализации подпрогра</w:t>
      </w:r>
      <w:r>
        <w:rPr>
          <w:color w:val="000000"/>
          <w:sz w:val="28"/>
          <w:szCs w:val="28"/>
        </w:rPr>
        <w:t>ммы 2 предусмотрено выполнение </w:t>
      </w:r>
      <w:r w:rsidR="00A255D8">
        <w:rPr>
          <w:color w:val="000000"/>
          <w:sz w:val="28"/>
          <w:szCs w:val="28"/>
        </w:rPr>
        <w:t>3</w:t>
      </w:r>
      <w:r w:rsidR="00E0344C">
        <w:rPr>
          <w:color w:val="000000"/>
          <w:sz w:val="28"/>
          <w:szCs w:val="28"/>
        </w:rPr>
        <w:t xml:space="preserve"> основных </w:t>
      </w:r>
      <w:proofErr w:type="gramStart"/>
      <w:r w:rsidR="00E0344C">
        <w:rPr>
          <w:color w:val="000000"/>
          <w:sz w:val="28"/>
          <w:szCs w:val="28"/>
        </w:rPr>
        <w:t>мероприяти</w:t>
      </w:r>
      <w:r w:rsidR="00A73651">
        <w:rPr>
          <w:color w:val="000000"/>
          <w:sz w:val="28"/>
          <w:szCs w:val="28"/>
        </w:rPr>
        <w:t>я</w:t>
      </w:r>
      <w:r w:rsidR="00E0344C">
        <w:rPr>
          <w:color w:val="000000"/>
          <w:sz w:val="28"/>
          <w:szCs w:val="28"/>
        </w:rPr>
        <w:t xml:space="preserve">, </w:t>
      </w:r>
      <w:r w:rsidRPr="0057350D">
        <w:rPr>
          <w:color w:val="000000"/>
          <w:sz w:val="28"/>
          <w:szCs w:val="28"/>
        </w:rPr>
        <w:t xml:space="preserve"> которы</w:t>
      </w:r>
      <w:r w:rsidR="00E0344C">
        <w:rPr>
          <w:color w:val="000000"/>
          <w:sz w:val="28"/>
          <w:szCs w:val="28"/>
        </w:rPr>
        <w:t>е</w:t>
      </w:r>
      <w:proofErr w:type="gramEnd"/>
      <w:r w:rsidRPr="0057350D">
        <w:rPr>
          <w:color w:val="000000"/>
          <w:sz w:val="28"/>
          <w:szCs w:val="28"/>
        </w:rPr>
        <w:t xml:space="preserve"> в полном объеме </w:t>
      </w:r>
      <w:r w:rsidR="00E0344C">
        <w:rPr>
          <w:color w:val="000000"/>
          <w:sz w:val="28"/>
          <w:szCs w:val="28"/>
        </w:rPr>
        <w:t>выполнены</w:t>
      </w:r>
      <w:r w:rsidR="009E2181">
        <w:rPr>
          <w:color w:val="000000"/>
          <w:sz w:val="28"/>
          <w:szCs w:val="28"/>
        </w:rPr>
        <w:t>.</w:t>
      </w:r>
    </w:p>
    <w:p w:rsidR="003158F1" w:rsidRDefault="009E218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58F1" w:rsidRPr="00D86336">
        <w:rPr>
          <w:sz w:val="28"/>
          <w:szCs w:val="28"/>
        </w:rPr>
        <w:t xml:space="preserve">Подпрограмма </w:t>
      </w:r>
      <w:r w:rsidR="003158F1">
        <w:rPr>
          <w:sz w:val="28"/>
          <w:szCs w:val="28"/>
        </w:rPr>
        <w:t>3</w:t>
      </w:r>
      <w:r w:rsidR="003158F1" w:rsidRPr="00D86336">
        <w:rPr>
          <w:sz w:val="28"/>
          <w:szCs w:val="28"/>
        </w:rPr>
        <w:t xml:space="preserve"> - </w:t>
      </w:r>
      <w:r w:rsidR="003158F1">
        <w:rPr>
          <w:sz w:val="28"/>
          <w:szCs w:val="28"/>
        </w:rPr>
        <w:t>«</w:t>
      </w:r>
      <w:r w:rsidR="003F18C0">
        <w:rPr>
          <w:color w:val="000000"/>
          <w:sz w:val="28"/>
          <w:szCs w:val="28"/>
        </w:rPr>
        <w:t>П</w:t>
      </w:r>
      <w:r w:rsidR="003F18C0" w:rsidRPr="00822EFE">
        <w:rPr>
          <w:color w:val="000000"/>
          <w:sz w:val="28"/>
          <w:szCs w:val="28"/>
        </w:rPr>
        <w:t>ротиводействи</w:t>
      </w:r>
      <w:r w:rsidR="003F18C0">
        <w:rPr>
          <w:color w:val="000000"/>
          <w:sz w:val="28"/>
          <w:szCs w:val="28"/>
        </w:rPr>
        <w:t>е</w:t>
      </w:r>
      <w:r w:rsidR="003F18C0" w:rsidRPr="00822EFE">
        <w:rPr>
          <w:color w:val="000000"/>
          <w:sz w:val="28"/>
          <w:szCs w:val="28"/>
        </w:rPr>
        <w:t xml:space="preserve"> злоупотреблению наркотиками и их незаконному обороту</w:t>
      </w:r>
      <w:r w:rsidR="003158F1">
        <w:rPr>
          <w:sz w:val="28"/>
          <w:szCs w:val="28"/>
        </w:rPr>
        <w:t>».</w:t>
      </w:r>
    </w:p>
    <w:p w:rsidR="003158F1" w:rsidRDefault="003158F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350D">
        <w:rPr>
          <w:color w:val="000000"/>
          <w:sz w:val="28"/>
          <w:szCs w:val="28"/>
        </w:rPr>
        <w:t>Планом реализации подпрогра</w:t>
      </w:r>
      <w:r>
        <w:rPr>
          <w:color w:val="000000"/>
          <w:sz w:val="28"/>
          <w:szCs w:val="28"/>
        </w:rPr>
        <w:t>ммы 3 предусмотрено выполнение </w:t>
      </w:r>
      <w:r w:rsidR="00182DD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основных </w:t>
      </w:r>
      <w:proofErr w:type="gramStart"/>
      <w:r>
        <w:rPr>
          <w:color w:val="000000"/>
          <w:sz w:val="28"/>
          <w:szCs w:val="28"/>
        </w:rPr>
        <w:t>мероприяти</w:t>
      </w:r>
      <w:r w:rsidR="003F18C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</w:t>
      </w:r>
      <w:r w:rsidRPr="0057350D">
        <w:rPr>
          <w:color w:val="000000"/>
          <w:sz w:val="28"/>
          <w:szCs w:val="28"/>
        </w:rPr>
        <w:t xml:space="preserve"> которы</w:t>
      </w:r>
      <w:r>
        <w:rPr>
          <w:color w:val="000000"/>
          <w:sz w:val="28"/>
          <w:szCs w:val="28"/>
        </w:rPr>
        <w:t>е</w:t>
      </w:r>
      <w:proofErr w:type="gramEnd"/>
      <w:r w:rsidRPr="0057350D">
        <w:rPr>
          <w:color w:val="000000"/>
          <w:sz w:val="28"/>
          <w:szCs w:val="28"/>
        </w:rPr>
        <w:t xml:space="preserve"> в полном объеме </w:t>
      </w:r>
      <w:r>
        <w:rPr>
          <w:color w:val="000000"/>
          <w:sz w:val="28"/>
          <w:szCs w:val="28"/>
        </w:rPr>
        <w:t>выполнены.</w:t>
      </w:r>
      <w:r w:rsidRPr="00D86336">
        <w:rPr>
          <w:sz w:val="28"/>
          <w:szCs w:val="28"/>
        </w:rPr>
        <w:t xml:space="preserve"> </w:t>
      </w:r>
    </w:p>
    <w:p w:rsidR="003158F1" w:rsidRDefault="003158F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3387" w:rsidRPr="00BB3387" w:rsidRDefault="003158F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1CFB">
        <w:rPr>
          <w:color w:val="000000"/>
          <w:sz w:val="28"/>
          <w:szCs w:val="28"/>
        </w:rPr>
        <w:t>Результат исполнении основных мероприятий представлен в приложении №1 к настоящему отчету о реализации муниципальной программы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6429F4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6429F4">
        <w:rPr>
          <w:rFonts w:ascii="Times New Roman" w:hAnsi="Times New Roman"/>
          <w:sz w:val="28"/>
          <w:szCs w:val="28"/>
        </w:rPr>
        <w:t xml:space="preserve">3.Анализ факторов, повлиявших </w:t>
      </w:r>
      <w:r w:rsidRPr="006429F4">
        <w:rPr>
          <w:rFonts w:ascii="Times New Roman" w:hAnsi="Times New Roman"/>
          <w:sz w:val="21"/>
          <w:szCs w:val="21"/>
        </w:rPr>
        <w:br/>
      </w:r>
      <w:r w:rsidRPr="006429F4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F66584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proofErr w:type="gramStart"/>
      <w:r w:rsidRPr="007636D0">
        <w:rPr>
          <w:sz w:val="28"/>
          <w:szCs w:val="28"/>
        </w:rPr>
        <w:t>Основным  фактор</w:t>
      </w:r>
      <w:r>
        <w:rPr>
          <w:sz w:val="28"/>
          <w:szCs w:val="28"/>
        </w:rPr>
        <w:t>о</w:t>
      </w:r>
      <w:r w:rsidRPr="007636D0">
        <w:rPr>
          <w:sz w:val="28"/>
          <w:szCs w:val="28"/>
        </w:rPr>
        <w:t>м</w:t>
      </w:r>
      <w:proofErr w:type="gramEnd"/>
      <w:r w:rsidRPr="007636D0">
        <w:rPr>
          <w:sz w:val="28"/>
          <w:szCs w:val="28"/>
        </w:rPr>
        <w:t>,  положительно  повлиявшим   на  ход</w:t>
      </w:r>
      <w:r>
        <w:rPr>
          <w:sz w:val="28"/>
          <w:szCs w:val="28"/>
        </w:rPr>
        <w:t xml:space="preserve"> </w:t>
      </w:r>
      <w:r w:rsidRPr="007636D0">
        <w:rPr>
          <w:sz w:val="28"/>
          <w:szCs w:val="28"/>
        </w:rPr>
        <w:t>реализации Программы в отчетном году, явля</w:t>
      </w:r>
      <w:r>
        <w:rPr>
          <w:sz w:val="28"/>
          <w:szCs w:val="28"/>
        </w:rPr>
        <w:t>е</w:t>
      </w:r>
      <w:r w:rsidRPr="007636D0">
        <w:rPr>
          <w:sz w:val="28"/>
          <w:szCs w:val="28"/>
        </w:rPr>
        <w:t>тся</w:t>
      </w:r>
      <w:r>
        <w:rPr>
          <w:sz w:val="28"/>
          <w:szCs w:val="28"/>
        </w:rPr>
        <w:t xml:space="preserve"> своевременное поступление доходов в местный бюджет, что позволило в полном объеме и в установленные сроки оплатить необходимые мероприятия.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6429F4" w:rsidRDefault="000A77FF" w:rsidP="000A77FF">
      <w:pPr>
        <w:ind w:left="360"/>
        <w:jc w:val="center"/>
        <w:rPr>
          <w:sz w:val="21"/>
          <w:szCs w:val="21"/>
        </w:rPr>
      </w:pPr>
      <w:r w:rsidRPr="006429F4">
        <w:rPr>
          <w:sz w:val="28"/>
          <w:szCs w:val="28"/>
        </w:rPr>
        <w:t>4.Сведения об использовании бюджетных ассигнований и</w:t>
      </w:r>
    </w:p>
    <w:p w:rsidR="000A77FF" w:rsidRPr="006429F4" w:rsidRDefault="000A77FF" w:rsidP="000A77FF">
      <w:pPr>
        <w:pStyle w:val="40"/>
        <w:spacing w:before="0"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6429F4">
        <w:rPr>
          <w:rFonts w:ascii="Times New Roman" w:hAnsi="Times New Roman"/>
          <w:sz w:val="28"/>
          <w:szCs w:val="28"/>
        </w:rPr>
        <w:t>внебюджетных средств на реализацию муниципальной программы</w:t>
      </w:r>
    </w:p>
    <w:p w:rsidR="000A77FF" w:rsidRPr="003D31F1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0A77FF" w:rsidRPr="00405A3C" w:rsidRDefault="000A77FF" w:rsidP="000A77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5A3C">
        <w:rPr>
          <w:sz w:val="28"/>
          <w:szCs w:val="28"/>
        </w:rPr>
        <w:t>Финансирование муниципальной программы в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Pr="00405A3C">
        <w:rPr>
          <w:sz w:val="28"/>
          <w:szCs w:val="28"/>
        </w:rPr>
        <w:t xml:space="preserve"> году </w:t>
      </w:r>
      <w:proofErr w:type="gramStart"/>
      <w:r w:rsidRPr="00405A3C">
        <w:rPr>
          <w:sz w:val="28"/>
          <w:szCs w:val="28"/>
        </w:rPr>
        <w:t>осуществлялось  за</w:t>
      </w:r>
      <w:proofErr w:type="gramEnd"/>
      <w:r w:rsidRPr="00405A3C">
        <w:rPr>
          <w:sz w:val="28"/>
          <w:szCs w:val="28"/>
        </w:rPr>
        <w:t xml:space="preserve"> счет средств местного бюджета в объемах, предусмотренных муниципальной программой. </w:t>
      </w:r>
    </w:p>
    <w:p w:rsidR="000A77FF" w:rsidRPr="006429F4" w:rsidRDefault="000A77FF" w:rsidP="000A77FF">
      <w:pPr>
        <w:pStyle w:val="40"/>
        <w:spacing w:before="0"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29F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   </w:t>
      </w:r>
      <w:r w:rsidRPr="006429F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ab/>
        <w:t>Общий объем финансирования муниципальной программы в 20</w:t>
      </w:r>
      <w:r w:rsidR="004161AC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2</w:t>
      </w:r>
      <w:r w:rsidR="00281EE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3</w:t>
      </w:r>
      <w:r w:rsidRPr="006429F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году составил </w:t>
      </w:r>
      <w:r w:rsidR="00281EE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3,0</w:t>
      </w:r>
      <w:r w:rsidRPr="006429F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тыс. рублей, при плановых назначениях </w:t>
      </w:r>
      <w:r w:rsidR="00281EE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3,0</w:t>
      </w:r>
      <w:r w:rsidRPr="006429F4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тыс. рублей.                         </w:t>
      </w:r>
      <w:r w:rsidRPr="006429F4">
        <w:rPr>
          <w:rFonts w:ascii="Times New Roman" w:hAnsi="Times New Roman"/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proofErr w:type="spellStart"/>
      <w:r w:rsidRPr="006429F4">
        <w:rPr>
          <w:rFonts w:ascii="Times New Roman" w:hAnsi="Times New Roman"/>
          <w:color w:val="000000"/>
          <w:sz w:val="28"/>
          <w:szCs w:val="28"/>
          <w:lang w:val="ru-RU"/>
        </w:rPr>
        <w:t>муниципаль</w:t>
      </w:r>
      <w:proofErr w:type="spellEnd"/>
      <w:r w:rsidRPr="006429F4">
        <w:rPr>
          <w:rFonts w:ascii="Times New Roman" w:hAnsi="Times New Roman"/>
          <w:color w:val="000000"/>
          <w:sz w:val="28"/>
          <w:szCs w:val="28"/>
        </w:rPr>
        <w:t>ной программы представлены в приложении № 2.</w:t>
      </w:r>
    </w:p>
    <w:p w:rsidR="00C05BE9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EA077C" w:rsidRDefault="000A77FF" w:rsidP="000A77FF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0A77FF" w:rsidRPr="004161AC" w:rsidRDefault="000A77FF" w:rsidP="000A77FF">
      <w:pPr>
        <w:pStyle w:val="40"/>
        <w:spacing w:before="0" w:after="0" w:line="240" w:lineRule="auto"/>
        <w:ind w:left="709" w:firstLine="425"/>
        <w:rPr>
          <w:rFonts w:ascii="Times New Roman" w:hAnsi="Times New Roman"/>
          <w:sz w:val="28"/>
          <w:szCs w:val="28"/>
          <w:lang w:val="ru-RU"/>
        </w:rPr>
      </w:pPr>
      <w:r w:rsidRPr="004161AC">
        <w:rPr>
          <w:rFonts w:ascii="Times New Roman" w:hAnsi="Times New Roman"/>
          <w:sz w:val="28"/>
          <w:szCs w:val="28"/>
        </w:rPr>
        <w:t>за 20</w:t>
      </w:r>
      <w:r w:rsidR="004161AC" w:rsidRPr="004161AC">
        <w:rPr>
          <w:rFonts w:ascii="Times New Roman" w:hAnsi="Times New Roman"/>
          <w:sz w:val="28"/>
          <w:szCs w:val="28"/>
          <w:lang w:val="ru-RU"/>
        </w:rPr>
        <w:t>2</w:t>
      </w:r>
      <w:r w:rsidR="00281EE4">
        <w:rPr>
          <w:rFonts w:ascii="Times New Roman" w:hAnsi="Times New Roman"/>
          <w:sz w:val="28"/>
          <w:szCs w:val="28"/>
          <w:lang w:val="ru-RU"/>
        </w:rPr>
        <w:t>3</w:t>
      </w:r>
      <w:r w:rsidRPr="004161AC">
        <w:rPr>
          <w:rFonts w:ascii="Times New Roman" w:hAnsi="Times New Roman"/>
          <w:sz w:val="28"/>
          <w:szCs w:val="28"/>
        </w:rPr>
        <w:t xml:space="preserve"> год</w:t>
      </w:r>
    </w:p>
    <w:p w:rsidR="000A77FF" w:rsidRPr="00405A3C" w:rsidRDefault="000A77FF" w:rsidP="000A77FF">
      <w:pPr>
        <w:pStyle w:val="40"/>
        <w:spacing w:before="0" w:after="0" w:line="240" w:lineRule="auto"/>
        <w:ind w:firstLine="142"/>
        <w:rPr>
          <w:sz w:val="28"/>
          <w:szCs w:val="28"/>
          <w:lang w:val="ru-RU"/>
        </w:rPr>
      </w:pPr>
    </w:p>
    <w:p w:rsidR="000A77FF" w:rsidRPr="00E51AF8" w:rsidRDefault="000A77FF" w:rsidP="000A77FF">
      <w:pPr>
        <w:shd w:val="clear" w:color="auto" w:fill="FFFFFF"/>
        <w:ind w:left="142" w:firstLine="425"/>
        <w:jc w:val="both"/>
        <w:textAlignment w:val="baseline"/>
        <w:rPr>
          <w:color w:val="000000"/>
          <w:sz w:val="28"/>
          <w:szCs w:val="28"/>
        </w:rPr>
      </w:pPr>
      <w:r w:rsidRPr="00E51AF8">
        <w:rPr>
          <w:color w:val="000000"/>
          <w:sz w:val="28"/>
          <w:szCs w:val="28"/>
        </w:rPr>
        <w:t xml:space="preserve">Результаты реализации </w:t>
      </w:r>
      <w:r w:rsidRPr="00E51AF8">
        <w:rPr>
          <w:sz w:val="28"/>
          <w:szCs w:val="28"/>
        </w:rPr>
        <w:t>муниципальной</w:t>
      </w:r>
      <w:r w:rsidRPr="00E51AF8">
        <w:rPr>
          <w:color w:val="000000"/>
          <w:sz w:val="28"/>
          <w:szCs w:val="28"/>
        </w:rPr>
        <w:t xml:space="preserve"> программы и подпрограмм </w:t>
      </w:r>
      <w:r w:rsidRPr="00E51AF8">
        <w:rPr>
          <w:sz w:val="28"/>
          <w:szCs w:val="28"/>
        </w:rPr>
        <w:t>муниципальной</w:t>
      </w:r>
      <w:r w:rsidRPr="00E51AF8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Default="000A77FF" w:rsidP="000A77FF">
      <w:pPr>
        <w:ind w:firstLine="540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 xml:space="preserve">муниципальной </w:t>
      </w:r>
      <w:r w:rsidRPr="001765ED">
        <w:rPr>
          <w:sz w:val="28"/>
          <w:szCs w:val="28"/>
        </w:rPr>
        <w:t>программы в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Pr="001765ED">
        <w:rPr>
          <w:sz w:val="28"/>
          <w:szCs w:val="28"/>
        </w:rPr>
        <w:t xml:space="preserve"> году, а также обоснование отклонений от плановых значений представлены в </w:t>
      </w:r>
      <w:r w:rsidRPr="003D49AB">
        <w:rPr>
          <w:sz w:val="28"/>
          <w:szCs w:val="28"/>
        </w:rPr>
        <w:t xml:space="preserve">приложении </w:t>
      </w:r>
      <w:r w:rsidRPr="00405A3C">
        <w:rPr>
          <w:sz w:val="28"/>
          <w:szCs w:val="28"/>
        </w:rPr>
        <w:t>№ 3.</w:t>
      </w: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F72E13" w:rsidRDefault="000A77FF" w:rsidP="000A77FF">
      <w:pPr>
        <w:jc w:val="center"/>
        <w:rPr>
          <w:rFonts w:ascii="Arial" w:hAnsi="Arial" w:cs="Arial"/>
          <w:sz w:val="21"/>
          <w:szCs w:val="21"/>
        </w:rPr>
      </w:pPr>
      <w:r w:rsidRPr="00F72E13">
        <w:rPr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F72E13" w:rsidRDefault="000A77FF" w:rsidP="000A77FF">
      <w:pPr>
        <w:jc w:val="center"/>
        <w:rPr>
          <w:sz w:val="28"/>
          <w:szCs w:val="28"/>
        </w:rPr>
      </w:pPr>
      <w:r w:rsidRPr="00F72E13">
        <w:rPr>
          <w:sz w:val="28"/>
          <w:szCs w:val="28"/>
        </w:rPr>
        <w:t>муниципальной программы в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 году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Эффективность реализации муниципальной программы в 20</w:t>
      </w:r>
      <w:r w:rsidR="004161AC">
        <w:rPr>
          <w:sz w:val="28"/>
          <w:szCs w:val="28"/>
        </w:rPr>
        <w:t>2</w:t>
      </w:r>
      <w:r w:rsidR="00281EE4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 году оценивается на основании следующих критериев: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1.1. равно </w:t>
      </w:r>
      <w:r w:rsidR="00FE7667">
        <w:rPr>
          <w:sz w:val="28"/>
          <w:szCs w:val="28"/>
        </w:rPr>
        <w:t>1,</w:t>
      </w:r>
      <w:r w:rsidR="001B27EC">
        <w:rPr>
          <w:sz w:val="28"/>
          <w:szCs w:val="28"/>
        </w:rPr>
        <w:t>0</w:t>
      </w:r>
      <w:r w:rsidR="00FE7667">
        <w:rPr>
          <w:sz w:val="28"/>
          <w:szCs w:val="28"/>
        </w:rPr>
        <w:t>0</w:t>
      </w:r>
      <w:r w:rsidRPr="00F72E13">
        <w:rPr>
          <w:sz w:val="28"/>
          <w:szCs w:val="28"/>
        </w:rPr>
        <w:t>;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>значение критерия по показателю (индикатору) 1.</w:t>
      </w:r>
      <w:r w:rsidR="00913F0D">
        <w:rPr>
          <w:sz w:val="28"/>
          <w:szCs w:val="28"/>
        </w:rPr>
        <w:t>2</w:t>
      </w:r>
      <w:r w:rsidRPr="00F72E13">
        <w:rPr>
          <w:sz w:val="28"/>
          <w:szCs w:val="28"/>
        </w:rPr>
        <w:t>. равно 1,</w:t>
      </w:r>
      <w:r w:rsidR="008B246B">
        <w:rPr>
          <w:sz w:val="28"/>
          <w:szCs w:val="28"/>
        </w:rPr>
        <w:t>9</w:t>
      </w:r>
      <w:r w:rsidR="00D63403">
        <w:rPr>
          <w:sz w:val="28"/>
          <w:szCs w:val="28"/>
        </w:rPr>
        <w:t>1</w:t>
      </w:r>
      <w:r w:rsidRPr="00F72E13">
        <w:rPr>
          <w:sz w:val="28"/>
          <w:szCs w:val="28"/>
        </w:rPr>
        <w:t xml:space="preserve">; 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 w:rsidR="001B27EC">
        <w:rPr>
          <w:sz w:val="28"/>
          <w:szCs w:val="28"/>
        </w:rPr>
        <w:t>2.1</w:t>
      </w:r>
      <w:r w:rsidRPr="00F72E13">
        <w:rPr>
          <w:sz w:val="28"/>
          <w:szCs w:val="28"/>
        </w:rPr>
        <w:t xml:space="preserve">. равно </w:t>
      </w:r>
      <w:r w:rsidR="00FE7667">
        <w:rPr>
          <w:sz w:val="28"/>
          <w:szCs w:val="28"/>
        </w:rPr>
        <w:t>1,</w:t>
      </w:r>
      <w:r w:rsidR="008B246B">
        <w:rPr>
          <w:sz w:val="28"/>
          <w:szCs w:val="28"/>
        </w:rPr>
        <w:t>0</w:t>
      </w:r>
      <w:r w:rsidR="003F2CD0">
        <w:rPr>
          <w:sz w:val="28"/>
          <w:szCs w:val="28"/>
        </w:rPr>
        <w:t>0</w:t>
      </w:r>
      <w:r w:rsidRPr="00F72E13">
        <w:rPr>
          <w:sz w:val="28"/>
          <w:szCs w:val="28"/>
        </w:rPr>
        <w:t>;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 значение критерия по показателю (индикатору) </w:t>
      </w:r>
      <w:r w:rsidR="001B27EC">
        <w:rPr>
          <w:sz w:val="28"/>
          <w:szCs w:val="28"/>
        </w:rPr>
        <w:t>2.2</w:t>
      </w:r>
      <w:r w:rsidRPr="00F72E13">
        <w:rPr>
          <w:sz w:val="28"/>
          <w:szCs w:val="28"/>
        </w:rPr>
        <w:t>. равно 1,00;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 w:rsidR="00FE7667">
        <w:rPr>
          <w:sz w:val="28"/>
          <w:szCs w:val="28"/>
        </w:rPr>
        <w:t>2.</w:t>
      </w:r>
      <w:r w:rsidR="001B27EC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. равно </w:t>
      </w:r>
      <w:r w:rsidR="00D035D6">
        <w:rPr>
          <w:sz w:val="28"/>
          <w:szCs w:val="28"/>
        </w:rPr>
        <w:t>1,00</w:t>
      </w:r>
      <w:r w:rsidRPr="00F72E13">
        <w:rPr>
          <w:sz w:val="28"/>
          <w:szCs w:val="28"/>
        </w:rPr>
        <w:t>;</w:t>
      </w:r>
    </w:p>
    <w:p w:rsidR="000A77FF" w:rsidRPr="00F72E13" w:rsidRDefault="000A77FF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 w:rsidR="001B27EC">
        <w:rPr>
          <w:sz w:val="28"/>
          <w:szCs w:val="28"/>
        </w:rPr>
        <w:t>3.</w:t>
      </w:r>
      <w:r w:rsidR="00FE7667">
        <w:rPr>
          <w:sz w:val="28"/>
          <w:szCs w:val="28"/>
        </w:rPr>
        <w:t>1</w:t>
      </w:r>
      <w:r w:rsidRPr="00F72E13">
        <w:rPr>
          <w:sz w:val="28"/>
          <w:szCs w:val="28"/>
        </w:rPr>
        <w:t xml:space="preserve">. равно </w:t>
      </w:r>
      <w:r w:rsidR="00FE7667">
        <w:rPr>
          <w:sz w:val="28"/>
          <w:szCs w:val="28"/>
        </w:rPr>
        <w:t>1,</w:t>
      </w:r>
      <w:r w:rsidR="00D63403">
        <w:rPr>
          <w:sz w:val="28"/>
          <w:szCs w:val="28"/>
        </w:rPr>
        <w:t>25</w:t>
      </w:r>
      <w:r w:rsidRPr="00F72E13">
        <w:rPr>
          <w:sz w:val="28"/>
          <w:szCs w:val="28"/>
        </w:rPr>
        <w:t>;</w:t>
      </w:r>
    </w:p>
    <w:p w:rsidR="001B27EC" w:rsidRDefault="001B27EC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3.</w:t>
      </w:r>
      <w:r w:rsidR="00FE7667">
        <w:rPr>
          <w:sz w:val="28"/>
          <w:szCs w:val="28"/>
        </w:rPr>
        <w:t>2</w:t>
      </w:r>
      <w:r w:rsidRPr="00F72E13">
        <w:rPr>
          <w:sz w:val="28"/>
          <w:szCs w:val="28"/>
        </w:rPr>
        <w:t xml:space="preserve">. равно </w:t>
      </w:r>
      <w:r w:rsidR="003F2CD0">
        <w:rPr>
          <w:sz w:val="28"/>
          <w:szCs w:val="28"/>
        </w:rPr>
        <w:t>0,75</w:t>
      </w:r>
      <w:r>
        <w:rPr>
          <w:sz w:val="28"/>
          <w:szCs w:val="28"/>
        </w:rPr>
        <w:t>;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E7667">
        <w:rPr>
          <w:sz w:val="28"/>
          <w:szCs w:val="28"/>
        </w:rPr>
        <w:t>1,</w:t>
      </w:r>
      <w:r w:rsidR="003F2CD0">
        <w:rPr>
          <w:sz w:val="28"/>
          <w:szCs w:val="28"/>
        </w:rPr>
        <w:t>1</w:t>
      </w:r>
      <w:r w:rsidR="008A5F45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 (приложение№3). </w:t>
      </w:r>
    </w:p>
    <w:p w:rsidR="000A77FF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 высокий.</w:t>
      </w:r>
    </w:p>
    <w:p w:rsidR="00C42A31" w:rsidRDefault="00C42A31" w:rsidP="00C42A31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2. 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C42A31" w:rsidRDefault="00C42A31" w:rsidP="00C42A31">
      <w:pPr>
        <w:shd w:val="clear" w:color="auto" w:fill="FFFFFF"/>
        <w:ind w:firstLine="709"/>
        <w:jc w:val="both"/>
        <w:rPr>
          <w:sz w:val="28"/>
          <w:szCs w:val="28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>
        <w:rPr>
          <w:color w:val="020B22"/>
          <w:sz w:val="28"/>
          <w:szCs w:val="28"/>
        </w:rPr>
        <w:t>1,0 (</w:t>
      </w:r>
      <w:r w:rsidR="003F2CD0">
        <w:rPr>
          <w:color w:val="020B22"/>
          <w:sz w:val="28"/>
          <w:szCs w:val="28"/>
        </w:rPr>
        <w:t>12</w:t>
      </w:r>
      <w:r w:rsidRPr="007F3A91">
        <w:rPr>
          <w:color w:val="020B22"/>
          <w:sz w:val="28"/>
          <w:szCs w:val="28"/>
        </w:rPr>
        <w:t>/</w:t>
      </w:r>
      <w:r w:rsidR="003F2CD0">
        <w:rPr>
          <w:color w:val="020B22"/>
          <w:sz w:val="28"/>
          <w:szCs w:val="28"/>
        </w:rPr>
        <w:t>12</w:t>
      </w:r>
      <w:r w:rsidRPr="007F3A91">
        <w:rPr>
          <w:color w:val="020B22"/>
          <w:sz w:val="28"/>
          <w:szCs w:val="28"/>
        </w:rPr>
        <w:t xml:space="preserve">), что характеризует </w:t>
      </w:r>
      <w:r>
        <w:rPr>
          <w:color w:val="020B22"/>
          <w:sz w:val="28"/>
          <w:szCs w:val="28"/>
        </w:rPr>
        <w:t>высокий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</w:t>
      </w:r>
      <w:r>
        <w:rPr>
          <w:sz w:val="28"/>
          <w:szCs w:val="28"/>
        </w:rPr>
        <w:t xml:space="preserve"> (</w:t>
      </w:r>
      <w:r w:rsidRPr="007A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A42D4">
        <w:rPr>
          <w:sz w:val="28"/>
          <w:szCs w:val="28"/>
        </w:rPr>
        <w:t>№1).</w:t>
      </w:r>
    </w:p>
    <w:p w:rsidR="006A1015" w:rsidRDefault="006A1015" w:rsidP="006A1015">
      <w:pPr>
        <w:spacing w:line="240" w:lineRule="atLeast"/>
        <w:ind w:firstLine="709"/>
        <w:jc w:val="both"/>
        <w:rPr>
          <w:sz w:val="28"/>
          <w:szCs w:val="28"/>
        </w:rPr>
      </w:pPr>
      <w:r w:rsidRPr="006D2607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A1015" w:rsidRDefault="006A1015" w:rsidP="006A101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6D2607">
        <w:rPr>
          <w:sz w:val="28"/>
          <w:szCs w:val="28"/>
        </w:rPr>
        <w:t>3.1</w:t>
      </w:r>
      <w:r w:rsidRPr="006D2607">
        <w:rPr>
          <w:kern w:val="2"/>
          <w:sz w:val="28"/>
          <w:szCs w:val="28"/>
        </w:rPr>
        <w:t> </w:t>
      </w:r>
      <w:r w:rsidRPr="00595339">
        <w:rPr>
          <w:kern w:val="2"/>
          <w:sz w:val="28"/>
          <w:szCs w:val="28"/>
        </w:rPr>
        <w:t>Степень реализации основных мероприятий</w:t>
      </w:r>
      <w:r>
        <w:rPr>
          <w:kern w:val="2"/>
          <w:sz w:val="28"/>
          <w:szCs w:val="28"/>
        </w:rPr>
        <w:t xml:space="preserve">, финансируемых за счет </w:t>
      </w:r>
      <w:r w:rsidRPr="00595339">
        <w:rPr>
          <w:kern w:val="2"/>
          <w:sz w:val="28"/>
          <w:szCs w:val="28"/>
        </w:rPr>
        <w:t>средств</w:t>
      </w:r>
      <w:r>
        <w:rPr>
          <w:kern w:val="2"/>
          <w:sz w:val="28"/>
          <w:szCs w:val="28"/>
        </w:rPr>
        <w:t xml:space="preserve"> 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</w:t>
      </w:r>
      <w:r>
        <w:rPr>
          <w:kern w:val="2"/>
          <w:sz w:val="28"/>
          <w:szCs w:val="28"/>
        </w:rPr>
        <w:t xml:space="preserve">в, оценивается как доля мероприятий, выполненных в полном объеме. </w:t>
      </w:r>
    </w:p>
    <w:p w:rsidR="006A1015" w:rsidRPr="006D2607" w:rsidRDefault="006A1015" w:rsidP="006A101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</w:t>
      </w:r>
      <w:r w:rsidR="00281EE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</w:t>
      </w:r>
      <w:r w:rsidRPr="00595339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1,0 (</w:t>
      </w:r>
      <w:r w:rsidR="003F2CD0">
        <w:rPr>
          <w:kern w:val="2"/>
          <w:sz w:val="28"/>
          <w:szCs w:val="28"/>
        </w:rPr>
        <w:t>12/12</w:t>
      </w:r>
      <w:r w:rsidRPr="00595339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>.</w:t>
      </w:r>
    </w:p>
    <w:p w:rsidR="006A1015" w:rsidRDefault="006A1015" w:rsidP="006A101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 </w:t>
      </w:r>
      <w:r w:rsidRPr="00595339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средств</w:t>
      </w:r>
      <w:r>
        <w:rPr>
          <w:kern w:val="2"/>
          <w:sz w:val="28"/>
          <w:szCs w:val="28"/>
        </w:rPr>
        <w:t xml:space="preserve"> </w:t>
      </w:r>
      <w:r w:rsidRPr="00595339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A1015" w:rsidRPr="007A56E1" w:rsidRDefault="006A1015" w:rsidP="006A101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7A56E1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182DD8" w:rsidRPr="006D2607" w:rsidRDefault="008A5F45" w:rsidP="00182DD8">
      <w:pPr>
        <w:spacing w:line="240" w:lineRule="atLeast"/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3,0</w:t>
      </w:r>
      <w:r w:rsidR="00182DD8">
        <w:rPr>
          <w:sz w:val="28"/>
          <w:szCs w:val="28"/>
        </w:rPr>
        <w:t xml:space="preserve"> </w:t>
      </w:r>
      <w:r w:rsidR="00182DD8" w:rsidRPr="007A56E1">
        <w:rPr>
          <w:kern w:val="2"/>
          <w:sz w:val="28"/>
          <w:szCs w:val="28"/>
        </w:rPr>
        <w:t>тыс. рублей/</w:t>
      </w:r>
      <w:r>
        <w:rPr>
          <w:kern w:val="2"/>
          <w:sz w:val="28"/>
          <w:szCs w:val="28"/>
        </w:rPr>
        <w:t>3,0</w:t>
      </w:r>
      <w:r w:rsidR="00182DD8" w:rsidRPr="007A56E1">
        <w:rPr>
          <w:kern w:val="2"/>
          <w:sz w:val="28"/>
          <w:szCs w:val="28"/>
        </w:rPr>
        <w:t xml:space="preserve"> тыс. рублей = </w:t>
      </w:r>
      <w:r w:rsidR="00182DD8">
        <w:rPr>
          <w:kern w:val="2"/>
          <w:sz w:val="28"/>
          <w:szCs w:val="28"/>
        </w:rPr>
        <w:t>1,0</w:t>
      </w:r>
      <w:r w:rsidR="00182DD8" w:rsidRPr="007A56E1">
        <w:rPr>
          <w:kern w:val="2"/>
          <w:sz w:val="28"/>
          <w:szCs w:val="28"/>
        </w:rPr>
        <w:t>.</w:t>
      </w:r>
    </w:p>
    <w:p w:rsidR="00182DD8" w:rsidRPr="003E19C8" w:rsidRDefault="00182DD8" w:rsidP="00182DD8">
      <w:pPr>
        <w:spacing w:line="240" w:lineRule="atLeast"/>
        <w:ind w:firstLine="709"/>
        <w:jc w:val="both"/>
        <w:rPr>
          <w:sz w:val="28"/>
          <w:szCs w:val="28"/>
        </w:rPr>
      </w:pPr>
      <w:r w:rsidRPr="003E19C8">
        <w:rPr>
          <w:sz w:val="28"/>
          <w:szCs w:val="28"/>
        </w:rPr>
        <w:t xml:space="preserve">3.3. </w:t>
      </w:r>
      <w:r w:rsidRPr="007F3A91">
        <w:rPr>
          <w:color w:val="020B22"/>
          <w:sz w:val="28"/>
          <w:szCs w:val="28"/>
        </w:rPr>
        <w:t xml:space="preserve">Эффективность использования средств </w:t>
      </w:r>
      <w:r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</w:t>
      </w:r>
      <w:r w:rsidRPr="003E19C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бюджета, </w:t>
      </w:r>
      <w:r w:rsidRPr="003E19C8">
        <w:rPr>
          <w:sz w:val="28"/>
          <w:szCs w:val="28"/>
        </w:rPr>
        <w:t>областного бюджета, местн</w:t>
      </w:r>
      <w:r>
        <w:rPr>
          <w:sz w:val="28"/>
          <w:szCs w:val="28"/>
        </w:rPr>
        <w:t>ого</w:t>
      </w:r>
      <w:r w:rsidRPr="003E19C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и внебюджетных средств</w:t>
      </w:r>
      <w:r w:rsidRPr="003E19C8">
        <w:rPr>
          <w:sz w:val="28"/>
          <w:szCs w:val="28"/>
        </w:rPr>
        <w:t>.</w:t>
      </w:r>
    </w:p>
    <w:p w:rsidR="00182DD8" w:rsidRDefault="00182DD8" w:rsidP="00182DD8">
      <w:pPr>
        <w:shd w:val="clear" w:color="auto" w:fill="FFFFFF"/>
        <w:ind w:firstLine="425"/>
        <w:jc w:val="both"/>
        <w:rPr>
          <w:color w:val="020B22"/>
          <w:sz w:val="28"/>
          <w:szCs w:val="28"/>
        </w:rPr>
      </w:pPr>
      <w:r w:rsidRPr="007F3A91">
        <w:rPr>
          <w:color w:val="020B22"/>
          <w:sz w:val="28"/>
          <w:szCs w:val="28"/>
        </w:rPr>
        <w:t xml:space="preserve">Эффективность использования финансовых ресурсов на реализацию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программы:</w:t>
      </w:r>
    </w:p>
    <w:p w:rsidR="00182DD8" w:rsidRPr="007F3A91" w:rsidRDefault="00182DD8" w:rsidP="00182DD8">
      <w:pPr>
        <w:shd w:val="clear" w:color="auto" w:fill="FFFFFF"/>
        <w:ind w:firstLine="425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lastRenderedPageBreak/>
        <w:t>1,1/1</w:t>
      </w:r>
      <w:r w:rsidRPr="007F3A91">
        <w:rPr>
          <w:color w:val="020B22"/>
          <w:sz w:val="28"/>
          <w:szCs w:val="28"/>
        </w:rPr>
        <w:t>=1</w:t>
      </w:r>
      <w:r>
        <w:rPr>
          <w:color w:val="020B22"/>
          <w:sz w:val="28"/>
          <w:szCs w:val="28"/>
        </w:rPr>
        <w:t xml:space="preserve">,1 в </w:t>
      </w:r>
      <w:r w:rsidRPr="007F3A91">
        <w:rPr>
          <w:color w:val="020B22"/>
          <w:sz w:val="28"/>
          <w:szCs w:val="28"/>
        </w:rPr>
        <w:t xml:space="preserve">связи, с чем бюджетная эффективность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является высокой.</w:t>
      </w:r>
    </w:p>
    <w:p w:rsidR="00182DD8" w:rsidRPr="003B457B" w:rsidRDefault="00182DD8" w:rsidP="00182DD8">
      <w:pPr>
        <w:shd w:val="clear" w:color="auto" w:fill="FFFFFF"/>
        <w:ind w:firstLine="425"/>
        <w:jc w:val="both"/>
        <w:rPr>
          <w:rFonts w:ascii="Roboto" w:hAnsi="Roboto"/>
          <w:color w:val="020B22"/>
        </w:rPr>
      </w:pPr>
      <w:r w:rsidRPr="003B457B">
        <w:rPr>
          <w:color w:val="020B22"/>
          <w:sz w:val="28"/>
          <w:szCs w:val="28"/>
        </w:rPr>
        <w:t>Уровень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реализации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муниципальной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Программы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в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целом:</w:t>
      </w:r>
    </w:p>
    <w:p w:rsidR="00182DD8" w:rsidRPr="00410D2C" w:rsidRDefault="00182DD8" w:rsidP="00182DD8">
      <w:pPr>
        <w:shd w:val="clear" w:color="auto" w:fill="FFFFFF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1,</w:t>
      </w:r>
      <w:r>
        <w:rPr>
          <w:color w:val="020B22"/>
          <w:sz w:val="28"/>
          <w:szCs w:val="28"/>
        </w:rPr>
        <w:t>1</w:t>
      </w:r>
      <w:r w:rsidR="008A5F45">
        <w:rPr>
          <w:color w:val="020B22"/>
          <w:sz w:val="28"/>
          <w:szCs w:val="28"/>
        </w:rPr>
        <w:t>3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х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0,5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+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1,0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х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0,3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+</w:t>
      </w:r>
      <w:r w:rsidRPr="003B457B"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1,0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х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0,2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=</w:t>
      </w:r>
      <w:r w:rsidRPr="003B457B"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1,0</w:t>
      </w:r>
      <w:r w:rsidR="008A5F45">
        <w:rPr>
          <w:color w:val="020B22"/>
          <w:sz w:val="28"/>
          <w:szCs w:val="28"/>
        </w:rPr>
        <w:t>6</w:t>
      </w:r>
      <w:r w:rsidRPr="003B457B">
        <w:rPr>
          <w:color w:val="020B22"/>
          <w:sz w:val="28"/>
          <w:szCs w:val="28"/>
        </w:rPr>
        <w:t>,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в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связи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с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чем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уровень</w:t>
      </w:r>
      <w:r w:rsidRPr="003B457B">
        <w:rPr>
          <w:rFonts w:ascii="Roboto" w:hAnsi="Roboto"/>
          <w:color w:val="020B22"/>
        </w:rPr>
        <w:t> </w:t>
      </w:r>
      <w:r w:rsidRPr="003B457B">
        <w:rPr>
          <w:color w:val="020B22"/>
          <w:sz w:val="28"/>
          <w:szCs w:val="28"/>
        </w:rPr>
        <w:t>реализации</w:t>
      </w:r>
      <w:r w:rsidRPr="003B457B">
        <w:rPr>
          <w:rFonts w:ascii="Roboto" w:hAnsi="Roboto"/>
          <w:color w:val="020B22"/>
        </w:rPr>
        <w:t> </w:t>
      </w:r>
      <w:r w:rsidRPr="00410D2C">
        <w:rPr>
          <w:color w:val="020B22"/>
          <w:sz w:val="28"/>
          <w:szCs w:val="28"/>
        </w:rPr>
        <w:t>муниципальной программы является высоким.</w:t>
      </w:r>
    </w:p>
    <w:p w:rsidR="00C42A31" w:rsidRPr="00F72E13" w:rsidRDefault="00C42A31" w:rsidP="000A77FF">
      <w:pPr>
        <w:spacing w:line="240" w:lineRule="atLeast"/>
        <w:jc w:val="both"/>
        <w:rPr>
          <w:sz w:val="28"/>
          <w:szCs w:val="28"/>
        </w:rPr>
      </w:pPr>
    </w:p>
    <w:p w:rsidR="000A77FF" w:rsidRPr="00EA077C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 xml:space="preserve">7. Предложения по дальнейшей реализации </w:t>
      </w:r>
    </w:p>
    <w:p w:rsidR="000A77FF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муниципальной программы</w:t>
      </w:r>
    </w:p>
    <w:p w:rsidR="00216AB9" w:rsidRPr="00EA077C" w:rsidRDefault="00216AB9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216AB9" w:rsidRDefault="00216AB9" w:rsidP="00216AB9">
      <w:pPr>
        <w:spacing w:line="240" w:lineRule="atLeast"/>
        <w:ind w:firstLine="709"/>
        <w:jc w:val="both"/>
        <w:rPr>
          <w:sz w:val="28"/>
          <w:szCs w:val="28"/>
        </w:rPr>
        <w:sectPr w:rsidR="000A77FF" w:rsidRPr="00216AB9" w:rsidSect="00604350">
          <w:footerReference w:type="default" r:id="rId8"/>
          <w:pgSz w:w="11905" w:h="16838"/>
          <w:pgMar w:top="992" w:right="709" w:bottom="822" w:left="1560" w:header="720" w:footer="187" w:gutter="0"/>
          <w:cols w:space="720"/>
          <w:noEndnote/>
          <w:docGrid w:linePitch="299"/>
        </w:sect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 муниципальной программы</w:t>
      </w:r>
      <w:r w:rsidR="000A77FF" w:rsidRPr="00216AB9">
        <w:rPr>
          <w:sz w:val="28"/>
          <w:szCs w:val="28"/>
        </w:rPr>
        <w:t xml:space="preserve"> Кутейниковского сельского поселения </w:t>
      </w:r>
      <w:r w:rsidR="001B27EC" w:rsidRPr="00216AB9">
        <w:rPr>
          <w:sz w:val="28"/>
          <w:szCs w:val="28"/>
        </w:rPr>
        <w:t>«Обеспечение общественного порядка и профилактика правонарушений»</w:t>
      </w:r>
      <w:r>
        <w:rPr>
          <w:sz w:val="28"/>
          <w:szCs w:val="28"/>
        </w:rPr>
        <w:t xml:space="preserve"> отсутствуют</w:t>
      </w:r>
      <w:r w:rsidR="000A77FF" w:rsidRPr="00216AB9">
        <w:rPr>
          <w:sz w:val="28"/>
          <w:szCs w:val="28"/>
        </w:rPr>
        <w:t xml:space="preserve">. </w:t>
      </w:r>
      <w:r w:rsidRPr="00216AB9">
        <w:rPr>
          <w:sz w:val="28"/>
          <w:szCs w:val="28"/>
        </w:rPr>
        <w:t xml:space="preserve">Основные мероприятия и значения целевых показателей </w:t>
      </w:r>
      <w:r>
        <w:rPr>
          <w:sz w:val="28"/>
          <w:szCs w:val="28"/>
        </w:rPr>
        <w:t>муниципальной программы оставить без изменений.</w:t>
      </w:r>
    </w:p>
    <w:p w:rsidR="00634EAB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0A77FF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Приложение № 1 к отчету о                                                                         </w:t>
      </w:r>
    </w:p>
    <w:p w:rsidR="000A77FF" w:rsidRPr="000A77FF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3158F1" w:rsidRDefault="000A77FF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="003158F1" w:rsidRPr="003158F1">
        <w:rPr>
          <w:sz w:val="24"/>
          <w:szCs w:val="24"/>
        </w:rPr>
        <w:t xml:space="preserve">«Обеспечение общественного порядка и </w:t>
      </w:r>
    </w:p>
    <w:p w:rsidR="000A77FF" w:rsidRPr="000A77FF" w:rsidRDefault="002E707A" w:rsidP="001C1246">
      <w:pPr>
        <w:spacing w:line="240" w:lineRule="atLeast"/>
        <w:ind w:firstLine="709"/>
        <w:jc w:val="right"/>
        <w:rPr>
          <w:sz w:val="24"/>
          <w:szCs w:val="24"/>
        </w:rPr>
      </w:pPr>
      <w:r w:rsidRPr="002E707A">
        <w:rPr>
          <w:sz w:val="24"/>
          <w:szCs w:val="24"/>
        </w:rPr>
        <w:t>профилактика правонарушений</w:t>
      </w:r>
      <w:r w:rsidR="003158F1" w:rsidRPr="003158F1">
        <w:rPr>
          <w:sz w:val="24"/>
          <w:szCs w:val="24"/>
        </w:rPr>
        <w:t>»</w:t>
      </w:r>
      <w:r w:rsidR="003158F1">
        <w:rPr>
          <w:sz w:val="24"/>
          <w:szCs w:val="24"/>
        </w:rPr>
        <w:t xml:space="preserve"> </w:t>
      </w:r>
      <w:r w:rsidR="000A77FF" w:rsidRPr="000A77FF">
        <w:rPr>
          <w:sz w:val="24"/>
          <w:szCs w:val="24"/>
        </w:rPr>
        <w:t>за 20</w:t>
      </w:r>
      <w:r w:rsidR="004161AC">
        <w:rPr>
          <w:sz w:val="24"/>
          <w:szCs w:val="24"/>
        </w:rPr>
        <w:t>2</w:t>
      </w:r>
      <w:r w:rsidR="00281EE4">
        <w:rPr>
          <w:sz w:val="24"/>
          <w:szCs w:val="24"/>
        </w:rPr>
        <w:t>3</w:t>
      </w:r>
      <w:r w:rsidR="000A77FF" w:rsidRPr="000A77FF">
        <w:rPr>
          <w:sz w:val="24"/>
          <w:szCs w:val="24"/>
        </w:rPr>
        <w:t xml:space="preserve"> год</w:t>
      </w:r>
    </w:p>
    <w:p w:rsidR="00634EAB" w:rsidRPr="000A77FF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486423" w:rsidRDefault="00486423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СВЕДЕНИЯ</w:t>
      </w:r>
    </w:p>
    <w:p w:rsidR="001C1246" w:rsidRDefault="00F66584" w:rsidP="001C12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о выполнении основных мероприятий подпрограмм, а также кон</w:t>
      </w:r>
      <w:r w:rsidR="00ED0BB8">
        <w:rPr>
          <w:sz w:val="24"/>
          <w:szCs w:val="24"/>
        </w:rPr>
        <w:t>трольных событий муниципальной</w:t>
      </w:r>
      <w:r w:rsidRPr="00F66584">
        <w:rPr>
          <w:sz w:val="24"/>
          <w:szCs w:val="24"/>
        </w:rPr>
        <w:t xml:space="preserve"> программы </w:t>
      </w:r>
    </w:p>
    <w:p w:rsidR="001C1246" w:rsidRPr="003158F1" w:rsidRDefault="003158F1" w:rsidP="001C1246">
      <w:pPr>
        <w:spacing w:line="240" w:lineRule="atLeast"/>
        <w:ind w:firstLine="709"/>
        <w:jc w:val="center"/>
        <w:rPr>
          <w:sz w:val="24"/>
          <w:szCs w:val="24"/>
        </w:rPr>
      </w:pPr>
      <w:r w:rsidRPr="003158F1">
        <w:rPr>
          <w:sz w:val="24"/>
          <w:szCs w:val="24"/>
        </w:rPr>
        <w:t xml:space="preserve">«Обеспечение общественного порядка и </w:t>
      </w:r>
      <w:r w:rsidR="002E707A" w:rsidRPr="002E707A">
        <w:rPr>
          <w:sz w:val="24"/>
          <w:szCs w:val="24"/>
        </w:rPr>
        <w:t>профилактика правонарушений</w:t>
      </w:r>
      <w:r w:rsidRPr="003158F1">
        <w:rPr>
          <w:sz w:val="24"/>
          <w:szCs w:val="24"/>
        </w:rPr>
        <w:t>»</w:t>
      </w:r>
    </w:p>
    <w:p w:rsidR="00F66584" w:rsidRDefault="00F66584" w:rsidP="001C1246">
      <w:pPr>
        <w:spacing w:line="240" w:lineRule="atLeast"/>
        <w:ind w:firstLine="709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за 20</w:t>
      </w:r>
      <w:r w:rsidR="004161AC">
        <w:rPr>
          <w:sz w:val="24"/>
          <w:szCs w:val="24"/>
        </w:rPr>
        <w:t>2</w:t>
      </w:r>
      <w:r w:rsidR="00281EE4">
        <w:rPr>
          <w:sz w:val="24"/>
          <w:szCs w:val="24"/>
        </w:rPr>
        <w:t>3</w:t>
      </w:r>
      <w:r w:rsidRPr="00F66584">
        <w:rPr>
          <w:sz w:val="24"/>
          <w:szCs w:val="24"/>
        </w:rPr>
        <w:t>г.</w:t>
      </w:r>
    </w:p>
    <w:p w:rsidR="001C1246" w:rsidRDefault="001C1246" w:rsidP="001C1246">
      <w:pPr>
        <w:spacing w:line="24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C1246" w:rsidRPr="00F66584" w:rsidRDefault="001C1246" w:rsidP="001C1246">
      <w:pPr>
        <w:spacing w:line="24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8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633"/>
        <w:gridCol w:w="2201"/>
        <w:gridCol w:w="1384"/>
      </w:tblGrid>
      <w:tr w:rsidR="00F66584" w:rsidRPr="00F66584" w:rsidTr="00612641">
        <w:trPr>
          <w:trHeight w:val="552"/>
        </w:trPr>
        <w:tc>
          <w:tcPr>
            <w:tcW w:w="710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B27179" w:rsidRPr="00F66584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Ответственный </w:t>
            </w:r>
            <w:r w:rsidRPr="00F6658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66584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834" w:type="dxa"/>
            <w:gridSpan w:val="2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384" w:type="dxa"/>
            <w:vMerge w:val="restart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66584" w:rsidRPr="00F66584" w:rsidTr="00612641">
        <w:tc>
          <w:tcPr>
            <w:tcW w:w="710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633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6584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</w:p>
        </w:tc>
        <w:tc>
          <w:tcPr>
            <w:tcW w:w="2201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384" w:type="dxa"/>
            <w:vMerge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6584" w:rsidRPr="00F66584" w:rsidTr="00612641">
        <w:tc>
          <w:tcPr>
            <w:tcW w:w="710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3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1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4" w:type="dxa"/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237F1" w:rsidRPr="00F66584" w:rsidTr="00612641">
        <w:tc>
          <w:tcPr>
            <w:tcW w:w="710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237F1" w:rsidRPr="00D237F1" w:rsidRDefault="00D237F1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37F1">
              <w:rPr>
                <w:color w:val="000000"/>
                <w:sz w:val="24"/>
                <w:szCs w:val="24"/>
              </w:rPr>
              <w:t>Подпрограмма 1</w:t>
            </w:r>
          </w:p>
          <w:p w:rsidR="00D237F1" w:rsidRPr="00D237F1" w:rsidRDefault="005A31BD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31F2">
              <w:rPr>
                <w:kern w:val="2"/>
                <w:sz w:val="24"/>
                <w:szCs w:val="24"/>
              </w:rPr>
              <w:t xml:space="preserve">«Противодействие коррупции в </w:t>
            </w:r>
            <w:r>
              <w:rPr>
                <w:kern w:val="2"/>
                <w:sz w:val="24"/>
                <w:szCs w:val="24"/>
              </w:rPr>
              <w:t>Кутейниковском сельском поселении</w:t>
            </w:r>
            <w:r w:rsidRPr="00AA31F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237F1" w:rsidRPr="00364BC2" w:rsidRDefault="00D237F1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3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D237F1" w:rsidRPr="00F66584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096A" w:rsidRPr="00F66584" w:rsidTr="00612641">
        <w:tc>
          <w:tcPr>
            <w:tcW w:w="710" w:type="dxa"/>
          </w:tcPr>
          <w:p w:rsidR="0000096A" w:rsidRPr="00D237F1" w:rsidRDefault="0000096A" w:rsidP="00D16CC1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</w:tcPr>
          <w:p w:rsidR="0000096A" w:rsidRPr="00364BC2" w:rsidRDefault="004B24C1" w:rsidP="003158F1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4C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мероприятие 1.1. Совершенствование нормативного правового регулирования в сфере противодействия коррупции, в том числе по вопросам деятельности комиссии по координации работы по противодействию коррупции в Администрации Кутейниковского </w:t>
            </w:r>
            <w:r w:rsidRPr="004B24C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сельского поселения (далее – комиссия)</w:t>
            </w:r>
          </w:p>
        </w:tc>
        <w:tc>
          <w:tcPr>
            <w:tcW w:w="1984" w:type="dxa"/>
          </w:tcPr>
          <w:p w:rsidR="0000096A" w:rsidRPr="00364BC2" w:rsidRDefault="0000096A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00096A" w:rsidRPr="00D237F1" w:rsidRDefault="0000096A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 w:rsidR="004161A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1E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00096A" w:rsidRPr="00D237F1" w:rsidRDefault="0000096A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="004161A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1E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</w:tcPr>
          <w:p w:rsidR="0000096A" w:rsidRPr="00D237F1" w:rsidRDefault="0000096A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 w:rsidR="004161A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1EE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3" w:type="dxa"/>
          </w:tcPr>
          <w:p w:rsidR="0000096A" w:rsidRPr="00EE30CA" w:rsidRDefault="0014085C" w:rsidP="0000096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E30CA">
              <w:rPr>
                <w:kern w:val="2"/>
                <w:sz w:val="22"/>
                <w:szCs w:val="22"/>
              </w:rPr>
              <w:t xml:space="preserve">приведение нормативных правовых актов Администрации Кутейниковского сельского поселения в соответствие с федеральным </w:t>
            </w:r>
            <w:r w:rsidRPr="00EE30CA">
              <w:rPr>
                <w:kern w:val="2"/>
                <w:sz w:val="22"/>
                <w:szCs w:val="22"/>
              </w:rPr>
              <w:lastRenderedPageBreak/>
              <w:t>законодательством, устранение имеющихся в них пробелов и противоречий, в том числе по вопросам деятельности комиссии; расширение практики участия в работе комиссии представителей институтов гражданского общества, экспертного и научного сообщества</w:t>
            </w:r>
          </w:p>
        </w:tc>
        <w:tc>
          <w:tcPr>
            <w:tcW w:w="2201" w:type="dxa"/>
          </w:tcPr>
          <w:p w:rsidR="0000096A" w:rsidRPr="00AC6E3F" w:rsidRDefault="00BC5700" w:rsidP="001D7942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BC570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количество актов прокурорского реагирования на незаконные правовые акты Администрации Кутейниковского сельского поселения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1D7942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(все замечания устранены)</w:t>
            </w:r>
          </w:p>
        </w:tc>
        <w:tc>
          <w:tcPr>
            <w:tcW w:w="1384" w:type="dxa"/>
          </w:tcPr>
          <w:p w:rsidR="0000096A" w:rsidRPr="005737F5" w:rsidRDefault="0000096A" w:rsidP="00D16CC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D237F1" w:rsidRDefault="00281EE4" w:rsidP="00281EE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</w:tcPr>
          <w:p w:rsidR="00281EE4" w:rsidRPr="00364BC2" w:rsidRDefault="00281EE4" w:rsidP="00281EE4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1.2. Обеспечение соблюдения лицами, замещающими должности муниципальной службы Администрации Кутейниковского сельского поселения (далее – должностные лица) антикоррупционных норм, в том числе проведение мероприятий по профессиональному развитию муниципальных служащих Администрации Кутейниковского сельского поселения в области противодействия коррупции, </w:t>
            </w:r>
            <w:r w:rsidRPr="00140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3212D6" w:rsidRDefault="00281EE4" w:rsidP="00281EE4">
            <w:pPr>
              <w:jc w:val="both"/>
              <w:rPr>
                <w:sz w:val="22"/>
                <w:szCs w:val="22"/>
              </w:rPr>
            </w:pPr>
            <w:r w:rsidRPr="0014085C">
              <w:rPr>
                <w:kern w:val="2"/>
                <w:sz w:val="22"/>
                <w:szCs w:val="22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ответственности; обеспечение соблюдения должностным</w:t>
            </w:r>
            <w:r w:rsidRPr="0014085C">
              <w:rPr>
                <w:kern w:val="2"/>
                <w:sz w:val="22"/>
                <w:szCs w:val="22"/>
              </w:rPr>
              <w:lastRenderedPageBreak/>
              <w:t>и лицами антикоррупционных требований, обязанностей, ограничений, запретов; формирование антикоррупционного поведения; профессиональное развитие муниципальных служащих проведение мероприятий по профессиональному развитию муниципальных гражданских служащих Администрации Кутейниковского сельского поселения в области противодействия коррупции</w:t>
            </w:r>
          </w:p>
        </w:tc>
        <w:tc>
          <w:tcPr>
            <w:tcW w:w="2201" w:type="dxa"/>
          </w:tcPr>
          <w:p w:rsidR="00281EE4" w:rsidRDefault="00281EE4" w:rsidP="00281EE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BC5700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Соблюдени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всеми</w:t>
            </w:r>
            <w:r w:rsidRPr="00BC5700">
              <w:rPr>
                <w:rFonts w:eastAsia="Calibri"/>
                <w:sz w:val="22"/>
                <w:szCs w:val="22"/>
                <w:lang w:eastAsia="en-US"/>
              </w:rPr>
              <w:t xml:space="preserve"> должностными лицами Администрации Кутейниковского сельского поселения антикоррупционных требований, обязанностей, ограничений, запретов; формирование антикоррупционного поведения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81EE4" w:rsidRPr="00AC6E3F" w:rsidRDefault="00281EE4" w:rsidP="00281EE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D237F1" w:rsidRDefault="00281EE4" w:rsidP="00281EE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</w:tcPr>
          <w:p w:rsidR="00281EE4" w:rsidRPr="0014085C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085C">
              <w:rPr>
                <w:rFonts w:eastAsia="Calibri"/>
                <w:sz w:val="24"/>
                <w:szCs w:val="24"/>
                <w:lang w:eastAsia="en-US"/>
              </w:rPr>
              <w:t>Основное мероприятие 1.3. Осуществление антико</w:t>
            </w:r>
            <w:r>
              <w:rPr>
                <w:rFonts w:eastAsia="Calibri"/>
                <w:sz w:val="24"/>
                <w:szCs w:val="24"/>
                <w:lang w:eastAsia="en-US"/>
              </w:rPr>
              <w:t>ррупционной экспертизы норматив</w:t>
            </w:r>
            <w:r w:rsidRPr="0014085C">
              <w:rPr>
                <w:rFonts w:eastAsia="Calibri"/>
                <w:sz w:val="24"/>
                <w:szCs w:val="24"/>
                <w:lang w:eastAsia="en-US"/>
              </w:rPr>
              <w:t>ных правовых актов и их проектов с учетом мониторинга соответствующей правоприменительной практики,</w:t>
            </w:r>
          </w:p>
          <w:p w:rsidR="00281EE4" w:rsidRPr="00C26F0D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4085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практики участия в антикоррупционной экспертизе независимых экспертов, уполномоченных на проведение антикоррупционной экспертизы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3212D6" w:rsidRDefault="00281EE4" w:rsidP="00281EE4">
            <w:pPr>
              <w:jc w:val="both"/>
              <w:rPr>
                <w:color w:val="000000"/>
                <w:sz w:val="22"/>
                <w:szCs w:val="22"/>
              </w:rPr>
            </w:pPr>
            <w:r w:rsidRPr="0014085C">
              <w:rPr>
                <w:color w:val="000000"/>
                <w:sz w:val="22"/>
                <w:szCs w:val="22"/>
              </w:rPr>
              <w:t>реализация антикорруп</w:t>
            </w:r>
            <w:r w:rsidRPr="0014085C">
              <w:rPr>
                <w:color w:val="000000"/>
                <w:sz w:val="22"/>
                <w:szCs w:val="22"/>
              </w:rPr>
              <w:softHyphen/>
              <w:t>ционного законодатель</w:t>
            </w:r>
            <w:r w:rsidRPr="0014085C">
              <w:rPr>
                <w:color w:val="000000"/>
                <w:sz w:val="22"/>
                <w:szCs w:val="22"/>
              </w:rPr>
              <w:softHyphen/>
              <w:t>ства при прове</w:t>
            </w:r>
            <w:r w:rsidRPr="0014085C">
              <w:rPr>
                <w:color w:val="000000"/>
                <w:sz w:val="22"/>
                <w:szCs w:val="22"/>
              </w:rPr>
              <w:softHyphen/>
              <w:t>дении антикор</w:t>
            </w:r>
            <w:r w:rsidRPr="0014085C">
              <w:rPr>
                <w:color w:val="000000"/>
                <w:sz w:val="22"/>
                <w:szCs w:val="22"/>
              </w:rPr>
              <w:softHyphen/>
              <w:t xml:space="preserve">рупционной </w:t>
            </w:r>
            <w:r w:rsidRPr="0014085C">
              <w:rPr>
                <w:color w:val="000000"/>
                <w:sz w:val="22"/>
                <w:szCs w:val="22"/>
              </w:rPr>
              <w:lastRenderedPageBreak/>
              <w:t>экспертизы проектов нормативных правовых актов и нормативных правовых актов Ростовской области</w:t>
            </w:r>
          </w:p>
        </w:tc>
        <w:tc>
          <w:tcPr>
            <w:tcW w:w="2201" w:type="dxa"/>
          </w:tcPr>
          <w:p w:rsidR="00281EE4" w:rsidRPr="00C26F0D" w:rsidRDefault="001D7942" w:rsidP="00281EE4">
            <w:pPr>
              <w:autoSpaceDE w:val="0"/>
              <w:spacing w:line="239" w:lineRule="auto"/>
              <w:ind w:right="-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  <w:r w:rsidR="00281EE4">
              <w:rPr>
                <w:color w:val="000000"/>
                <w:sz w:val="22"/>
                <w:szCs w:val="22"/>
              </w:rPr>
              <w:t xml:space="preserve"> </w:t>
            </w:r>
            <w:r w:rsidR="00281EE4" w:rsidRPr="000A7B20">
              <w:rPr>
                <w:color w:val="000000"/>
                <w:sz w:val="22"/>
                <w:szCs w:val="22"/>
              </w:rPr>
              <w:t>проектов нормативных правовых актов</w:t>
            </w:r>
            <w:r w:rsidR="00281EE4">
              <w:rPr>
                <w:color w:val="000000"/>
                <w:sz w:val="22"/>
                <w:szCs w:val="22"/>
              </w:rPr>
              <w:t xml:space="preserve"> за 2023 год были направлены в прокуратуру Зимовниковского района </w:t>
            </w:r>
          </w:p>
        </w:tc>
        <w:tc>
          <w:tcPr>
            <w:tcW w:w="1384" w:type="dxa"/>
          </w:tcPr>
          <w:p w:rsidR="00281EE4" w:rsidRDefault="00281EE4" w:rsidP="00281EE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D237F1" w:rsidRDefault="00281EE4" w:rsidP="00281EE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1EE4" w:rsidRPr="00C26F0D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085C">
              <w:rPr>
                <w:rFonts w:eastAsia="Calibri"/>
                <w:sz w:val="24"/>
                <w:szCs w:val="24"/>
                <w:lang w:eastAsia="en-US"/>
              </w:rPr>
              <w:t>Основное мероприятие 1.4.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(сектор экономики и финансов)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3212D6" w:rsidRDefault="00281EE4" w:rsidP="00281EE4">
            <w:pPr>
              <w:jc w:val="both"/>
              <w:rPr>
                <w:color w:val="000000"/>
                <w:sz w:val="22"/>
                <w:szCs w:val="22"/>
              </w:rPr>
            </w:pPr>
            <w:r w:rsidRPr="0014085C">
              <w:rPr>
                <w:color w:val="000000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исключение.</w:t>
            </w:r>
          </w:p>
        </w:tc>
        <w:tc>
          <w:tcPr>
            <w:tcW w:w="2201" w:type="dxa"/>
          </w:tcPr>
          <w:p w:rsidR="00281EE4" w:rsidRDefault="00281EE4" w:rsidP="00281EE4">
            <w:pPr>
              <w:autoSpaceDE w:val="0"/>
              <w:spacing w:line="239" w:lineRule="auto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0267">
              <w:rPr>
                <w:color w:val="000000"/>
                <w:sz w:val="22"/>
                <w:szCs w:val="22"/>
              </w:rPr>
              <w:t>коррупционных рисков при осуществлении закупок, товаров, работ, услуг для обеспечения муниципальных нужд</w:t>
            </w:r>
            <w:r>
              <w:rPr>
                <w:color w:val="000000"/>
                <w:sz w:val="22"/>
                <w:szCs w:val="22"/>
              </w:rPr>
              <w:t xml:space="preserve"> не выявлено</w:t>
            </w:r>
          </w:p>
        </w:tc>
        <w:tc>
          <w:tcPr>
            <w:tcW w:w="1384" w:type="dxa"/>
          </w:tcPr>
          <w:p w:rsidR="00281EE4" w:rsidRDefault="00281EE4" w:rsidP="00281EE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81EE4" w:rsidRPr="00F66584" w:rsidTr="00612641">
        <w:tc>
          <w:tcPr>
            <w:tcW w:w="710" w:type="dxa"/>
          </w:tcPr>
          <w:p w:rsidR="00281EE4" w:rsidRPr="00D237F1" w:rsidRDefault="00281EE4" w:rsidP="00281EE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1EE4" w:rsidRPr="00C26F0D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26F0D">
              <w:rPr>
                <w:rFonts w:eastAsia="Calibri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26F0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212D6">
              <w:rPr>
                <w:bCs/>
                <w:kern w:val="2"/>
                <w:sz w:val="24"/>
                <w:szCs w:val="24"/>
              </w:rPr>
              <w:t>И</w:t>
            </w:r>
            <w:r w:rsidRPr="003212D6">
              <w:rPr>
                <w:kern w:val="2"/>
                <w:sz w:val="24"/>
                <w:szCs w:val="24"/>
              </w:rPr>
              <w:t xml:space="preserve">нформационная пропаганда населения </w:t>
            </w:r>
            <w:r w:rsidRPr="003212D6">
              <w:rPr>
                <w:sz w:val="24"/>
                <w:szCs w:val="24"/>
              </w:rPr>
              <w:t>(изготовление листовок, буклетов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3212D6" w:rsidRDefault="00281EE4" w:rsidP="00281EE4">
            <w:pPr>
              <w:jc w:val="both"/>
              <w:rPr>
                <w:color w:val="000000"/>
                <w:sz w:val="22"/>
                <w:szCs w:val="22"/>
              </w:rPr>
            </w:pPr>
            <w:r w:rsidRPr="003212D6">
              <w:rPr>
                <w:color w:val="000000"/>
                <w:sz w:val="22"/>
                <w:szCs w:val="22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2201" w:type="dxa"/>
          </w:tcPr>
          <w:p w:rsidR="00281EE4" w:rsidRPr="00C26F0D" w:rsidRDefault="00281EE4" w:rsidP="00281EE4">
            <w:pPr>
              <w:autoSpaceDE w:val="0"/>
              <w:spacing w:line="239" w:lineRule="auto"/>
              <w:ind w:right="-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AC6E3F">
              <w:rPr>
                <w:sz w:val="22"/>
                <w:szCs w:val="22"/>
              </w:rPr>
              <w:t>Изданы и размеще</w:t>
            </w:r>
            <w:r w:rsidRPr="00AC6E3F">
              <w:rPr>
                <w:sz w:val="22"/>
                <w:szCs w:val="22"/>
              </w:rPr>
              <w:softHyphen/>
              <w:t>ны буклеты, направленные на со</w:t>
            </w:r>
            <w:r w:rsidRPr="00AC6E3F">
              <w:rPr>
                <w:sz w:val="22"/>
                <w:szCs w:val="22"/>
              </w:rPr>
              <w:softHyphen/>
              <w:t>здание в обществе не</w:t>
            </w:r>
            <w:r w:rsidRPr="00AC6E3F">
              <w:rPr>
                <w:sz w:val="22"/>
                <w:szCs w:val="22"/>
              </w:rPr>
              <w:softHyphen/>
              <w:t>терпимости к кор</w:t>
            </w:r>
            <w:r w:rsidRPr="00AC6E3F">
              <w:rPr>
                <w:sz w:val="22"/>
                <w:szCs w:val="22"/>
              </w:rPr>
              <w:softHyphen/>
              <w:t>руп</w:t>
            </w:r>
            <w:r w:rsidRPr="00AC6E3F">
              <w:rPr>
                <w:sz w:val="22"/>
                <w:szCs w:val="22"/>
              </w:rPr>
              <w:softHyphen/>
              <w:t>ционному пове</w:t>
            </w:r>
            <w:r w:rsidRPr="00AC6E3F"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84" w:type="dxa"/>
          </w:tcPr>
          <w:p w:rsidR="00281EE4" w:rsidRDefault="00281EE4" w:rsidP="00281EE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D237F1" w:rsidRDefault="00281EE4" w:rsidP="00281EE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1EE4" w:rsidRPr="00AA31F2" w:rsidRDefault="00281EE4" w:rsidP="00281EE4">
            <w:pPr>
              <w:jc w:val="both"/>
              <w:rPr>
                <w:kern w:val="2"/>
                <w:sz w:val="24"/>
                <w:szCs w:val="24"/>
              </w:rPr>
            </w:pPr>
            <w:r w:rsidRPr="007D5EA0">
              <w:rPr>
                <w:kern w:val="2"/>
                <w:sz w:val="24"/>
                <w:szCs w:val="24"/>
              </w:rPr>
              <w:t>Основное мероприятие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D5EA0">
              <w:rPr>
                <w:sz w:val="24"/>
                <w:szCs w:val="24"/>
              </w:rPr>
              <w:t>Проведение среди всех социальных слоев населения социологических исследований в целях оценки уровня коррупции в</w:t>
            </w:r>
            <w:r>
              <w:rPr>
                <w:sz w:val="24"/>
                <w:szCs w:val="24"/>
              </w:rPr>
              <w:t xml:space="preserve"> Администрации Кутейниковского сельского поселения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3212D6" w:rsidRDefault="00281EE4" w:rsidP="00281EE4">
            <w:pPr>
              <w:jc w:val="both"/>
              <w:rPr>
                <w:color w:val="000000"/>
                <w:sz w:val="22"/>
                <w:szCs w:val="22"/>
              </w:rPr>
            </w:pPr>
            <w:r w:rsidRPr="004B24C1">
              <w:rPr>
                <w:color w:val="000000"/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2201" w:type="dxa"/>
          </w:tcPr>
          <w:p w:rsidR="00281EE4" w:rsidRDefault="00281EE4" w:rsidP="00160E0B">
            <w:pPr>
              <w:autoSpaceDE w:val="0"/>
              <w:spacing w:line="239" w:lineRule="auto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4085C">
              <w:rPr>
                <w:color w:val="000000"/>
                <w:sz w:val="22"/>
                <w:szCs w:val="22"/>
              </w:rPr>
              <w:t>проведен опрос населения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4085C">
              <w:rPr>
                <w:color w:val="000000"/>
                <w:sz w:val="22"/>
                <w:szCs w:val="22"/>
              </w:rPr>
              <w:t>8</w:t>
            </w:r>
            <w:r w:rsidR="00160E0B">
              <w:rPr>
                <w:color w:val="000000"/>
                <w:sz w:val="22"/>
                <w:szCs w:val="22"/>
              </w:rPr>
              <w:t>7</w:t>
            </w:r>
            <w:r w:rsidRPr="0014085C">
              <w:rPr>
                <w:color w:val="000000"/>
                <w:sz w:val="22"/>
                <w:szCs w:val="22"/>
              </w:rPr>
              <w:t xml:space="preserve"> % опрошенных удовлетворены открытостью и работой администрации и не сталкивались с проявлением коррупции в нашем поселении; </w:t>
            </w:r>
            <w:r w:rsidR="00160E0B">
              <w:rPr>
                <w:color w:val="000000"/>
                <w:sz w:val="22"/>
                <w:szCs w:val="22"/>
              </w:rPr>
              <w:t>13</w:t>
            </w:r>
            <w:r w:rsidRPr="0014085C">
              <w:rPr>
                <w:color w:val="000000"/>
                <w:sz w:val="22"/>
                <w:szCs w:val="22"/>
              </w:rPr>
              <w:t xml:space="preserve"> % - затрудняются ответить</w:t>
            </w:r>
          </w:p>
        </w:tc>
        <w:tc>
          <w:tcPr>
            <w:tcW w:w="1384" w:type="dxa"/>
          </w:tcPr>
          <w:p w:rsidR="00281EE4" w:rsidRDefault="00281EE4" w:rsidP="00281EE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B24C1" w:rsidRPr="00F66584" w:rsidTr="00612641">
        <w:tc>
          <w:tcPr>
            <w:tcW w:w="710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Подпрограмма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26F0D">
              <w:rPr>
                <w:sz w:val="24"/>
                <w:szCs w:val="24"/>
              </w:rPr>
              <w:t>Профилактика терроризма и экстремизма, гармонизация межнациональных отношений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3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1EE4" w:rsidRPr="00F66584" w:rsidTr="00612641">
        <w:tc>
          <w:tcPr>
            <w:tcW w:w="710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281EE4" w:rsidRPr="00B760C6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0C6">
              <w:rPr>
                <w:rFonts w:eastAsia="Calibri"/>
                <w:sz w:val="24"/>
                <w:szCs w:val="24"/>
                <w:lang w:eastAsia="en-US"/>
              </w:rPr>
              <w:t>Основное мероприятие 2.1.</w:t>
            </w:r>
            <w:r w:rsidRPr="00B760C6">
              <w:rPr>
                <w:sz w:val="24"/>
                <w:szCs w:val="24"/>
              </w:rPr>
              <w:t xml:space="preserve"> </w:t>
            </w:r>
            <w:r w:rsidRPr="00AA31F2">
              <w:rPr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3212D6" w:rsidRDefault="00281EE4" w:rsidP="00281EE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212D6">
              <w:rPr>
                <w:kern w:val="2"/>
                <w:sz w:val="22"/>
                <w:szCs w:val="22"/>
              </w:rPr>
              <w:t>обеспечение безопасности объек</w:t>
            </w:r>
            <w:r w:rsidRPr="003212D6">
              <w:rPr>
                <w:kern w:val="2"/>
                <w:sz w:val="22"/>
                <w:szCs w:val="22"/>
              </w:rPr>
              <w:softHyphen/>
              <w:t xml:space="preserve">тов и граждан, готовности сил </w:t>
            </w:r>
          </w:p>
          <w:p w:rsidR="00281EE4" w:rsidRPr="003212D6" w:rsidRDefault="00281EE4" w:rsidP="00281EE4">
            <w:pPr>
              <w:jc w:val="both"/>
              <w:rPr>
                <w:color w:val="000000"/>
                <w:sz w:val="22"/>
                <w:szCs w:val="22"/>
              </w:rPr>
            </w:pPr>
            <w:r w:rsidRPr="003212D6">
              <w:rPr>
                <w:kern w:val="2"/>
                <w:sz w:val="22"/>
                <w:szCs w:val="22"/>
              </w:rPr>
              <w:t>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3212D6">
              <w:rPr>
                <w:kern w:val="2"/>
                <w:sz w:val="22"/>
                <w:szCs w:val="2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2201" w:type="dxa"/>
          </w:tcPr>
          <w:p w:rsidR="00281EE4" w:rsidRPr="00A255D8" w:rsidRDefault="00281EE4" w:rsidP="001D7942">
            <w:pPr>
              <w:autoSpaceDE w:val="0"/>
              <w:spacing w:line="239" w:lineRule="auto"/>
              <w:ind w:right="-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</w:t>
            </w:r>
            <w:r w:rsidR="001D794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организаций </w:t>
            </w:r>
            <w:r w:rsidRPr="005F0732">
              <w:rPr>
                <w:color w:val="000000"/>
                <w:sz w:val="24"/>
                <w:szCs w:val="24"/>
              </w:rPr>
              <w:t>с наличием системы технической защиты объектов</w:t>
            </w:r>
            <w:r>
              <w:rPr>
                <w:sz w:val="22"/>
                <w:szCs w:val="22"/>
              </w:rPr>
              <w:t xml:space="preserve">  (9 из 13) </w:t>
            </w:r>
          </w:p>
        </w:tc>
        <w:tc>
          <w:tcPr>
            <w:tcW w:w="1384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8F1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158F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158F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D2D33">
              <w:rPr>
                <w:sz w:val="24"/>
                <w:szCs w:val="24"/>
              </w:rPr>
              <w:t xml:space="preserve"> </w:t>
            </w:r>
            <w:r w:rsidRPr="003212D6">
              <w:rPr>
                <w:bCs/>
                <w:kern w:val="2"/>
                <w:sz w:val="24"/>
                <w:szCs w:val="24"/>
              </w:rPr>
              <w:t>И</w:t>
            </w:r>
            <w:r w:rsidRPr="003212D6">
              <w:rPr>
                <w:kern w:val="2"/>
                <w:sz w:val="24"/>
                <w:szCs w:val="24"/>
              </w:rPr>
              <w:t xml:space="preserve">нформационная пропаганда населения </w:t>
            </w:r>
            <w:r w:rsidRPr="003212D6">
              <w:rPr>
                <w:sz w:val="24"/>
                <w:szCs w:val="24"/>
              </w:rPr>
              <w:t>(изготовление листовок, буклетов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81EE4" w:rsidRPr="00D237F1" w:rsidRDefault="00281EE4" w:rsidP="00281EE4">
            <w:pPr>
              <w:rPr>
                <w:color w:val="000000"/>
                <w:sz w:val="24"/>
                <w:szCs w:val="24"/>
              </w:rPr>
            </w:pPr>
            <w:r w:rsidRPr="00D237F1">
              <w:rPr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3212D6" w:rsidRDefault="00281EE4" w:rsidP="00281EE4">
            <w:pPr>
              <w:jc w:val="both"/>
              <w:rPr>
                <w:color w:val="000000"/>
                <w:sz w:val="22"/>
                <w:szCs w:val="22"/>
              </w:rPr>
            </w:pPr>
            <w:r w:rsidRPr="003212D6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3212D6">
              <w:rPr>
                <w:kern w:val="2"/>
                <w:sz w:val="22"/>
                <w:szCs w:val="22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3212D6">
              <w:rPr>
                <w:kern w:val="2"/>
                <w:sz w:val="22"/>
                <w:szCs w:val="22"/>
              </w:rPr>
              <w:softHyphen/>
              <w:t>ных отношений среди населения</w:t>
            </w:r>
          </w:p>
        </w:tc>
        <w:tc>
          <w:tcPr>
            <w:tcW w:w="2201" w:type="dxa"/>
          </w:tcPr>
          <w:p w:rsidR="00281EE4" w:rsidRPr="00B760C6" w:rsidRDefault="00281EE4" w:rsidP="00281EE4">
            <w:pPr>
              <w:autoSpaceDE w:val="0"/>
              <w:spacing w:line="239" w:lineRule="auto"/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B760C6">
              <w:rPr>
                <w:color w:val="000000"/>
                <w:sz w:val="22"/>
                <w:szCs w:val="22"/>
              </w:rPr>
              <w:t>изготовление и размещение тематической, полиграфической продукции в местах массового пребывания граждан</w:t>
            </w:r>
          </w:p>
        </w:tc>
        <w:tc>
          <w:tcPr>
            <w:tcW w:w="1384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8F1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158F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158F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147BF">
              <w:rPr>
                <w:sz w:val="24"/>
                <w:szCs w:val="24"/>
              </w:rPr>
              <w:t xml:space="preserve"> </w:t>
            </w:r>
            <w:r w:rsidRPr="0034240C">
              <w:rPr>
                <w:kern w:val="1"/>
                <w:sz w:val="24"/>
                <w:szCs w:val="24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  <w:r>
              <w:rPr>
                <w:kern w:val="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281EE4" w:rsidRDefault="00281EE4" w:rsidP="00281EE4">
            <w:pPr>
              <w:rPr>
                <w:color w:val="000000"/>
                <w:sz w:val="24"/>
                <w:szCs w:val="24"/>
              </w:rPr>
            </w:pPr>
            <w:r w:rsidRPr="00D237F1">
              <w:rPr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281EE4" w:rsidRPr="00D237F1" w:rsidRDefault="00281EE4" w:rsidP="00281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 СДК Кутейниковский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8237A1" w:rsidRDefault="00281EE4" w:rsidP="00281EE4">
            <w:pPr>
              <w:pStyle w:val="af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237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2201" w:type="dxa"/>
          </w:tcPr>
          <w:p w:rsidR="00281EE4" w:rsidRDefault="00281EE4" w:rsidP="00281E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Всероссийский фольклорный конкурс «Казачий круг»</w:t>
            </w:r>
          </w:p>
          <w:p w:rsidR="00B004AF" w:rsidRDefault="00281EE4" w:rsidP="00281E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004AF">
              <w:rPr>
                <w:sz w:val="22"/>
                <w:szCs w:val="22"/>
              </w:rPr>
              <w:t>Р</w:t>
            </w:r>
            <w:r w:rsidR="00B004AF" w:rsidRPr="00B004AF">
              <w:rPr>
                <w:sz w:val="22"/>
                <w:szCs w:val="22"/>
              </w:rPr>
              <w:t xml:space="preserve">егиональный конкурс фольклорного творчества "Лукошко" </w:t>
            </w:r>
          </w:p>
          <w:p w:rsidR="00281EE4" w:rsidRDefault="00281EE4" w:rsidP="00281E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районный ф</w:t>
            </w:r>
            <w:r w:rsidRPr="007003D1">
              <w:rPr>
                <w:sz w:val="22"/>
                <w:szCs w:val="22"/>
              </w:rPr>
              <w:t>естиваль</w:t>
            </w:r>
            <w:r>
              <w:rPr>
                <w:sz w:val="22"/>
                <w:szCs w:val="22"/>
              </w:rPr>
              <w:t>-конкурс национальных культур «Мы дружбой едины»</w:t>
            </w:r>
            <w:r w:rsidRPr="007003D1">
              <w:rPr>
                <w:sz w:val="22"/>
                <w:szCs w:val="22"/>
              </w:rPr>
              <w:t xml:space="preserve"> </w:t>
            </w:r>
          </w:p>
          <w:p w:rsidR="00281EE4" w:rsidRPr="00E606E3" w:rsidRDefault="00281EE4" w:rsidP="00281E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</w:t>
            </w:r>
            <w:r w:rsidRPr="00E606E3">
              <w:rPr>
                <w:sz w:val="22"/>
                <w:szCs w:val="22"/>
              </w:rPr>
              <w:t>айонн</w:t>
            </w:r>
            <w:r>
              <w:rPr>
                <w:sz w:val="22"/>
                <w:szCs w:val="22"/>
              </w:rPr>
              <w:t>ый фестиваль</w:t>
            </w:r>
            <w:r w:rsidRPr="00E606E3">
              <w:rPr>
                <w:sz w:val="22"/>
                <w:szCs w:val="22"/>
              </w:rPr>
              <w:t xml:space="preserve"> «Народов Дона – дружная семья»;</w:t>
            </w:r>
          </w:p>
          <w:p w:rsidR="00281EE4" w:rsidRDefault="00281EE4" w:rsidP="00281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7003D1">
              <w:rPr>
                <w:sz w:val="22"/>
                <w:szCs w:val="22"/>
              </w:rPr>
              <w:t xml:space="preserve">фестиваль </w:t>
            </w:r>
            <w:r>
              <w:rPr>
                <w:sz w:val="22"/>
                <w:szCs w:val="22"/>
              </w:rPr>
              <w:t>православной</w:t>
            </w:r>
            <w:r w:rsidRPr="007003D1">
              <w:rPr>
                <w:sz w:val="22"/>
                <w:szCs w:val="22"/>
              </w:rPr>
              <w:t xml:space="preserve"> культуры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lastRenderedPageBreak/>
              <w:t>традиций малых городов и сельских поселений Руси «София»</w:t>
            </w:r>
          </w:p>
          <w:p w:rsidR="00281EE4" w:rsidRPr="00E606E3" w:rsidRDefault="00281EE4" w:rsidP="00281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06E3">
              <w:rPr>
                <w:sz w:val="22"/>
                <w:szCs w:val="22"/>
              </w:rPr>
              <w:t xml:space="preserve">.  межрайонный детский фольклорный фестиваль казачьей песни «Откуда начинается мой род» </w:t>
            </w:r>
          </w:p>
          <w:p w:rsidR="00B004AF" w:rsidRDefault="00281EE4" w:rsidP="00281E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E606E3">
              <w:rPr>
                <w:color w:val="000000"/>
                <w:sz w:val="22"/>
                <w:szCs w:val="22"/>
              </w:rPr>
              <w:t>.</w:t>
            </w:r>
            <w:r w:rsidRPr="00E606E3">
              <w:rPr>
                <w:sz w:val="22"/>
                <w:szCs w:val="22"/>
              </w:rPr>
              <w:t xml:space="preserve"> </w:t>
            </w:r>
            <w:r w:rsidR="00B004AF" w:rsidRPr="00B004AF">
              <w:rPr>
                <w:sz w:val="22"/>
                <w:szCs w:val="22"/>
              </w:rPr>
              <w:t xml:space="preserve">Региональный фестиваль традиционной песенной и обрядовой казачьей культуры «Казачий Дон» </w:t>
            </w:r>
          </w:p>
          <w:p w:rsidR="00B004AF" w:rsidRPr="00E606E3" w:rsidRDefault="00B004AF" w:rsidP="00281EE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B004AF">
              <w:rPr>
                <w:sz w:val="22"/>
                <w:szCs w:val="22"/>
              </w:rPr>
              <w:t>Областной фестиваль казачьего фольклора «Нет вольнее Дона Тихого!»</w:t>
            </w:r>
          </w:p>
        </w:tc>
        <w:tc>
          <w:tcPr>
            <w:tcW w:w="1384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4B24C1" w:rsidRPr="00F66584" w:rsidTr="00612641">
        <w:tc>
          <w:tcPr>
            <w:tcW w:w="710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B24C1" w:rsidRPr="00B760C6" w:rsidRDefault="004B24C1" w:rsidP="004B24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0C6">
              <w:rPr>
                <w:sz w:val="24"/>
                <w:szCs w:val="24"/>
              </w:rPr>
              <w:t>Подпрограмма 3.</w:t>
            </w:r>
            <w:r w:rsidRPr="00B760C6">
              <w:rPr>
                <w:spacing w:val="-1"/>
                <w:sz w:val="24"/>
                <w:szCs w:val="24"/>
              </w:rPr>
              <w:t xml:space="preserve"> </w:t>
            </w:r>
            <w:r w:rsidRPr="00C60353"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4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9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3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4B24C1" w:rsidRPr="00F66584" w:rsidRDefault="004B24C1" w:rsidP="004B2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81EE4" w:rsidRPr="00F66584" w:rsidTr="00612641">
        <w:tc>
          <w:tcPr>
            <w:tcW w:w="710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</w:tcPr>
          <w:p w:rsidR="00281EE4" w:rsidRPr="00B760C6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60C6">
              <w:rPr>
                <w:rFonts w:eastAsia="Calibri"/>
                <w:sz w:val="24"/>
                <w:szCs w:val="24"/>
                <w:lang w:eastAsia="en-US"/>
              </w:rPr>
              <w:t>Основное мероприятие 3.1.</w:t>
            </w:r>
            <w:r w:rsidRPr="00B760C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AA31F2">
              <w:rPr>
                <w:kern w:val="2"/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  <w:p w:rsidR="00281EE4" w:rsidRPr="00B760C6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81EE4" w:rsidRPr="00B760C6" w:rsidRDefault="00281EE4" w:rsidP="00281EE4">
            <w:pPr>
              <w:rPr>
                <w:sz w:val="24"/>
                <w:szCs w:val="24"/>
              </w:rPr>
            </w:pPr>
            <w:r w:rsidRPr="00D237F1">
              <w:rPr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B760C6">
              <w:rPr>
                <w:spacing w:val="-7"/>
                <w:sz w:val="24"/>
                <w:szCs w:val="24"/>
              </w:rPr>
              <w:t xml:space="preserve"> СДК «Кутейниковский»</w:t>
            </w:r>
            <w:r w:rsidRPr="00B760C6">
              <w:rPr>
                <w:sz w:val="24"/>
                <w:szCs w:val="24"/>
              </w:rPr>
              <w:t>; МБОУ  ККСОШ  №3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00096A" w:rsidRDefault="00281EE4" w:rsidP="00281EE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0096A">
              <w:rPr>
                <w:kern w:val="2"/>
                <w:sz w:val="22"/>
                <w:szCs w:val="2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</w:t>
            </w:r>
            <w:r w:rsidRPr="0000096A">
              <w:rPr>
                <w:kern w:val="2"/>
                <w:sz w:val="22"/>
                <w:szCs w:val="22"/>
              </w:rPr>
              <w:lastRenderedPageBreak/>
              <w:t>традиций семейных отношений, формирования здорового образа жизни</w:t>
            </w:r>
          </w:p>
        </w:tc>
        <w:tc>
          <w:tcPr>
            <w:tcW w:w="2201" w:type="dxa"/>
          </w:tcPr>
          <w:p w:rsidR="00281EE4" w:rsidRDefault="00281EE4" w:rsidP="00281EE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1.Кубок Атамана по пляжному волейболу</w:t>
            </w:r>
            <w:r w:rsidRPr="00E60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команд) </w:t>
            </w:r>
          </w:p>
          <w:p w:rsidR="009A3639" w:rsidRDefault="00281EE4" w:rsidP="00281EE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A3639" w:rsidRPr="009A3639">
              <w:rPr>
                <w:sz w:val="24"/>
                <w:szCs w:val="24"/>
              </w:rPr>
              <w:t xml:space="preserve"> </w:t>
            </w:r>
            <w:r w:rsidR="009A3639" w:rsidRPr="009A3639">
              <w:rPr>
                <w:sz w:val="22"/>
                <w:szCs w:val="22"/>
              </w:rPr>
              <w:t>турнир по волейболу</w:t>
            </w:r>
            <w:r w:rsidR="009A3639" w:rsidRPr="009A3639">
              <w:rPr>
                <w:sz w:val="24"/>
                <w:szCs w:val="24"/>
              </w:rPr>
              <w:t xml:space="preserve"> </w:t>
            </w:r>
            <w:r w:rsidR="009A3639" w:rsidRPr="009A3639">
              <w:rPr>
                <w:sz w:val="22"/>
                <w:szCs w:val="22"/>
              </w:rPr>
              <w:t xml:space="preserve">в честь 80 годовщины освобождения станицы Кутейниковской и хутора Иловайский от немецко-фашистских </w:t>
            </w:r>
            <w:r w:rsidR="009A3639" w:rsidRPr="009A3639">
              <w:rPr>
                <w:sz w:val="22"/>
                <w:szCs w:val="22"/>
              </w:rPr>
              <w:lastRenderedPageBreak/>
              <w:t>захватчиков</w:t>
            </w:r>
          </w:p>
          <w:p w:rsidR="009A3639" w:rsidRDefault="009A3639" w:rsidP="009A363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A3639">
              <w:rPr>
                <w:sz w:val="24"/>
                <w:szCs w:val="24"/>
              </w:rPr>
              <w:t xml:space="preserve"> </w:t>
            </w:r>
            <w:r w:rsidRPr="009A3639">
              <w:rPr>
                <w:sz w:val="22"/>
                <w:szCs w:val="22"/>
              </w:rPr>
              <w:t xml:space="preserve">турнир по волейболу памяти сержанта Машенцева Д.А. погибшего </w:t>
            </w:r>
            <w:proofErr w:type="gramStart"/>
            <w:r w:rsidRPr="009A3639">
              <w:rPr>
                <w:sz w:val="22"/>
                <w:szCs w:val="22"/>
              </w:rPr>
              <w:t>при  выполнении</w:t>
            </w:r>
            <w:proofErr w:type="gramEnd"/>
            <w:r w:rsidRPr="009A3639">
              <w:rPr>
                <w:sz w:val="22"/>
                <w:szCs w:val="22"/>
              </w:rPr>
              <w:t xml:space="preserve"> задач СВО на Украине </w:t>
            </w:r>
          </w:p>
          <w:p w:rsidR="00281EE4" w:rsidRDefault="009A3639" w:rsidP="009A3639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81EE4">
              <w:rPr>
                <w:rFonts w:eastAsia="Calibri"/>
                <w:sz w:val="22"/>
                <w:szCs w:val="22"/>
                <w:lang w:eastAsia="en-US"/>
              </w:rPr>
              <w:t>. Ч</w:t>
            </w:r>
            <w:r w:rsidR="00281EE4" w:rsidRPr="007933B2">
              <w:rPr>
                <w:rFonts w:eastAsia="Calibri"/>
                <w:sz w:val="22"/>
                <w:szCs w:val="22"/>
                <w:lang w:eastAsia="en-US"/>
              </w:rPr>
              <w:t>емпионат поселения по футболу</w:t>
            </w:r>
            <w:r w:rsidR="00281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A3639">
              <w:rPr>
                <w:rFonts w:eastAsia="Calibri"/>
                <w:sz w:val="22"/>
                <w:szCs w:val="22"/>
                <w:lang w:eastAsia="en-US"/>
              </w:rPr>
              <w:t xml:space="preserve">посвященный дню Победы </w:t>
            </w:r>
            <w:r w:rsidR="00281EE4">
              <w:rPr>
                <w:rFonts w:eastAsia="Calibri"/>
                <w:sz w:val="22"/>
                <w:szCs w:val="22"/>
                <w:lang w:eastAsia="en-US"/>
              </w:rPr>
              <w:t>(4 команды)</w:t>
            </w:r>
          </w:p>
          <w:p w:rsidR="009A3639" w:rsidRPr="00B760C6" w:rsidRDefault="009A3639" w:rsidP="009A3639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Pr="009A3639">
              <w:rPr>
                <w:sz w:val="24"/>
                <w:szCs w:val="24"/>
              </w:rPr>
              <w:t xml:space="preserve"> </w:t>
            </w:r>
            <w:r w:rsidRPr="009A3639">
              <w:rPr>
                <w:rFonts w:eastAsia="Calibri"/>
                <w:sz w:val="22"/>
                <w:szCs w:val="22"/>
                <w:lang w:eastAsia="en-US"/>
              </w:rPr>
              <w:t>турнир по мини-футболу памяти сержанта Машенцева Д.А. погибшего при выполнении задач СВО на Украине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(ко дню физкультурника)</w:t>
            </w:r>
          </w:p>
        </w:tc>
        <w:tc>
          <w:tcPr>
            <w:tcW w:w="1384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</w:tcPr>
          <w:p w:rsidR="00281EE4" w:rsidRPr="00B760C6" w:rsidRDefault="00281EE4" w:rsidP="0028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760C6">
              <w:rPr>
                <w:rFonts w:eastAsia="Calibri"/>
                <w:sz w:val="24"/>
                <w:szCs w:val="24"/>
                <w:lang w:eastAsia="en-US"/>
              </w:rPr>
              <w:t>Основное мероприятие 3.2.</w:t>
            </w:r>
          </w:p>
          <w:p w:rsidR="00281EE4" w:rsidRPr="00B760C6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12D6">
              <w:rPr>
                <w:bCs/>
                <w:kern w:val="2"/>
                <w:sz w:val="24"/>
                <w:szCs w:val="24"/>
              </w:rPr>
              <w:t>И</w:t>
            </w:r>
            <w:r w:rsidRPr="003212D6">
              <w:rPr>
                <w:kern w:val="2"/>
                <w:sz w:val="24"/>
                <w:szCs w:val="24"/>
              </w:rPr>
              <w:t xml:space="preserve">нформационная пропаганда населения </w:t>
            </w:r>
            <w:r w:rsidRPr="003212D6">
              <w:rPr>
                <w:sz w:val="24"/>
                <w:szCs w:val="24"/>
              </w:rPr>
              <w:t>(изготовление листовок, буклетов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00096A" w:rsidRDefault="00281EE4" w:rsidP="00281EE4">
            <w:pPr>
              <w:spacing w:line="228" w:lineRule="auto"/>
              <w:rPr>
                <w:sz w:val="22"/>
                <w:szCs w:val="22"/>
              </w:rPr>
            </w:pPr>
            <w:r w:rsidRPr="0000096A">
              <w:rPr>
                <w:kern w:val="2"/>
                <w:sz w:val="22"/>
                <w:szCs w:val="22"/>
              </w:rPr>
              <w:t xml:space="preserve">мотивирование жителей Кутейниковского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</w:t>
            </w:r>
            <w:r w:rsidRPr="0000096A">
              <w:rPr>
                <w:kern w:val="2"/>
                <w:sz w:val="22"/>
                <w:szCs w:val="22"/>
              </w:rPr>
              <w:lastRenderedPageBreak/>
              <w:t>противодействии незаконному обороту наркотиков, принимаемых ими мерах</w:t>
            </w:r>
          </w:p>
        </w:tc>
        <w:tc>
          <w:tcPr>
            <w:tcW w:w="2201" w:type="dxa"/>
          </w:tcPr>
          <w:p w:rsidR="00281EE4" w:rsidRPr="00B760C6" w:rsidRDefault="00281EE4" w:rsidP="00281EE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B760C6">
              <w:rPr>
                <w:rFonts w:eastAsia="Calibri"/>
                <w:sz w:val="22"/>
                <w:szCs w:val="22"/>
                <w:lang w:eastAsia="en-US"/>
              </w:rPr>
              <w:lastRenderedPageBreak/>
              <w:t>изготовлены листовки о вреде наркотиков и об ответственности за распространение наркотиков. Листовки розданы в образовательные учреждения и размещены на информационных стендах поселения.</w:t>
            </w:r>
          </w:p>
        </w:tc>
        <w:tc>
          <w:tcPr>
            <w:tcW w:w="1384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81EE4" w:rsidRPr="00F66584" w:rsidTr="00612641">
        <w:tc>
          <w:tcPr>
            <w:tcW w:w="710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685" w:type="dxa"/>
          </w:tcPr>
          <w:p w:rsidR="00281EE4" w:rsidRPr="00AC6E3F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31F2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AA31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</w:t>
            </w:r>
            <w:r w:rsidRPr="00AA31F2">
              <w:rPr>
                <w:kern w:val="2"/>
                <w:sz w:val="24"/>
                <w:szCs w:val="24"/>
              </w:rPr>
              <w:t>. Ликвидация местной  сырьевой базы для изготовления и производства наркотиков растительного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A31F2">
              <w:rPr>
                <w:kern w:val="2"/>
                <w:sz w:val="24"/>
                <w:szCs w:val="24"/>
              </w:rPr>
              <w:t>происхождения</w:t>
            </w:r>
            <w:r w:rsidRPr="00AC6E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281EE4" w:rsidRPr="00364BC2" w:rsidRDefault="00281EE4" w:rsidP="00281EE4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</w:tcPr>
          <w:p w:rsidR="00281EE4" w:rsidRPr="00D237F1" w:rsidRDefault="00281EE4" w:rsidP="00281EE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37F1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3" w:type="dxa"/>
          </w:tcPr>
          <w:p w:rsidR="00281EE4" w:rsidRPr="0000096A" w:rsidRDefault="00281EE4" w:rsidP="00281EE4">
            <w:pPr>
              <w:spacing w:line="228" w:lineRule="auto"/>
              <w:rPr>
                <w:sz w:val="22"/>
                <w:szCs w:val="22"/>
              </w:rPr>
            </w:pPr>
            <w:r w:rsidRPr="0000096A">
              <w:rPr>
                <w:sz w:val="22"/>
                <w:szCs w:val="2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201" w:type="dxa"/>
          </w:tcPr>
          <w:p w:rsidR="00281EE4" w:rsidRPr="00AC6E3F" w:rsidRDefault="00281EE4" w:rsidP="00281EE4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971271">
              <w:rPr>
                <w:color w:val="000000"/>
                <w:sz w:val="24"/>
                <w:szCs w:val="24"/>
              </w:rPr>
              <w:t xml:space="preserve">Сокращение площади очагов произрастания </w:t>
            </w:r>
            <w:proofErr w:type="spellStart"/>
            <w:r w:rsidRPr="00971271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971271">
              <w:rPr>
                <w:color w:val="000000"/>
                <w:sz w:val="24"/>
                <w:szCs w:val="24"/>
              </w:rPr>
              <w:t xml:space="preserve"> растений</w:t>
            </w:r>
          </w:p>
        </w:tc>
        <w:tc>
          <w:tcPr>
            <w:tcW w:w="1384" w:type="dxa"/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D035D6">
          <w:pgSz w:w="16838" w:h="11905" w:orient="landscape"/>
          <w:pgMar w:top="1276" w:right="820" w:bottom="284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3158F1" w:rsidRDefault="00EC1CFB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="003158F1" w:rsidRPr="003158F1">
        <w:rPr>
          <w:sz w:val="24"/>
          <w:szCs w:val="24"/>
        </w:rPr>
        <w:t xml:space="preserve">«Обеспечение общественного порядка и </w:t>
      </w:r>
    </w:p>
    <w:p w:rsidR="003158F1" w:rsidRPr="000A77FF" w:rsidRDefault="002E707A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2E707A">
        <w:rPr>
          <w:sz w:val="24"/>
          <w:szCs w:val="24"/>
        </w:rPr>
        <w:t>профилактика правонарушений</w:t>
      </w:r>
      <w:r w:rsidR="003158F1" w:rsidRPr="003158F1">
        <w:rPr>
          <w:sz w:val="24"/>
          <w:szCs w:val="24"/>
        </w:rPr>
        <w:t>»</w:t>
      </w:r>
      <w:r w:rsidR="003158F1">
        <w:rPr>
          <w:sz w:val="24"/>
          <w:szCs w:val="24"/>
        </w:rPr>
        <w:t xml:space="preserve"> </w:t>
      </w:r>
      <w:r w:rsidR="003158F1" w:rsidRPr="000A77FF">
        <w:rPr>
          <w:sz w:val="24"/>
          <w:szCs w:val="24"/>
        </w:rPr>
        <w:t>за 20</w:t>
      </w:r>
      <w:r w:rsidR="004161AC">
        <w:rPr>
          <w:sz w:val="24"/>
          <w:szCs w:val="24"/>
        </w:rPr>
        <w:t>2</w:t>
      </w:r>
      <w:r w:rsidR="00281EE4">
        <w:rPr>
          <w:sz w:val="24"/>
          <w:szCs w:val="24"/>
        </w:rPr>
        <w:t>3</w:t>
      </w:r>
      <w:r w:rsidR="004161AC">
        <w:rPr>
          <w:sz w:val="24"/>
          <w:szCs w:val="24"/>
        </w:rPr>
        <w:t xml:space="preserve"> </w:t>
      </w:r>
      <w:r w:rsidR="003158F1" w:rsidRPr="000A77FF">
        <w:rPr>
          <w:sz w:val="24"/>
          <w:szCs w:val="24"/>
        </w:rPr>
        <w:t>год</w:t>
      </w:r>
    </w:p>
    <w:p w:rsidR="00EC1CFB" w:rsidRDefault="00EC1CFB" w:rsidP="00EC1CF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6584" w:rsidRPr="00F66584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66584" w:rsidRPr="00F66584" w:rsidRDefault="00ED0BB8" w:rsidP="00AC6E3F">
      <w:pPr>
        <w:spacing w:line="24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="00F66584"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AC6E3F" w:rsidRPr="003158F1">
        <w:rPr>
          <w:sz w:val="24"/>
          <w:szCs w:val="24"/>
        </w:rPr>
        <w:t xml:space="preserve">«Обеспечение общественного порядка и </w:t>
      </w:r>
      <w:r w:rsidR="002E707A" w:rsidRPr="002E707A">
        <w:rPr>
          <w:sz w:val="24"/>
          <w:szCs w:val="24"/>
        </w:rPr>
        <w:t>профилактика правонарушений</w:t>
      </w:r>
      <w:r w:rsidR="00AC6E3F" w:rsidRPr="003158F1">
        <w:rPr>
          <w:sz w:val="24"/>
          <w:szCs w:val="24"/>
        </w:rPr>
        <w:t>»</w:t>
      </w:r>
      <w:r w:rsidR="00AC6E3F">
        <w:rPr>
          <w:sz w:val="24"/>
          <w:szCs w:val="24"/>
        </w:rPr>
        <w:t xml:space="preserve"> </w:t>
      </w:r>
      <w:r w:rsidR="00F66584" w:rsidRPr="00F66584">
        <w:rPr>
          <w:rFonts w:eastAsia="Calibri"/>
          <w:sz w:val="24"/>
          <w:szCs w:val="24"/>
          <w:lang w:eastAsia="en-US"/>
        </w:rPr>
        <w:t>за 20</w:t>
      </w:r>
      <w:r w:rsidR="004161AC">
        <w:rPr>
          <w:rFonts w:eastAsia="Calibri"/>
          <w:sz w:val="24"/>
          <w:szCs w:val="24"/>
          <w:lang w:eastAsia="en-US"/>
        </w:rPr>
        <w:t>2</w:t>
      </w:r>
      <w:r w:rsidR="00281EE4">
        <w:rPr>
          <w:rFonts w:eastAsia="Calibri"/>
          <w:sz w:val="24"/>
          <w:szCs w:val="24"/>
          <w:lang w:eastAsia="en-US"/>
        </w:rPr>
        <w:t>3</w:t>
      </w:r>
      <w:r w:rsidR="00F66584" w:rsidRPr="00F66584">
        <w:rPr>
          <w:rFonts w:eastAsia="Calibri"/>
          <w:sz w:val="24"/>
          <w:szCs w:val="24"/>
          <w:lang w:eastAsia="en-US"/>
        </w:rPr>
        <w:t>г.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921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1842"/>
        <w:gridCol w:w="991"/>
      </w:tblGrid>
      <w:tr w:rsidR="00F66584" w:rsidRPr="00F66584" w:rsidTr="00D035D6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</w:t>
            </w:r>
            <w:r w:rsidR="00ED0BB8">
              <w:rPr>
                <w:sz w:val="24"/>
                <w:szCs w:val="24"/>
              </w:rPr>
              <w:t>аименование муниципальной</w:t>
            </w:r>
            <w:r w:rsidRPr="00F66584">
              <w:rPr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Фактические </w:t>
            </w:r>
            <w:r w:rsidRPr="00F66584">
              <w:rPr>
                <w:sz w:val="24"/>
                <w:szCs w:val="24"/>
              </w:rPr>
              <w:br/>
              <w:t>расходы (тыс. рублей),</w:t>
            </w:r>
            <w:r w:rsidRPr="00F66584">
              <w:rPr>
                <w:sz w:val="24"/>
                <w:szCs w:val="24"/>
              </w:rPr>
              <w:br/>
            </w:r>
          </w:p>
        </w:tc>
      </w:tr>
      <w:tr w:rsidR="00F66584" w:rsidRPr="00F66584" w:rsidTr="00D035D6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671926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F66584" w:rsidRPr="00F66584">
              <w:rPr>
                <w:sz w:val="24"/>
                <w:szCs w:val="24"/>
              </w:rPr>
              <w:t xml:space="preserve"> программой </w:t>
            </w:r>
          </w:p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9922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1843"/>
        <w:gridCol w:w="992"/>
      </w:tblGrid>
      <w:tr w:rsidR="00F66584" w:rsidRPr="00F66584" w:rsidTr="00D035D6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5</w:t>
            </w:r>
          </w:p>
        </w:tc>
      </w:tr>
      <w:tr w:rsidR="00281EE4" w:rsidRPr="00F66584" w:rsidTr="00D035D6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E4" w:rsidRPr="00EC1CFB" w:rsidRDefault="00281EE4" w:rsidP="00281EE4">
            <w:pPr>
              <w:rPr>
                <w:bCs/>
                <w:sz w:val="24"/>
                <w:szCs w:val="24"/>
              </w:rPr>
            </w:pPr>
            <w:r w:rsidRPr="00EC1CFB">
              <w:rPr>
                <w:sz w:val="24"/>
                <w:szCs w:val="24"/>
              </w:rPr>
              <w:t>Муниципальная</w:t>
            </w:r>
            <w:r w:rsidRPr="00EC1CFB">
              <w:rPr>
                <w:sz w:val="24"/>
                <w:szCs w:val="24"/>
              </w:rPr>
              <w:br/>
              <w:t xml:space="preserve">программа  </w:t>
            </w:r>
            <w:r w:rsidRPr="00EC1CFB">
              <w:rPr>
                <w:bCs/>
                <w:sz w:val="24"/>
                <w:szCs w:val="24"/>
              </w:rPr>
              <w:t>«</w:t>
            </w:r>
            <w:r w:rsidRPr="003158F1">
              <w:rPr>
                <w:sz w:val="24"/>
                <w:szCs w:val="24"/>
              </w:rPr>
              <w:t xml:space="preserve">Обеспечение общественного порядка и </w:t>
            </w:r>
            <w:r w:rsidRPr="002E707A">
              <w:rPr>
                <w:sz w:val="24"/>
                <w:szCs w:val="24"/>
              </w:rPr>
              <w:t>профилактика правонарушений</w:t>
            </w:r>
            <w:r w:rsidRPr="00EC1CFB">
              <w:rPr>
                <w:bCs/>
                <w:sz w:val="24"/>
                <w:szCs w:val="24"/>
              </w:rPr>
              <w:t>»</w:t>
            </w:r>
          </w:p>
          <w:p w:rsidR="00281EE4" w:rsidRPr="00EC1CFB" w:rsidRDefault="00281EE4" w:rsidP="00281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CF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A42B3B" w:rsidRDefault="00281EE4" w:rsidP="00281EE4">
            <w:pPr>
              <w:rPr>
                <w:color w:val="000000"/>
                <w:sz w:val="24"/>
                <w:szCs w:val="24"/>
              </w:rPr>
            </w:pPr>
            <w:r w:rsidRPr="00A42B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81EE4" w:rsidRPr="00F66584" w:rsidTr="00D035D6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1D5BB2" w:rsidRDefault="00281EE4" w:rsidP="00281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1D5BB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66584" w:rsidRPr="00F66584" w:rsidTr="00D035D6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bCs/>
                <w:color w:val="000000"/>
                <w:sz w:val="24"/>
                <w:szCs w:val="24"/>
              </w:rPr>
            </w:pPr>
            <w:r w:rsidRPr="001D5BB2">
              <w:rPr>
                <w:bCs/>
                <w:color w:val="000000"/>
                <w:sz w:val="24"/>
                <w:szCs w:val="24"/>
              </w:rPr>
              <w:t>безво</w:t>
            </w:r>
            <w:r w:rsidR="00B27179">
              <w:rPr>
                <w:bCs/>
                <w:color w:val="000000"/>
                <w:sz w:val="24"/>
                <w:szCs w:val="24"/>
              </w:rPr>
              <w:t>змездные поступления в местный</w:t>
            </w:r>
            <w:r w:rsidR="00EC1CFB">
              <w:rPr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D035D6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D5BB2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95B" w:rsidRPr="00F66584" w:rsidTr="00D035D6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5B" w:rsidRPr="00F66584" w:rsidRDefault="00B2695B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B2695B" w:rsidRDefault="00B2695B" w:rsidP="00F6658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695B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695B">
              <w:rPr>
                <w:bCs/>
                <w:iCs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D035D6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color w:val="000000"/>
                <w:sz w:val="24"/>
                <w:szCs w:val="24"/>
              </w:rPr>
            </w:pPr>
            <w:r w:rsidRPr="001D5BB2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6584" w:rsidRPr="00F66584" w:rsidTr="00D035D6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D5BB2" w:rsidRDefault="00F66584" w:rsidP="00F66584">
            <w:pPr>
              <w:rPr>
                <w:color w:val="000000"/>
                <w:sz w:val="24"/>
                <w:szCs w:val="24"/>
              </w:rPr>
            </w:pPr>
            <w:r w:rsidRPr="001D5BB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1EE4" w:rsidRPr="00F66584" w:rsidTr="00D035D6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E4" w:rsidRPr="00D237F1" w:rsidRDefault="00281EE4" w:rsidP="00281E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37F1">
              <w:rPr>
                <w:color w:val="000000"/>
                <w:sz w:val="24"/>
                <w:szCs w:val="24"/>
              </w:rPr>
              <w:t>Подпрограмма 1</w:t>
            </w:r>
          </w:p>
          <w:p w:rsidR="00281EE4" w:rsidRPr="00DC7055" w:rsidRDefault="00281EE4" w:rsidP="00281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7F1">
              <w:rPr>
                <w:color w:val="000000"/>
                <w:sz w:val="24"/>
                <w:szCs w:val="24"/>
              </w:rPr>
              <w:t>«</w:t>
            </w:r>
            <w:r w:rsidRPr="00AA31F2">
              <w:rPr>
                <w:kern w:val="2"/>
                <w:sz w:val="24"/>
                <w:szCs w:val="24"/>
              </w:rPr>
              <w:t xml:space="preserve">Противодействие коррупции в </w:t>
            </w:r>
            <w:r>
              <w:rPr>
                <w:kern w:val="2"/>
                <w:sz w:val="24"/>
                <w:szCs w:val="24"/>
              </w:rPr>
              <w:t>Кутейниковском сельском поселении</w:t>
            </w:r>
            <w:r w:rsidRPr="00D237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594EC7" w:rsidRDefault="00281EE4" w:rsidP="00281EE4">
            <w:pPr>
              <w:rPr>
                <w:color w:val="000000"/>
                <w:sz w:val="24"/>
                <w:szCs w:val="24"/>
                <w:highlight w:val="magenta"/>
              </w:rPr>
            </w:pPr>
            <w:r w:rsidRPr="006551F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81EE4" w:rsidRPr="00F66584" w:rsidTr="0055076E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1D5BB2" w:rsidRDefault="00281EE4" w:rsidP="00281E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</w:t>
            </w:r>
            <w:r w:rsidRPr="001D5BB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E4" w:rsidRPr="00F66584" w:rsidRDefault="00281EE4" w:rsidP="0028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7247A" w:rsidRPr="00F66584" w:rsidTr="00D035D6">
        <w:trPr>
          <w:trHeight w:val="436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7A" w:rsidRPr="00F66584" w:rsidRDefault="0067247A" w:rsidP="006043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26F0D">
              <w:rPr>
                <w:rFonts w:eastAsia="Calibri"/>
                <w:sz w:val="24"/>
                <w:szCs w:val="24"/>
                <w:lang w:eastAsia="en-US"/>
              </w:rPr>
              <w:t>Основное мероприятие 1.</w:t>
            </w:r>
            <w:r w:rsidR="0060435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26F0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212D6">
              <w:rPr>
                <w:bCs/>
                <w:kern w:val="2"/>
                <w:sz w:val="24"/>
                <w:szCs w:val="24"/>
              </w:rPr>
              <w:t>И</w:t>
            </w:r>
            <w:r w:rsidRPr="003212D6">
              <w:rPr>
                <w:kern w:val="2"/>
                <w:sz w:val="24"/>
                <w:szCs w:val="24"/>
              </w:rPr>
              <w:t xml:space="preserve">нформационная пропаганда населения </w:t>
            </w:r>
            <w:r w:rsidRPr="003212D6">
              <w:rPr>
                <w:sz w:val="24"/>
                <w:szCs w:val="24"/>
              </w:rPr>
              <w:t>(изготовление листовок, буклетов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rPr>
                <w:color w:val="000000"/>
                <w:sz w:val="24"/>
                <w:szCs w:val="24"/>
              </w:rPr>
            </w:pPr>
            <w:r w:rsidRPr="00F665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7247A" w:rsidRPr="00F66584" w:rsidTr="00D035D6">
        <w:trPr>
          <w:trHeight w:val="81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7A" w:rsidRPr="00C26F0D" w:rsidRDefault="0067247A" w:rsidP="00B269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F66584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C7055" w:rsidRPr="00F66584" w:rsidTr="00D035D6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5" w:rsidRPr="00DC7055" w:rsidRDefault="00AC6E3F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6584">
              <w:rPr>
                <w:rFonts w:eastAsia="Calibri"/>
                <w:sz w:val="24"/>
                <w:szCs w:val="24"/>
                <w:lang w:eastAsia="en-US"/>
              </w:rPr>
              <w:t>Подпрограмма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26F0D">
              <w:rPr>
                <w:sz w:val="24"/>
                <w:szCs w:val="24"/>
              </w:rPr>
              <w:t>Профилактика терроризма и экстремизма, гармонизация межнациональных отношений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F66584" w:rsidRDefault="00DC7055" w:rsidP="00B2695B">
            <w:pPr>
              <w:rPr>
                <w:color w:val="000000"/>
                <w:sz w:val="24"/>
                <w:szCs w:val="24"/>
              </w:rPr>
            </w:pPr>
            <w:r w:rsidRPr="00F665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F66584" w:rsidRDefault="00AC6E3F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F66584" w:rsidRDefault="00AC6E3F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F66584" w:rsidRDefault="00AC6E3F" w:rsidP="00DC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6E3F" w:rsidRPr="00F66584" w:rsidTr="00D035D6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6E3F" w:rsidRPr="00F66584" w:rsidTr="00D035D6">
        <w:trPr>
          <w:trHeight w:val="48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8F1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Pr="003158F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158F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D2D33">
              <w:rPr>
                <w:sz w:val="24"/>
                <w:szCs w:val="24"/>
              </w:rPr>
              <w:t xml:space="preserve"> </w:t>
            </w:r>
            <w:r w:rsidR="0067247A" w:rsidRPr="003212D6">
              <w:rPr>
                <w:bCs/>
                <w:kern w:val="2"/>
                <w:sz w:val="24"/>
                <w:szCs w:val="24"/>
              </w:rPr>
              <w:t>И</w:t>
            </w:r>
            <w:r w:rsidR="0067247A" w:rsidRPr="003212D6">
              <w:rPr>
                <w:kern w:val="2"/>
                <w:sz w:val="24"/>
                <w:szCs w:val="24"/>
              </w:rPr>
              <w:t xml:space="preserve">нформационная пропаганда населения </w:t>
            </w:r>
            <w:r w:rsidR="0067247A" w:rsidRPr="003212D6">
              <w:rPr>
                <w:sz w:val="24"/>
                <w:szCs w:val="24"/>
              </w:rPr>
              <w:t>(изготовление листовок, буклетов</w:t>
            </w:r>
            <w:r w:rsidR="0067247A">
              <w:rPr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B26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6E3F" w:rsidRPr="00F66584" w:rsidTr="00D035D6">
        <w:trPr>
          <w:trHeight w:val="1365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DC7055" w:rsidRDefault="00AC6E3F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284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6E3F" w:rsidRPr="00F66584" w:rsidTr="00D035D6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3F" w:rsidRPr="00DC7055" w:rsidRDefault="00AC6E3F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0C6">
              <w:rPr>
                <w:sz w:val="24"/>
                <w:szCs w:val="24"/>
              </w:rPr>
              <w:lastRenderedPageBreak/>
              <w:t>Подпрограмма 3.</w:t>
            </w:r>
            <w:r w:rsidRPr="00B760C6">
              <w:rPr>
                <w:spacing w:val="-1"/>
                <w:sz w:val="24"/>
                <w:szCs w:val="24"/>
              </w:rPr>
              <w:t xml:space="preserve"> </w:t>
            </w:r>
            <w:r w:rsidR="00C60353" w:rsidRPr="00C60353"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6551F4" w:rsidRDefault="00AC6E3F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6E3F" w:rsidRPr="00F66584" w:rsidTr="00D035D6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DC7055" w:rsidRDefault="00AC6E3F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6551F4" w:rsidRDefault="00AC6E3F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6E3F" w:rsidRPr="00F66584" w:rsidTr="00D035D6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3F" w:rsidRPr="00B760C6" w:rsidRDefault="00AC6E3F" w:rsidP="00AC6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760C6">
              <w:rPr>
                <w:rFonts w:eastAsia="Calibri"/>
                <w:sz w:val="24"/>
                <w:szCs w:val="24"/>
                <w:lang w:eastAsia="en-US"/>
              </w:rPr>
              <w:t>Основное мероприятие 3.2.</w:t>
            </w:r>
          </w:p>
          <w:p w:rsidR="00AC6E3F" w:rsidRPr="00DC7055" w:rsidRDefault="0067247A" w:rsidP="00AC6E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2D6">
              <w:rPr>
                <w:bCs/>
                <w:kern w:val="2"/>
                <w:sz w:val="24"/>
                <w:szCs w:val="24"/>
              </w:rPr>
              <w:t>И</w:t>
            </w:r>
            <w:r w:rsidRPr="003212D6">
              <w:rPr>
                <w:kern w:val="2"/>
                <w:sz w:val="24"/>
                <w:szCs w:val="24"/>
              </w:rPr>
              <w:t xml:space="preserve">нформационная пропаганда населения </w:t>
            </w:r>
            <w:r w:rsidRPr="003212D6">
              <w:rPr>
                <w:sz w:val="24"/>
                <w:szCs w:val="24"/>
              </w:rPr>
              <w:t>(изготовление листовок, буклетов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6551F4" w:rsidRDefault="00AC6E3F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C6E3F" w:rsidRPr="00F66584" w:rsidTr="00D035D6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DC7055" w:rsidRDefault="00AC6E3F" w:rsidP="00B269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6551F4" w:rsidRDefault="00AC6E3F" w:rsidP="00B26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F66584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F66584">
          <w:pgSz w:w="11905" w:h="16838"/>
          <w:pgMar w:top="822" w:right="284" w:bottom="992" w:left="709" w:header="720" w:footer="188" w:gutter="0"/>
          <w:pgNumType w:start="36"/>
          <w:cols w:space="720"/>
          <w:noEndnote/>
          <w:docGrid w:linePitch="299"/>
        </w:sectPr>
      </w:pP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Кутейниковского </w:t>
      </w:r>
    </w:p>
    <w:p w:rsidR="003158F1" w:rsidRDefault="00467C21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="003158F1" w:rsidRPr="003158F1">
        <w:rPr>
          <w:sz w:val="24"/>
          <w:szCs w:val="24"/>
        </w:rPr>
        <w:t xml:space="preserve">«Обеспечение общественного порядка и </w:t>
      </w:r>
    </w:p>
    <w:p w:rsidR="003158F1" w:rsidRPr="000A77FF" w:rsidRDefault="002E707A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2E707A">
        <w:rPr>
          <w:sz w:val="24"/>
          <w:szCs w:val="24"/>
        </w:rPr>
        <w:t>профилактика правонарушений</w:t>
      </w:r>
      <w:r w:rsidR="003158F1" w:rsidRPr="003158F1">
        <w:rPr>
          <w:sz w:val="24"/>
          <w:szCs w:val="24"/>
        </w:rPr>
        <w:t>»</w:t>
      </w:r>
      <w:r w:rsidR="003158F1">
        <w:rPr>
          <w:sz w:val="24"/>
          <w:szCs w:val="24"/>
        </w:rPr>
        <w:t xml:space="preserve"> </w:t>
      </w:r>
      <w:r w:rsidR="003158F1" w:rsidRPr="000A77FF">
        <w:rPr>
          <w:sz w:val="24"/>
          <w:szCs w:val="24"/>
        </w:rPr>
        <w:t>за 20</w:t>
      </w:r>
      <w:r w:rsidR="00F47DC3">
        <w:rPr>
          <w:sz w:val="24"/>
          <w:szCs w:val="24"/>
        </w:rPr>
        <w:t>2</w:t>
      </w:r>
      <w:r w:rsidR="00281EE4">
        <w:rPr>
          <w:sz w:val="24"/>
          <w:szCs w:val="24"/>
        </w:rPr>
        <w:t>3</w:t>
      </w:r>
      <w:r w:rsidR="003158F1" w:rsidRPr="000A77FF">
        <w:rPr>
          <w:sz w:val="24"/>
          <w:szCs w:val="24"/>
        </w:rPr>
        <w:t xml:space="preserve"> год</w:t>
      </w:r>
    </w:p>
    <w:p w:rsidR="00467C21" w:rsidRDefault="00467C21" w:rsidP="00467C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422"/>
      <w:bookmarkEnd w:id="2"/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192D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Номер и наименование 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Единица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Значения показателе</w:t>
            </w:r>
            <w:r w:rsidR="001A1113">
              <w:rPr>
                <w:sz w:val="24"/>
                <w:szCs w:val="24"/>
              </w:rPr>
              <w:t xml:space="preserve">й (индикаторов) </w:t>
            </w:r>
            <w:r w:rsidR="001A1113">
              <w:rPr>
                <w:sz w:val="24"/>
                <w:szCs w:val="24"/>
              </w:rPr>
              <w:br/>
              <w:t>муниципальной</w:t>
            </w:r>
            <w:r w:rsidRPr="00F66584">
              <w:rPr>
                <w:sz w:val="24"/>
                <w:szCs w:val="24"/>
              </w:rPr>
              <w:t xml:space="preserve"> программы,   </w:t>
            </w:r>
            <w:r w:rsidR="001A1113">
              <w:rPr>
                <w:sz w:val="24"/>
                <w:szCs w:val="24"/>
              </w:rPr>
              <w:t xml:space="preserve">  </w:t>
            </w:r>
            <w:r w:rsidR="001A1113">
              <w:rPr>
                <w:sz w:val="24"/>
                <w:szCs w:val="24"/>
              </w:rPr>
              <w:br/>
              <w:t xml:space="preserve">подпрограммы муниципальной </w:t>
            </w:r>
            <w:r w:rsidRPr="00F66584">
              <w:rPr>
                <w:sz w:val="24"/>
                <w:szCs w:val="24"/>
              </w:rPr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Обоснование отклонений  </w:t>
            </w:r>
            <w:r w:rsidRPr="00F66584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F66584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F66584">
              <w:rPr>
                <w:sz w:val="24"/>
                <w:szCs w:val="24"/>
              </w:rPr>
              <w:br/>
              <w:t xml:space="preserve"> отчетного года       </w:t>
            </w:r>
            <w:r w:rsidRPr="00F6658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год,</w:t>
            </w:r>
          </w:p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предшествующий </w:t>
            </w:r>
            <w:r w:rsidRPr="00F66584">
              <w:rPr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7</w:t>
            </w:r>
          </w:p>
        </w:tc>
      </w:tr>
      <w:tr w:rsidR="00F66584" w:rsidRPr="00F66584" w:rsidTr="00F665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1A1113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167F17">
              <w:rPr>
                <w:sz w:val="24"/>
                <w:szCs w:val="24"/>
              </w:rPr>
              <w:t xml:space="preserve"> программа: </w:t>
            </w:r>
            <w:r w:rsidR="00167F17" w:rsidRPr="00167F17">
              <w:rPr>
                <w:color w:val="000000"/>
                <w:sz w:val="24"/>
                <w:szCs w:val="24"/>
              </w:rPr>
              <w:t>«</w:t>
            </w:r>
            <w:r w:rsidR="00A46515" w:rsidRPr="003158F1">
              <w:rPr>
                <w:sz w:val="24"/>
                <w:szCs w:val="24"/>
              </w:rPr>
              <w:t>Обеспечение общественного порядка и противодействия преступности»</w:t>
            </w:r>
            <w:r w:rsidR="00F66584" w:rsidRPr="00F66584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F66584" w:rsidRPr="00F66584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F66584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167F17" w:rsidRDefault="00861981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055">
              <w:rPr>
                <w:sz w:val="24"/>
                <w:szCs w:val="24"/>
              </w:rPr>
              <w:t xml:space="preserve">Подпрограмма 1 «Противодействие коррупции в </w:t>
            </w:r>
            <w:r>
              <w:rPr>
                <w:sz w:val="24"/>
                <w:szCs w:val="24"/>
              </w:rPr>
              <w:t>Кутейниковском сельском поселении</w:t>
            </w:r>
            <w:r w:rsidRPr="00507055">
              <w:rPr>
                <w:sz w:val="24"/>
                <w:szCs w:val="24"/>
              </w:rPr>
              <w:t>»</w:t>
            </w:r>
          </w:p>
        </w:tc>
      </w:tr>
      <w:tr w:rsidR="00D16AF1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F66584" w:rsidRDefault="00D16A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080846" w:rsidRDefault="00D16AF1" w:rsidP="00755E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1.1. </w:t>
            </w:r>
            <w:r w:rsidRPr="000808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 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192E6A" w:rsidRDefault="00D16AF1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192E6A" w:rsidRDefault="00D16AF1" w:rsidP="0078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Default="00D16AF1" w:rsidP="007861D7">
            <w:pPr>
              <w:widowControl w:val="0"/>
              <w:tabs>
                <w:tab w:val="decimal" w:pos="47"/>
              </w:tabs>
              <w:jc w:val="center"/>
              <w:rPr>
                <w:sz w:val="24"/>
                <w:szCs w:val="24"/>
              </w:rPr>
            </w:pPr>
            <w:r w:rsidRPr="00C7745E">
              <w:rPr>
                <w:sz w:val="24"/>
                <w:szCs w:val="24"/>
              </w:rPr>
              <w:t xml:space="preserve">согласно плану </w:t>
            </w:r>
          </w:p>
          <w:p w:rsidR="00D16AF1" w:rsidRPr="00192E6A" w:rsidRDefault="00D16AF1" w:rsidP="0078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45E">
              <w:rPr>
                <w:sz w:val="24"/>
                <w:szCs w:val="24"/>
              </w:rPr>
              <w:t>Правительства РО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192E6A" w:rsidRDefault="00160E0B" w:rsidP="0078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234BAE" w:rsidRDefault="00160E0B" w:rsidP="001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запланировано</w:t>
            </w:r>
          </w:p>
        </w:tc>
      </w:tr>
      <w:tr w:rsidR="00167F17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F66584" w:rsidRDefault="00FF760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080846" w:rsidRDefault="0078232B" w:rsidP="00755E6E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1.2. </w:t>
            </w:r>
            <w:r w:rsidR="004C6263" w:rsidRPr="00080846">
              <w:rPr>
                <w:rFonts w:ascii="Times New Roman" w:eastAsia="Times New Roman" w:hAnsi="Times New Roman"/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="004C6263" w:rsidRPr="0008084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ния, удовлетворенных информационной открытостью деятельности органов исполнительной </w:t>
            </w:r>
            <w:r w:rsidR="004C6263" w:rsidRPr="000808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власти Кутейниковского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4C6263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160E0B" w:rsidP="000B0A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B0ACB" w:rsidP="001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F47DC3">
              <w:rPr>
                <w:sz w:val="24"/>
                <w:szCs w:val="24"/>
              </w:rPr>
              <w:t>5</w:t>
            </w:r>
            <w:r w:rsidR="00142AD9">
              <w:rPr>
                <w:sz w:val="24"/>
                <w:szCs w:val="24"/>
              </w:rPr>
              <w:t>,</w:t>
            </w:r>
            <w:r w:rsidR="00160E0B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A276A" w:rsidP="001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0E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234BAE" w:rsidRDefault="00D16AF1" w:rsidP="001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A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60E0B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34BAE">
              <w:rPr>
                <w:rFonts w:eastAsia="Calibri"/>
                <w:sz w:val="24"/>
                <w:szCs w:val="24"/>
                <w:lang w:eastAsia="en-US"/>
              </w:rPr>
              <w:t xml:space="preserve"> % опрошенных удовлетворены открытостью и работой администрации и не сталкивались с проявлением коррупции в нашем поселении; </w:t>
            </w:r>
            <w:r w:rsidR="00160E0B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234BAE">
              <w:rPr>
                <w:rFonts w:eastAsia="Calibri"/>
                <w:sz w:val="24"/>
                <w:szCs w:val="24"/>
                <w:lang w:eastAsia="en-US"/>
              </w:rPr>
              <w:t xml:space="preserve"> % - затрудняются ответить</w:t>
            </w:r>
          </w:p>
        </w:tc>
      </w:tr>
      <w:tr w:rsidR="00FF7604" w:rsidRPr="00192E6A" w:rsidTr="00A2527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Default="00FF7604" w:rsidP="00FF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604">
              <w:rPr>
                <w:sz w:val="24"/>
                <w:szCs w:val="24"/>
              </w:rPr>
              <w:t>Подпрограмма 2. Профилактика терроризма и экстремизма, гармонизация межнациональных отношений</w:t>
            </w:r>
          </w:p>
        </w:tc>
      </w:tr>
      <w:tr w:rsidR="00167F17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F66584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78232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</w:t>
            </w:r>
            <w:r w:rsidR="00FF7604">
              <w:rPr>
                <w:color w:val="000000"/>
                <w:sz w:val="22"/>
                <w:szCs w:val="22"/>
              </w:rPr>
              <w:t>2.1</w:t>
            </w:r>
            <w:r w:rsidR="00FF7604" w:rsidRPr="00FF7604">
              <w:rPr>
                <w:color w:val="000000"/>
                <w:sz w:val="24"/>
                <w:szCs w:val="24"/>
              </w:rPr>
              <w:t>.</w:t>
            </w:r>
            <w:r w:rsidRPr="00FF7604">
              <w:rPr>
                <w:color w:val="000000"/>
                <w:sz w:val="24"/>
                <w:szCs w:val="24"/>
              </w:rPr>
              <w:t xml:space="preserve"> </w:t>
            </w:r>
            <w:r w:rsidR="00AA3893" w:rsidRPr="005F0732">
              <w:rPr>
                <w:color w:val="000000"/>
                <w:sz w:val="24"/>
                <w:szCs w:val="24"/>
              </w:rPr>
              <w:t>Доля учреждений с наличием системы технической защиты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2E707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160E0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142AD9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ourier New" w:cs="Courier New"/>
                <w:kern w:val="1"/>
                <w:sz w:val="24"/>
                <w:szCs w:val="24"/>
              </w:rPr>
              <w:t>69,2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FE7667" w:rsidRDefault="002E707A" w:rsidP="00192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DA8">
              <w:rPr>
                <w:sz w:val="24"/>
                <w:szCs w:val="24"/>
              </w:rPr>
              <w:t>6</w:t>
            </w:r>
            <w:r w:rsidR="00192DA8">
              <w:rPr>
                <w:sz w:val="24"/>
                <w:szCs w:val="24"/>
              </w:rPr>
              <w:t>9</w:t>
            </w:r>
            <w:r w:rsidRPr="00192DA8">
              <w:rPr>
                <w:sz w:val="24"/>
                <w:szCs w:val="24"/>
              </w:rPr>
              <w:t>,</w:t>
            </w:r>
            <w:r w:rsidR="00192DA8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DA8" w:rsidRDefault="00167F17" w:rsidP="00192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7F17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234BAE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BAE"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234BAE" w:rsidRDefault="0078232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BAE">
              <w:rPr>
                <w:color w:val="000000"/>
                <w:sz w:val="24"/>
                <w:szCs w:val="24"/>
              </w:rPr>
              <w:t xml:space="preserve">Показатель </w:t>
            </w:r>
            <w:r w:rsidR="00FF7604" w:rsidRPr="00234BAE">
              <w:rPr>
                <w:color w:val="000000"/>
                <w:sz w:val="24"/>
                <w:szCs w:val="24"/>
              </w:rPr>
              <w:t>2.2</w:t>
            </w:r>
            <w:r w:rsidRPr="00234BAE">
              <w:rPr>
                <w:color w:val="000000"/>
                <w:sz w:val="24"/>
                <w:szCs w:val="24"/>
              </w:rPr>
              <w:t xml:space="preserve">. </w:t>
            </w:r>
            <w:r w:rsidR="00AA3893" w:rsidRPr="00234BAE">
              <w:rPr>
                <w:color w:val="000000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A276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2E707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0A276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192E6A" w:rsidRDefault="00FE7667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5A3403" w:rsidRDefault="00167F17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3893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Default="00062F0B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Default="00AA389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Показатель 2.3</w:t>
            </w:r>
            <w:r w:rsidRPr="00CF21AA">
              <w:rPr>
                <w:color w:val="000000"/>
                <w:sz w:val="28"/>
                <w:szCs w:val="28"/>
              </w:rPr>
              <w:t xml:space="preserve"> </w:t>
            </w:r>
            <w:r w:rsidRPr="005F0732">
              <w:rPr>
                <w:color w:val="000000"/>
                <w:sz w:val="24"/>
                <w:szCs w:val="24"/>
              </w:rPr>
              <w:t>Количество программных мероприятий, способствующих профилактике экстремизма и гармонизации межнациональных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Default="002E707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Default="00142AD9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Default="00160E0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142AD9" w:rsidRDefault="00160E0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142AD9" w:rsidRDefault="00AA3893" w:rsidP="0023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F7604" w:rsidRPr="00192E6A" w:rsidTr="00A2527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Default="003C3D43" w:rsidP="003C3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3CA">
              <w:rPr>
                <w:sz w:val="24"/>
                <w:szCs w:val="24"/>
              </w:rPr>
              <w:t>Подпрограмма 3.</w:t>
            </w:r>
            <w:r w:rsidRPr="008763CA">
              <w:rPr>
                <w:spacing w:val="-1"/>
                <w:sz w:val="24"/>
                <w:szCs w:val="24"/>
              </w:rPr>
              <w:t xml:space="preserve"> </w:t>
            </w:r>
            <w:r w:rsidR="00AA3893" w:rsidRPr="00507055">
              <w:rPr>
                <w:sz w:val="24"/>
                <w:szCs w:val="24"/>
              </w:rPr>
              <w:t>«</w:t>
            </w:r>
            <w:r w:rsidR="00AA3893">
              <w:rPr>
                <w:sz w:val="24"/>
                <w:szCs w:val="24"/>
              </w:rPr>
              <w:t>П</w:t>
            </w:r>
            <w:r w:rsidR="00AA3893" w:rsidRPr="00507055">
              <w:rPr>
                <w:sz w:val="24"/>
                <w:szCs w:val="24"/>
              </w:rPr>
              <w:t>ротиводействи</w:t>
            </w:r>
            <w:r w:rsidR="00AA3893">
              <w:rPr>
                <w:sz w:val="24"/>
                <w:szCs w:val="24"/>
              </w:rPr>
              <w:t>е</w:t>
            </w:r>
            <w:r w:rsidR="00AA3893" w:rsidRPr="00507055">
              <w:rPr>
                <w:sz w:val="24"/>
                <w:szCs w:val="24"/>
              </w:rPr>
              <w:t xml:space="preserve"> злоупотреблению наркотиками и их незаконному обороту»</w:t>
            </w:r>
          </w:p>
        </w:tc>
      </w:tr>
      <w:tr w:rsidR="00912BED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Default="00062F0B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234BAE" w:rsidRDefault="00FF7604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4BAE">
              <w:rPr>
                <w:color w:val="000000"/>
                <w:sz w:val="24"/>
                <w:szCs w:val="24"/>
              </w:rPr>
              <w:t xml:space="preserve">Показатель 3.1. </w:t>
            </w:r>
            <w:r w:rsidR="00D16AF1" w:rsidRPr="00234BAE">
              <w:rPr>
                <w:sz w:val="24"/>
                <w:szCs w:val="24"/>
              </w:rPr>
              <w:t xml:space="preserve">Проведение мероприятий </w:t>
            </w:r>
            <w:proofErr w:type="spellStart"/>
            <w:r w:rsidR="00D16AF1" w:rsidRPr="00234BAE">
              <w:rPr>
                <w:sz w:val="24"/>
                <w:szCs w:val="24"/>
              </w:rPr>
              <w:t>общепрофилактической</w:t>
            </w:r>
            <w:proofErr w:type="spellEnd"/>
            <w:r w:rsidR="00D16AF1" w:rsidRPr="00234BAE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192E6A" w:rsidRDefault="00FF7604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7604">
              <w:rPr>
                <w:sz w:val="24"/>
                <w:szCs w:val="24"/>
              </w:rPr>
              <w:t xml:space="preserve"> </w:t>
            </w:r>
            <w:r w:rsidR="00D16AF1">
              <w:rPr>
                <w:sz w:val="24"/>
                <w:szCs w:val="24"/>
              </w:rPr>
              <w:t>шт</w:t>
            </w:r>
            <w:r w:rsidR="002E707A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Default="00142AD9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Default="00160E0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Default="00160E0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5A3403" w:rsidRDefault="00912BED" w:rsidP="005A34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2BED" w:rsidRPr="00192E6A" w:rsidTr="00F665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Default="003C3D43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43" w:rsidRPr="003C3D43" w:rsidRDefault="003C3D43" w:rsidP="003C3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C3D43">
              <w:rPr>
                <w:color w:val="000000"/>
                <w:sz w:val="24"/>
                <w:szCs w:val="24"/>
              </w:rPr>
              <w:t>Показатель 3.</w:t>
            </w:r>
            <w:r w:rsidR="00D16AF1">
              <w:rPr>
                <w:color w:val="000000"/>
                <w:sz w:val="24"/>
                <w:szCs w:val="24"/>
              </w:rPr>
              <w:t>2</w:t>
            </w:r>
            <w:r w:rsidRPr="003C3D43">
              <w:rPr>
                <w:color w:val="000000"/>
                <w:sz w:val="24"/>
                <w:szCs w:val="24"/>
              </w:rPr>
              <w:t>.</w:t>
            </w:r>
          </w:p>
          <w:p w:rsidR="00912BED" w:rsidRPr="003C3D43" w:rsidRDefault="00912BED" w:rsidP="003C3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C3D43">
              <w:rPr>
                <w:color w:val="000000"/>
                <w:sz w:val="24"/>
                <w:szCs w:val="24"/>
              </w:rPr>
              <w:t xml:space="preserve">Сокращение площади очагов произрастания </w:t>
            </w:r>
            <w:proofErr w:type="spellStart"/>
            <w:r w:rsidRPr="003C3D43">
              <w:rPr>
                <w:color w:val="000000"/>
                <w:sz w:val="24"/>
                <w:szCs w:val="24"/>
              </w:rPr>
              <w:t>наркотикосодержащих</w:t>
            </w:r>
            <w:proofErr w:type="spellEnd"/>
            <w:r w:rsidRPr="003C3D43">
              <w:rPr>
                <w:color w:val="000000"/>
                <w:sz w:val="24"/>
                <w:szCs w:val="24"/>
              </w:rPr>
              <w:t xml:space="preserve"> растений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3312B4" w:rsidRDefault="003C3D4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12B4">
              <w:rPr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Default="000B0ACB" w:rsidP="001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B6A31">
              <w:rPr>
                <w:sz w:val="22"/>
                <w:szCs w:val="22"/>
              </w:rPr>
              <w:t>,</w:t>
            </w:r>
            <w:r w:rsidR="00160E0B">
              <w:rPr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Default="00912BED" w:rsidP="00142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42AD9"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142AD9" w:rsidRDefault="002158CB" w:rsidP="003B4C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158C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2158CB" w:rsidRDefault="00234BAE" w:rsidP="00760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8CB">
              <w:rPr>
                <w:color w:val="000000"/>
                <w:spacing w:val="-5"/>
                <w:sz w:val="24"/>
                <w:szCs w:val="24"/>
              </w:rPr>
              <w:t>В связи с большой площадью произрастания</w:t>
            </w:r>
          </w:p>
        </w:tc>
      </w:tr>
    </w:tbl>
    <w:p w:rsidR="00F66584" w:rsidRPr="00F66584" w:rsidRDefault="00F66584" w:rsidP="00192DA8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</w:p>
    <w:sectPr w:rsidR="00F66584" w:rsidRPr="00F66584" w:rsidSect="00D035D6">
      <w:pgSz w:w="16838" w:h="11906" w:orient="landscape"/>
      <w:pgMar w:top="127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48" w:rsidRDefault="00BB5D48">
      <w:r>
        <w:separator/>
      </w:r>
    </w:p>
  </w:endnote>
  <w:endnote w:type="continuationSeparator" w:id="0">
    <w:p w:rsidR="00BB5D48" w:rsidRDefault="00B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B4" w:rsidRPr="006A447F" w:rsidRDefault="003312B4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48" w:rsidRDefault="00BB5D48">
      <w:r>
        <w:separator/>
      </w:r>
    </w:p>
  </w:footnote>
  <w:footnote w:type="continuationSeparator" w:id="0">
    <w:p w:rsidR="00BB5D48" w:rsidRDefault="00B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8"/>
    <w:rsid w:val="0000096A"/>
    <w:rsid w:val="0000719A"/>
    <w:rsid w:val="00027052"/>
    <w:rsid w:val="000326A5"/>
    <w:rsid w:val="00033588"/>
    <w:rsid w:val="0006004D"/>
    <w:rsid w:val="00062F0B"/>
    <w:rsid w:val="00076149"/>
    <w:rsid w:val="00080846"/>
    <w:rsid w:val="000A1A66"/>
    <w:rsid w:val="000A276A"/>
    <w:rsid w:val="000A77FF"/>
    <w:rsid w:val="000A7B20"/>
    <w:rsid w:val="000B0ACB"/>
    <w:rsid w:val="000B2E2C"/>
    <w:rsid w:val="000C331F"/>
    <w:rsid w:val="000E4C9B"/>
    <w:rsid w:val="000E5C06"/>
    <w:rsid w:val="000F7BBF"/>
    <w:rsid w:val="00103B3B"/>
    <w:rsid w:val="001044F7"/>
    <w:rsid w:val="00110EDA"/>
    <w:rsid w:val="00130267"/>
    <w:rsid w:val="00135840"/>
    <w:rsid w:val="00135C68"/>
    <w:rsid w:val="0014085C"/>
    <w:rsid w:val="00142AD9"/>
    <w:rsid w:val="0014622F"/>
    <w:rsid w:val="0015213C"/>
    <w:rsid w:val="0015269D"/>
    <w:rsid w:val="00157844"/>
    <w:rsid w:val="00160228"/>
    <w:rsid w:val="00160E0B"/>
    <w:rsid w:val="00167F17"/>
    <w:rsid w:val="00174B15"/>
    <w:rsid w:val="00174C38"/>
    <w:rsid w:val="00182DD8"/>
    <w:rsid w:val="00192DA8"/>
    <w:rsid w:val="00192E6A"/>
    <w:rsid w:val="001A1113"/>
    <w:rsid w:val="001B27EC"/>
    <w:rsid w:val="001C1246"/>
    <w:rsid w:val="001C7F73"/>
    <w:rsid w:val="001D5BB2"/>
    <w:rsid w:val="001D7942"/>
    <w:rsid w:val="001E671F"/>
    <w:rsid w:val="001E6EC9"/>
    <w:rsid w:val="002158CB"/>
    <w:rsid w:val="00215B6C"/>
    <w:rsid w:val="00216AB9"/>
    <w:rsid w:val="00217062"/>
    <w:rsid w:val="00221A3A"/>
    <w:rsid w:val="002306AE"/>
    <w:rsid w:val="00234BAE"/>
    <w:rsid w:val="00246861"/>
    <w:rsid w:val="00262994"/>
    <w:rsid w:val="00262E35"/>
    <w:rsid w:val="00265BC0"/>
    <w:rsid w:val="00273691"/>
    <w:rsid w:val="00281EE4"/>
    <w:rsid w:val="00284720"/>
    <w:rsid w:val="0029360A"/>
    <w:rsid w:val="002A3621"/>
    <w:rsid w:val="002B2A56"/>
    <w:rsid w:val="002B7461"/>
    <w:rsid w:val="002D0504"/>
    <w:rsid w:val="002D627D"/>
    <w:rsid w:val="002E5425"/>
    <w:rsid w:val="002E707A"/>
    <w:rsid w:val="002F743B"/>
    <w:rsid w:val="00310C38"/>
    <w:rsid w:val="003158F1"/>
    <w:rsid w:val="003212D6"/>
    <w:rsid w:val="003312B4"/>
    <w:rsid w:val="00334E3D"/>
    <w:rsid w:val="00355ADB"/>
    <w:rsid w:val="00364BC2"/>
    <w:rsid w:val="00364CCB"/>
    <w:rsid w:val="00386BC7"/>
    <w:rsid w:val="00390637"/>
    <w:rsid w:val="00391FCD"/>
    <w:rsid w:val="003A0BFE"/>
    <w:rsid w:val="003A6992"/>
    <w:rsid w:val="003B4C9C"/>
    <w:rsid w:val="003C3D43"/>
    <w:rsid w:val="003C4454"/>
    <w:rsid w:val="003D7805"/>
    <w:rsid w:val="003E0C87"/>
    <w:rsid w:val="003E3BCD"/>
    <w:rsid w:val="003E4165"/>
    <w:rsid w:val="003F0326"/>
    <w:rsid w:val="003F18C0"/>
    <w:rsid w:val="003F2CD0"/>
    <w:rsid w:val="003F75BF"/>
    <w:rsid w:val="003F775B"/>
    <w:rsid w:val="00400C21"/>
    <w:rsid w:val="00404C43"/>
    <w:rsid w:val="004161AC"/>
    <w:rsid w:val="00440080"/>
    <w:rsid w:val="004413E5"/>
    <w:rsid w:val="00454586"/>
    <w:rsid w:val="00465F61"/>
    <w:rsid w:val="00467C21"/>
    <w:rsid w:val="00485E1D"/>
    <w:rsid w:val="00486423"/>
    <w:rsid w:val="004A6D68"/>
    <w:rsid w:val="004B24C1"/>
    <w:rsid w:val="004B3E40"/>
    <w:rsid w:val="004B3F28"/>
    <w:rsid w:val="004C6263"/>
    <w:rsid w:val="0050688B"/>
    <w:rsid w:val="00534DEF"/>
    <w:rsid w:val="00536425"/>
    <w:rsid w:val="0055076E"/>
    <w:rsid w:val="00552938"/>
    <w:rsid w:val="005737F5"/>
    <w:rsid w:val="0057447D"/>
    <w:rsid w:val="00575E03"/>
    <w:rsid w:val="00582692"/>
    <w:rsid w:val="00594EC7"/>
    <w:rsid w:val="005A2B6A"/>
    <w:rsid w:val="005A31BD"/>
    <w:rsid w:val="005A3403"/>
    <w:rsid w:val="005B406F"/>
    <w:rsid w:val="005C255E"/>
    <w:rsid w:val="005C7E67"/>
    <w:rsid w:val="005D0412"/>
    <w:rsid w:val="005D7E2F"/>
    <w:rsid w:val="005D7F3A"/>
    <w:rsid w:val="005F1405"/>
    <w:rsid w:val="005F4A15"/>
    <w:rsid w:val="00604350"/>
    <w:rsid w:val="00611073"/>
    <w:rsid w:val="00612641"/>
    <w:rsid w:val="0061416E"/>
    <w:rsid w:val="00621B20"/>
    <w:rsid w:val="00623637"/>
    <w:rsid w:val="00625FA0"/>
    <w:rsid w:val="00634EAB"/>
    <w:rsid w:val="006429F4"/>
    <w:rsid w:val="00647F6B"/>
    <w:rsid w:val="00650DEE"/>
    <w:rsid w:val="0065306D"/>
    <w:rsid w:val="00654057"/>
    <w:rsid w:val="006551F4"/>
    <w:rsid w:val="00657D8B"/>
    <w:rsid w:val="00666203"/>
    <w:rsid w:val="006674AA"/>
    <w:rsid w:val="00671926"/>
    <w:rsid w:val="0067247A"/>
    <w:rsid w:val="00677D17"/>
    <w:rsid w:val="006A0161"/>
    <w:rsid w:val="006A1015"/>
    <w:rsid w:val="006C0D76"/>
    <w:rsid w:val="006D5AE0"/>
    <w:rsid w:val="006E6140"/>
    <w:rsid w:val="007003D1"/>
    <w:rsid w:val="007043B0"/>
    <w:rsid w:val="007118FF"/>
    <w:rsid w:val="00714ABE"/>
    <w:rsid w:val="00721716"/>
    <w:rsid w:val="00723AD3"/>
    <w:rsid w:val="00726D48"/>
    <w:rsid w:val="00733AAA"/>
    <w:rsid w:val="007413BE"/>
    <w:rsid w:val="007550C4"/>
    <w:rsid w:val="00755E6E"/>
    <w:rsid w:val="007604F8"/>
    <w:rsid w:val="00765514"/>
    <w:rsid w:val="00765702"/>
    <w:rsid w:val="0078232B"/>
    <w:rsid w:val="007861D7"/>
    <w:rsid w:val="007933B2"/>
    <w:rsid w:val="007A58F2"/>
    <w:rsid w:val="007B3731"/>
    <w:rsid w:val="007B652E"/>
    <w:rsid w:val="007B7140"/>
    <w:rsid w:val="007B750F"/>
    <w:rsid w:val="007D21E4"/>
    <w:rsid w:val="007E4B68"/>
    <w:rsid w:val="007F523E"/>
    <w:rsid w:val="007F533A"/>
    <w:rsid w:val="007F6922"/>
    <w:rsid w:val="00800556"/>
    <w:rsid w:val="00805AEE"/>
    <w:rsid w:val="008121F8"/>
    <w:rsid w:val="0082027F"/>
    <w:rsid w:val="008237A1"/>
    <w:rsid w:val="008375FA"/>
    <w:rsid w:val="00837E6F"/>
    <w:rsid w:val="008402B3"/>
    <w:rsid w:val="008448B0"/>
    <w:rsid w:val="0086068B"/>
    <w:rsid w:val="00861957"/>
    <w:rsid w:val="00861981"/>
    <w:rsid w:val="008637E4"/>
    <w:rsid w:val="00864EA7"/>
    <w:rsid w:val="0087103A"/>
    <w:rsid w:val="008767EF"/>
    <w:rsid w:val="00880E6D"/>
    <w:rsid w:val="008851D0"/>
    <w:rsid w:val="008A4C76"/>
    <w:rsid w:val="008A5F45"/>
    <w:rsid w:val="008B246B"/>
    <w:rsid w:val="008B3CA4"/>
    <w:rsid w:val="008B41E7"/>
    <w:rsid w:val="008C4681"/>
    <w:rsid w:val="008C7B59"/>
    <w:rsid w:val="008E03BD"/>
    <w:rsid w:val="008E75C3"/>
    <w:rsid w:val="008F278F"/>
    <w:rsid w:val="0090252F"/>
    <w:rsid w:val="00906F6F"/>
    <w:rsid w:val="009120FE"/>
    <w:rsid w:val="00912BED"/>
    <w:rsid w:val="00913F0D"/>
    <w:rsid w:val="00927359"/>
    <w:rsid w:val="00932D91"/>
    <w:rsid w:val="00947D5F"/>
    <w:rsid w:val="00951E49"/>
    <w:rsid w:val="009552ED"/>
    <w:rsid w:val="00965FDD"/>
    <w:rsid w:val="009768BF"/>
    <w:rsid w:val="00977CA3"/>
    <w:rsid w:val="00986691"/>
    <w:rsid w:val="00992623"/>
    <w:rsid w:val="009A3639"/>
    <w:rsid w:val="009B54EE"/>
    <w:rsid w:val="009C4BD2"/>
    <w:rsid w:val="009C5BF7"/>
    <w:rsid w:val="009D16EF"/>
    <w:rsid w:val="009D5AE7"/>
    <w:rsid w:val="009E2181"/>
    <w:rsid w:val="009E4273"/>
    <w:rsid w:val="00A23CC7"/>
    <w:rsid w:val="00A2527E"/>
    <w:rsid w:val="00A254A2"/>
    <w:rsid w:val="00A255D8"/>
    <w:rsid w:val="00A33364"/>
    <w:rsid w:val="00A42055"/>
    <w:rsid w:val="00A42B3B"/>
    <w:rsid w:val="00A44458"/>
    <w:rsid w:val="00A464A6"/>
    <w:rsid w:val="00A46515"/>
    <w:rsid w:val="00A50FE2"/>
    <w:rsid w:val="00A52B16"/>
    <w:rsid w:val="00A6142E"/>
    <w:rsid w:val="00A73651"/>
    <w:rsid w:val="00A77ED3"/>
    <w:rsid w:val="00A81F38"/>
    <w:rsid w:val="00A90B9F"/>
    <w:rsid w:val="00A96B6C"/>
    <w:rsid w:val="00AA3893"/>
    <w:rsid w:val="00AA491A"/>
    <w:rsid w:val="00AA6AC8"/>
    <w:rsid w:val="00AA7B33"/>
    <w:rsid w:val="00AB031A"/>
    <w:rsid w:val="00AB1CCD"/>
    <w:rsid w:val="00AB2D9D"/>
    <w:rsid w:val="00AB4362"/>
    <w:rsid w:val="00AB6A31"/>
    <w:rsid w:val="00AC0E62"/>
    <w:rsid w:val="00AC2F79"/>
    <w:rsid w:val="00AC3088"/>
    <w:rsid w:val="00AC5DF0"/>
    <w:rsid w:val="00AC6E3F"/>
    <w:rsid w:val="00AD3EB9"/>
    <w:rsid w:val="00AE542B"/>
    <w:rsid w:val="00AF15AA"/>
    <w:rsid w:val="00AF2DD2"/>
    <w:rsid w:val="00AF3609"/>
    <w:rsid w:val="00AF36C4"/>
    <w:rsid w:val="00B004AF"/>
    <w:rsid w:val="00B0052F"/>
    <w:rsid w:val="00B00E2F"/>
    <w:rsid w:val="00B21E36"/>
    <w:rsid w:val="00B2695B"/>
    <w:rsid w:val="00B27179"/>
    <w:rsid w:val="00B4028E"/>
    <w:rsid w:val="00B45C04"/>
    <w:rsid w:val="00B57418"/>
    <w:rsid w:val="00B629E1"/>
    <w:rsid w:val="00B760C6"/>
    <w:rsid w:val="00B765B7"/>
    <w:rsid w:val="00B91DF2"/>
    <w:rsid w:val="00B94D10"/>
    <w:rsid w:val="00BB3387"/>
    <w:rsid w:val="00BB5D48"/>
    <w:rsid w:val="00BB6617"/>
    <w:rsid w:val="00BC5700"/>
    <w:rsid w:val="00BC64A4"/>
    <w:rsid w:val="00BD2CF0"/>
    <w:rsid w:val="00BE0D43"/>
    <w:rsid w:val="00BE1DAF"/>
    <w:rsid w:val="00BF0912"/>
    <w:rsid w:val="00BF51F9"/>
    <w:rsid w:val="00C05BE9"/>
    <w:rsid w:val="00C154A0"/>
    <w:rsid w:val="00C26F0D"/>
    <w:rsid w:val="00C31414"/>
    <w:rsid w:val="00C31EBC"/>
    <w:rsid w:val="00C42A31"/>
    <w:rsid w:val="00C53EF2"/>
    <w:rsid w:val="00C60353"/>
    <w:rsid w:val="00C64263"/>
    <w:rsid w:val="00C70197"/>
    <w:rsid w:val="00C8579F"/>
    <w:rsid w:val="00C85AD8"/>
    <w:rsid w:val="00CA0BEE"/>
    <w:rsid w:val="00CA1B96"/>
    <w:rsid w:val="00CD42C8"/>
    <w:rsid w:val="00CD6A61"/>
    <w:rsid w:val="00CE1DA7"/>
    <w:rsid w:val="00CF023B"/>
    <w:rsid w:val="00CF338D"/>
    <w:rsid w:val="00CF6E08"/>
    <w:rsid w:val="00CF7823"/>
    <w:rsid w:val="00D035D6"/>
    <w:rsid w:val="00D12367"/>
    <w:rsid w:val="00D15973"/>
    <w:rsid w:val="00D15CDF"/>
    <w:rsid w:val="00D16AF1"/>
    <w:rsid w:val="00D16CC1"/>
    <w:rsid w:val="00D235BE"/>
    <w:rsid w:val="00D237F1"/>
    <w:rsid w:val="00D24593"/>
    <w:rsid w:val="00D26E5D"/>
    <w:rsid w:val="00D34AD8"/>
    <w:rsid w:val="00D56457"/>
    <w:rsid w:val="00D63349"/>
    <w:rsid w:val="00D63403"/>
    <w:rsid w:val="00D666B5"/>
    <w:rsid w:val="00D741D7"/>
    <w:rsid w:val="00D841E3"/>
    <w:rsid w:val="00DB2004"/>
    <w:rsid w:val="00DB58CD"/>
    <w:rsid w:val="00DC7055"/>
    <w:rsid w:val="00DE1509"/>
    <w:rsid w:val="00DE1A38"/>
    <w:rsid w:val="00DE6C44"/>
    <w:rsid w:val="00DF0032"/>
    <w:rsid w:val="00E0344C"/>
    <w:rsid w:val="00E07095"/>
    <w:rsid w:val="00E32E15"/>
    <w:rsid w:val="00E6009C"/>
    <w:rsid w:val="00E606E3"/>
    <w:rsid w:val="00E64FD8"/>
    <w:rsid w:val="00E66E4D"/>
    <w:rsid w:val="00E71D9C"/>
    <w:rsid w:val="00E76257"/>
    <w:rsid w:val="00E8036A"/>
    <w:rsid w:val="00E858A1"/>
    <w:rsid w:val="00E87C0C"/>
    <w:rsid w:val="00E927CC"/>
    <w:rsid w:val="00EA0DB8"/>
    <w:rsid w:val="00EA5DEC"/>
    <w:rsid w:val="00EC1CFB"/>
    <w:rsid w:val="00EC5C36"/>
    <w:rsid w:val="00EC71DD"/>
    <w:rsid w:val="00ED0BB8"/>
    <w:rsid w:val="00ED1EC5"/>
    <w:rsid w:val="00EE30CA"/>
    <w:rsid w:val="00EF68C3"/>
    <w:rsid w:val="00F25D7F"/>
    <w:rsid w:val="00F322CD"/>
    <w:rsid w:val="00F33EE9"/>
    <w:rsid w:val="00F47DC3"/>
    <w:rsid w:val="00F628FA"/>
    <w:rsid w:val="00F6538E"/>
    <w:rsid w:val="00F66584"/>
    <w:rsid w:val="00F70C2E"/>
    <w:rsid w:val="00F72E13"/>
    <w:rsid w:val="00F90DA0"/>
    <w:rsid w:val="00FB6CC8"/>
    <w:rsid w:val="00FC5379"/>
    <w:rsid w:val="00FC5B64"/>
    <w:rsid w:val="00FD6603"/>
    <w:rsid w:val="00FE4BCC"/>
    <w:rsid w:val="00FE7667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59DB-65E1-4F86-841C-9C0B589A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rFonts w:ascii="Calibri" w:eastAsia="Calibri" w:hAnsi="Calibri"/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Обычный1"/>
    <w:basedOn w:val="a"/>
    <w:rsid w:val="00B760C6"/>
    <w:pPr>
      <w:shd w:val="clear" w:color="auto" w:fill="FFFFFF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595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22552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Пользователь</cp:lastModifiedBy>
  <cp:revision>2</cp:revision>
  <cp:lastPrinted>2024-03-01T05:27:00Z</cp:lastPrinted>
  <dcterms:created xsi:type="dcterms:W3CDTF">2024-03-01T05:45:00Z</dcterms:created>
  <dcterms:modified xsi:type="dcterms:W3CDTF">2024-03-01T05:45:00Z</dcterms:modified>
</cp:coreProperties>
</file>