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5C" w:rsidRPr="00D5495C" w:rsidRDefault="00D5495C" w:rsidP="00D5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5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495C" w:rsidRPr="00D5495C" w:rsidRDefault="00D5495C" w:rsidP="00D5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5C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5495C" w:rsidRPr="00D5495C" w:rsidRDefault="00D5495C" w:rsidP="00D5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5C">
        <w:rPr>
          <w:rFonts w:ascii="Times New Roman" w:hAnsi="Times New Roman" w:cs="Times New Roman"/>
          <w:sz w:val="28"/>
          <w:szCs w:val="28"/>
        </w:rPr>
        <w:t>ЗИМОВНИКОВСКОВСКИЙ РАЙОН</w:t>
      </w:r>
    </w:p>
    <w:p w:rsidR="00D5495C" w:rsidRPr="00D5495C" w:rsidRDefault="00D5495C" w:rsidP="00D5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5C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</w:t>
      </w:r>
    </w:p>
    <w:p w:rsidR="00D5495C" w:rsidRPr="00D5495C" w:rsidRDefault="00D5495C" w:rsidP="00D54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95C">
        <w:rPr>
          <w:rFonts w:ascii="Times New Roman" w:hAnsi="Times New Roman" w:cs="Times New Roman"/>
          <w:sz w:val="28"/>
          <w:szCs w:val="28"/>
        </w:rPr>
        <w:t>КУТЕЙНИКОВСКОГО СЕЛЬСКОГО ПОСЕЛЕНИЯ</w:t>
      </w:r>
    </w:p>
    <w:p w:rsidR="00D5495C" w:rsidRPr="00D5495C" w:rsidRDefault="00D5495C" w:rsidP="00D5495C">
      <w:pPr>
        <w:pStyle w:val="Postan"/>
        <w:jc w:val="left"/>
        <w:rPr>
          <w:szCs w:val="28"/>
        </w:rPr>
      </w:pPr>
      <w:r w:rsidRPr="00D5495C">
        <w:rPr>
          <w:szCs w:val="28"/>
        </w:rPr>
        <w:t xml:space="preserve">                                                      </w:t>
      </w:r>
    </w:p>
    <w:p w:rsidR="00D5495C" w:rsidRPr="00D5495C" w:rsidRDefault="00D5495C" w:rsidP="00D5495C">
      <w:pPr>
        <w:pStyle w:val="Postan"/>
        <w:rPr>
          <w:sz w:val="32"/>
          <w:szCs w:val="32"/>
        </w:rPr>
      </w:pPr>
      <w:r w:rsidRPr="00D5495C">
        <w:rPr>
          <w:sz w:val="32"/>
          <w:szCs w:val="32"/>
        </w:rPr>
        <w:t>ПОСТАНОВЛЕНИЕ</w:t>
      </w:r>
    </w:p>
    <w:p w:rsidR="00D5495C" w:rsidRPr="00D5495C" w:rsidRDefault="00D5495C" w:rsidP="00D5495C">
      <w:pPr>
        <w:pStyle w:val="Postan"/>
        <w:rPr>
          <w:szCs w:val="28"/>
        </w:rPr>
      </w:pPr>
      <w:r w:rsidRPr="00D5495C">
        <w:rPr>
          <w:szCs w:val="28"/>
        </w:rPr>
        <w:t xml:space="preserve">№ </w:t>
      </w:r>
      <w:r w:rsidR="002E3259">
        <w:rPr>
          <w:szCs w:val="28"/>
        </w:rPr>
        <w:t>33</w:t>
      </w:r>
    </w:p>
    <w:p w:rsidR="00D5495C" w:rsidRPr="00D5495C" w:rsidRDefault="002E3259" w:rsidP="00D54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5495C" w:rsidRPr="00D549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495C" w:rsidRPr="00D5495C">
        <w:rPr>
          <w:rFonts w:ascii="Times New Roman" w:hAnsi="Times New Roman" w:cs="Times New Roman"/>
          <w:sz w:val="28"/>
          <w:szCs w:val="28"/>
        </w:rPr>
        <w:t>.2024                                                                                 ст. Кутейниковская</w:t>
      </w:r>
      <w:r w:rsidR="00D5495C" w:rsidRPr="00D5495C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</w:t>
      </w:r>
    </w:p>
    <w:p w:rsidR="00D5495C" w:rsidRDefault="00D5495C" w:rsidP="00D5495C">
      <w:pPr>
        <w:ind w:left="567" w:firstLine="284"/>
        <w:rPr>
          <w:sz w:val="28"/>
          <w:szCs w:val="28"/>
        </w:rPr>
      </w:pPr>
    </w:p>
    <w:p w:rsidR="00D5495C" w:rsidRPr="00D5495C" w:rsidRDefault="00D5495C" w:rsidP="00D5495C">
      <w:pPr>
        <w:spacing w:after="0"/>
        <w:rPr>
          <w:rFonts w:ascii="Times New Roman" w:hAnsi="Times New Roman" w:cs="Times New Roman"/>
          <w:sz w:val="28"/>
        </w:rPr>
      </w:pPr>
      <w:r w:rsidRPr="00D5495C">
        <w:rPr>
          <w:rFonts w:ascii="Times New Roman" w:hAnsi="Times New Roman" w:cs="Times New Roman"/>
          <w:sz w:val="28"/>
        </w:rPr>
        <w:t>Об утверждении Плана мероприятий</w:t>
      </w:r>
    </w:p>
    <w:p w:rsidR="00D5495C" w:rsidRPr="00D5495C" w:rsidRDefault="00D5495C" w:rsidP="00D5495C">
      <w:pPr>
        <w:spacing w:after="0"/>
        <w:rPr>
          <w:rFonts w:ascii="Times New Roman" w:hAnsi="Times New Roman" w:cs="Times New Roman"/>
          <w:sz w:val="28"/>
        </w:rPr>
      </w:pPr>
      <w:r w:rsidRPr="00D5495C">
        <w:rPr>
          <w:rFonts w:ascii="Times New Roman" w:hAnsi="Times New Roman" w:cs="Times New Roman"/>
          <w:sz w:val="28"/>
        </w:rPr>
        <w:t xml:space="preserve"> по взысканию дебиторской задолженности</w:t>
      </w:r>
    </w:p>
    <w:p w:rsidR="00D5495C" w:rsidRDefault="00D5495C" w:rsidP="00D5495C">
      <w:pPr>
        <w:spacing w:after="0"/>
        <w:rPr>
          <w:rFonts w:ascii="Times New Roman" w:hAnsi="Times New Roman" w:cs="Times New Roman"/>
          <w:sz w:val="28"/>
        </w:rPr>
      </w:pPr>
      <w:r w:rsidRPr="00D5495C">
        <w:rPr>
          <w:rFonts w:ascii="Times New Roman" w:hAnsi="Times New Roman" w:cs="Times New Roman"/>
          <w:sz w:val="28"/>
        </w:rPr>
        <w:t xml:space="preserve"> по платежам в бюджет </w:t>
      </w:r>
      <w:r>
        <w:rPr>
          <w:rFonts w:ascii="Times New Roman" w:hAnsi="Times New Roman" w:cs="Times New Roman"/>
          <w:sz w:val="28"/>
        </w:rPr>
        <w:t xml:space="preserve">Кутейниковского </w:t>
      </w:r>
    </w:p>
    <w:p w:rsidR="00D5495C" w:rsidRDefault="00D5495C" w:rsidP="00D5495C">
      <w:pPr>
        <w:spacing w:after="0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D5495C">
        <w:rPr>
          <w:rFonts w:ascii="Times New Roman" w:hAnsi="Times New Roman" w:cs="Times New Roman"/>
          <w:sz w:val="28"/>
        </w:rPr>
        <w:t>, пеням и штрафам по ним</w:t>
      </w:r>
    </w:p>
    <w:p w:rsidR="00D5495C" w:rsidRDefault="00D5495C" w:rsidP="00D5495C">
      <w:pPr>
        <w:rPr>
          <w:b/>
          <w:sz w:val="28"/>
        </w:rPr>
      </w:pPr>
    </w:p>
    <w:p w:rsidR="00D5495C" w:rsidRDefault="00D5495C" w:rsidP="00D5495C">
      <w:pPr>
        <w:ind w:firstLine="567"/>
        <w:jc w:val="both"/>
        <w:rPr>
          <w:sz w:val="28"/>
        </w:rPr>
      </w:pPr>
      <w:r>
        <w:rPr>
          <w:rStyle w:val="13"/>
          <w:rFonts w:eastAsiaTheme="minorEastAsia"/>
          <w:sz w:val="28"/>
        </w:rPr>
        <w:t xml:space="preserve">В соответствии со статьей 1601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</w:t>
      </w:r>
      <w:proofErr w:type="gramStart"/>
      <w:r>
        <w:rPr>
          <w:rStyle w:val="13"/>
          <w:rFonts w:eastAsiaTheme="minorEastAsia"/>
          <w:sz w:val="28"/>
        </w:rPr>
        <w:t>и</w:t>
      </w:r>
      <w:r>
        <w:rPr>
          <w:sz w:val="28"/>
        </w:rPr>
        <w:t> </w:t>
      </w:r>
      <w:r>
        <w:rPr>
          <w:rStyle w:val="13"/>
          <w:rFonts w:eastAsiaTheme="minorEastAsia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3"/>
          <w:rFonts w:eastAsiaTheme="minorEastAsia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3"/>
          <w:rFonts w:eastAsiaTheme="minorEastAsia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3"/>
          <w:rFonts w:eastAsiaTheme="minorEastAsia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3"/>
          <w:rFonts w:eastAsiaTheme="minorEastAsia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3"/>
          <w:rFonts w:eastAsiaTheme="minorEastAsia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3"/>
          <w:rFonts w:eastAsiaTheme="minorEastAsia"/>
          <w:sz w:val="28"/>
        </w:rPr>
        <w:t>неналоговых доходов</w:t>
      </w:r>
      <w:proofErr w:type="gramEnd"/>
      <w:r>
        <w:rPr>
          <w:rStyle w:val="13"/>
          <w:rFonts w:eastAsiaTheme="minorEastAsia"/>
          <w:sz w:val="28"/>
        </w:rPr>
        <w:t xml:space="preserve"> бюджета Кутейниковского сельского поселения, предусмотренных соглашением между Министерством финансов Ростовской области и главой Администрации Кутейниковского сельского поселения </w:t>
      </w:r>
      <w:proofErr w:type="spellStart"/>
      <w:r>
        <w:rPr>
          <w:rStyle w:val="13"/>
          <w:rFonts w:eastAsiaTheme="minorEastAsia"/>
          <w:sz w:val="28"/>
        </w:rPr>
        <w:t>Зимовниковского</w:t>
      </w:r>
      <w:proofErr w:type="spellEnd"/>
      <w:r>
        <w:rPr>
          <w:rStyle w:val="13"/>
          <w:rFonts w:eastAsiaTheme="minorEastAsia"/>
          <w:sz w:val="28"/>
        </w:rPr>
        <w:t xml:space="preserve"> района о мерах по</w:t>
      </w:r>
      <w:r>
        <w:rPr>
          <w:sz w:val="28"/>
        </w:rPr>
        <w:t> </w:t>
      </w:r>
      <w:r>
        <w:rPr>
          <w:rStyle w:val="13"/>
          <w:rFonts w:eastAsiaTheme="minorEastAsia"/>
          <w:sz w:val="28"/>
        </w:rPr>
        <w:t xml:space="preserve">социально-экономическому развитию и оздоровлению муниципальных  финансов Кутейниковского сельского поселения </w:t>
      </w:r>
      <w:proofErr w:type="spellStart"/>
      <w:r>
        <w:rPr>
          <w:rStyle w:val="13"/>
          <w:rFonts w:eastAsiaTheme="minorEastAsia"/>
          <w:sz w:val="28"/>
        </w:rPr>
        <w:t>Зимовниковского</w:t>
      </w:r>
      <w:proofErr w:type="spellEnd"/>
      <w:r>
        <w:rPr>
          <w:rStyle w:val="13"/>
          <w:rFonts w:eastAsiaTheme="minorEastAsia"/>
          <w:sz w:val="28"/>
        </w:rPr>
        <w:t xml:space="preserve"> района</w:t>
      </w:r>
    </w:p>
    <w:p w:rsidR="00D5495C" w:rsidRPr="00D5495C" w:rsidRDefault="00D5495C" w:rsidP="00D5495C">
      <w:pPr>
        <w:jc w:val="center"/>
        <w:rPr>
          <w:rFonts w:ascii="Times New Roman" w:hAnsi="Times New Roman" w:cs="Times New Roman"/>
          <w:sz w:val="28"/>
        </w:rPr>
      </w:pPr>
      <w:r w:rsidRPr="00D5495C">
        <w:rPr>
          <w:rFonts w:ascii="Times New Roman" w:hAnsi="Times New Roman" w:cs="Times New Roman"/>
          <w:sz w:val="28"/>
        </w:rPr>
        <w:t>ПОСТАНОВЛЯЮ:</w:t>
      </w:r>
    </w:p>
    <w:p w:rsidR="004957EF" w:rsidRPr="004957EF" w:rsidRDefault="004957EF" w:rsidP="0049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57EF">
        <w:rPr>
          <w:rFonts w:ascii="Times New Roman" w:hAnsi="Times New Roman" w:cs="Times New Roman"/>
          <w:sz w:val="28"/>
        </w:rPr>
        <w:lastRenderedPageBreak/>
        <w:t>1. Утвердить План мероприятий по</w:t>
      </w:r>
      <w:r w:rsidR="00893680">
        <w:rPr>
          <w:rFonts w:ascii="Times New Roman" w:hAnsi="Times New Roman" w:cs="Times New Roman"/>
          <w:sz w:val="28"/>
        </w:rPr>
        <w:t xml:space="preserve"> </w:t>
      </w:r>
      <w:r w:rsidRPr="004957EF">
        <w:rPr>
          <w:rFonts w:ascii="Times New Roman" w:hAnsi="Times New Roman" w:cs="Times New Roman"/>
          <w:sz w:val="28"/>
        </w:rPr>
        <w:t xml:space="preserve">взысканию дебиторской задолженности по платежам в бюджет </w:t>
      </w:r>
      <w:r>
        <w:rPr>
          <w:rStyle w:val="13"/>
          <w:rFonts w:eastAsiaTheme="minorEastAsia"/>
          <w:sz w:val="28"/>
        </w:rPr>
        <w:t>Кутейниковского сельского поселения</w:t>
      </w:r>
      <w:r w:rsidRPr="004957EF">
        <w:rPr>
          <w:rFonts w:ascii="Times New Roman" w:hAnsi="Times New Roman" w:cs="Times New Roman"/>
          <w:sz w:val="28"/>
        </w:rPr>
        <w:t>, пеням и штрафам по ним (далее – План мероприятий) согласно приложению.</w:t>
      </w:r>
    </w:p>
    <w:p w:rsidR="004957EF" w:rsidRPr="004957EF" w:rsidRDefault="004957EF" w:rsidP="0049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57EF">
        <w:rPr>
          <w:rFonts w:ascii="Times New Roman" w:hAnsi="Times New Roman" w:cs="Times New Roman"/>
          <w:sz w:val="28"/>
        </w:rPr>
        <w:t>2. Главн</w:t>
      </w:r>
      <w:r>
        <w:rPr>
          <w:rFonts w:ascii="Times New Roman" w:hAnsi="Times New Roman" w:cs="Times New Roman"/>
          <w:sz w:val="28"/>
        </w:rPr>
        <w:t>о</w:t>
      </w:r>
      <w:r w:rsidRPr="004957E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у</w:t>
      </w:r>
      <w:r w:rsidRPr="004957EF">
        <w:rPr>
          <w:rFonts w:ascii="Times New Roman" w:hAnsi="Times New Roman" w:cs="Times New Roman"/>
          <w:sz w:val="28"/>
        </w:rPr>
        <w:t xml:space="preserve"> администратор</w:t>
      </w:r>
      <w:r>
        <w:rPr>
          <w:rFonts w:ascii="Times New Roman" w:hAnsi="Times New Roman" w:cs="Times New Roman"/>
          <w:sz w:val="28"/>
        </w:rPr>
        <w:t>у</w:t>
      </w:r>
      <w:r w:rsidRPr="004957EF">
        <w:rPr>
          <w:rFonts w:ascii="Times New Roman" w:hAnsi="Times New Roman" w:cs="Times New Roman"/>
          <w:sz w:val="28"/>
        </w:rPr>
        <w:t xml:space="preserve"> доходов местного бюджета – </w:t>
      </w:r>
      <w:r>
        <w:rPr>
          <w:rFonts w:ascii="Times New Roman" w:hAnsi="Times New Roman" w:cs="Times New Roman"/>
          <w:sz w:val="28"/>
        </w:rPr>
        <w:t>Администрации Кутейниковского сельского поселения</w:t>
      </w:r>
      <w:r w:rsidRPr="004957EF">
        <w:rPr>
          <w:rFonts w:ascii="Times New Roman" w:hAnsi="Times New Roman" w:cs="Times New Roman"/>
          <w:sz w:val="28"/>
        </w:rPr>
        <w:t xml:space="preserve">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местный бюджет, пеням и штрафам по ним, и назначить ответственных лиц по его реализации.</w:t>
      </w:r>
    </w:p>
    <w:p w:rsidR="004957EF" w:rsidRPr="004957EF" w:rsidRDefault="004957EF" w:rsidP="0049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57EF">
        <w:rPr>
          <w:rFonts w:ascii="Times New Roman" w:hAnsi="Times New Roman" w:cs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4957EF" w:rsidRDefault="004957EF" w:rsidP="0049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957E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957EF">
        <w:rPr>
          <w:rFonts w:ascii="Times New Roman" w:hAnsi="Times New Roman" w:cs="Times New Roman"/>
          <w:sz w:val="28"/>
        </w:rPr>
        <w:t>Контроль за</w:t>
      </w:r>
      <w:proofErr w:type="gramEnd"/>
      <w:r w:rsidRPr="004957EF">
        <w:rPr>
          <w:rFonts w:ascii="Times New Roman" w:hAnsi="Times New Roman" w:cs="Times New Roman"/>
          <w:sz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</w:rPr>
        <w:t>оставляю за собой.</w:t>
      </w:r>
    </w:p>
    <w:p w:rsidR="004957EF" w:rsidRDefault="004957EF" w:rsidP="0049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57EF" w:rsidRDefault="004957EF" w:rsidP="0049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57EF" w:rsidRPr="004957EF" w:rsidRDefault="004957EF" w:rsidP="004957E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57EF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4957EF" w:rsidRPr="004957EF" w:rsidRDefault="004957EF" w:rsidP="00495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7EF">
        <w:rPr>
          <w:rFonts w:ascii="Times New Roman" w:hAnsi="Times New Roman" w:cs="Times New Roman"/>
          <w:sz w:val="28"/>
        </w:rPr>
        <w:t>Кутейниковского сельского поселения                                               А.П. Щука</w:t>
      </w:r>
    </w:p>
    <w:p w:rsidR="004957EF" w:rsidRPr="004957EF" w:rsidRDefault="004957EF" w:rsidP="004957E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kern w:val="2"/>
        </w:rPr>
      </w:pPr>
    </w:p>
    <w:p w:rsidR="004957EF" w:rsidRPr="004957EF" w:rsidRDefault="004957EF" w:rsidP="004957E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kern w:val="2"/>
        </w:rPr>
      </w:pPr>
    </w:p>
    <w:p w:rsidR="004957EF" w:rsidRPr="004957EF" w:rsidRDefault="004957EF" w:rsidP="004957E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</w:rPr>
      </w:pPr>
      <w:r w:rsidRPr="004957EF">
        <w:rPr>
          <w:rFonts w:ascii="Times New Roman" w:hAnsi="Times New Roman" w:cs="Times New Roman"/>
          <w:color w:val="000000"/>
          <w:kern w:val="2"/>
        </w:rPr>
        <w:t>Постановление вносит</w:t>
      </w:r>
    </w:p>
    <w:p w:rsidR="004957EF" w:rsidRPr="004957EF" w:rsidRDefault="004957EF" w:rsidP="004957EF">
      <w:pPr>
        <w:spacing w:after="0" w:line="240" w:lineRule="auto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4957EF">
        <w:rPr>
          <w:rStyle w:val="a3"/>
          <w:rFonts w:ascii="Times New Roman" w:hAnsi="Times New Roman" w:cs="Times New Roman"/>
          <w:bCs/>
          <w:sz w:val="22"/>
          <w:szCs w:val="22"/>
        </w:rPr>
        <w:t xml:space="preserve">Начальник сектора </w:t>
      </w:r>
    </w:p>
    <w:p w:rsidR="004957EF" w:rsidRPr="004957EF" w:rsidRDefault="004957EF" w:rsidP="004957EF">
      <w:pPr>
        <w:spacing w:after="0" w:line="240" w:lineRule="auto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4957EF">
        <w:rPr>
          <w:rStyle w:val="a3"/>
          <w:rFonts w:ascii="Times New Roman" w:hAnsi="Times New Roman" w:cs="Times New Roman"/>
          <w:bCs/>
          <w:sz w:val="22"/>
          <w:szCs w:val="22"/>
        </w:rPr>
        <w:t>экономики и финансов</w:t>
      </w:r>
    </w:p>
    <w:p w:rsidR="004957EF" w:rsidRPr="004957EF" w:rsidRDefault="004957EF" w:rsidP="00495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5495C" w:rsidRPr="004957EF" w:rsidRDefault="00D5495C" w:rsidP="00D5495C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541910" w:rsidRDefault="00541910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5689"/>
        <w:gridCol w:w="3632"/>
      </w:tblGrid>
      <w:tr w:rsidR="00DD3DC8" w:rsidRPr="00DD3DC8" w:rsidTr="001A6309">
        <w:trPr>
          <w:trHeight w:val="1814"/>
        </w:trPr>
        <w:tc>
          <w:tcPr>
            <w:tcW w:w="5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D3DC8">
              <w:rPr>
                <w:rFonts w:ascii="Times New Roman" w:hAnsi="Times New Roman" w:cs="Times New Roman"/>
                <w:b/>
                <w:sz w:val="28"/>
              </w:rPr>
              <w:t xml:space="preserve">Приложение </w:t>
            </w:r>
          </w:p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к постановлению </w:t>
            </w:r>
          </w:p>
          <w:p w:rsid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</w:rPr>
              <w:t xml:space="preserve">Кутейниковского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сельского</w:t>
            </w:r>
            <w:proofErr w:type="gramEnd"/>
          </w:p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поселения</w:t>
            </w:r>
          </w:p>
          <w:p w:rsidR="00DD3DC8" w:rsidRPr="00DD3DC8" w:rsidRDefault="00DD3DC8" w:rsidP="002E3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2E3259">
              <w:rPr>
                <w:rFonts w:ascii="Times New Roman" w:hAnsi="Times New Roman" w:cs="Times New Roman"/>
                <w:sz w:val="28"/>
              </w:rPr>
              <w:t>19</w:t>
            </w:r>
            <w:r w:rsidRPr="00DD3DC8">
              <w:rPr>
                <w:rFonts w:ascii="Times New Roman" w:hAnsi="Times New Roman" w:cs="Times New Roman"/>
                <w:sz w:val="28"/>
              </w:rPr>
              <w:t>.03.2024 №</w:t>
            </w:r>
            <w:r w:rsidR="002E3259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</w:tbl>
    <w:p w:rsidR="00DD3DC8" w:rsidRPr="00DD3DC8" w:rsidRDefault="00DD3DC8" w:rsidP="00DD3D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8">
        <w:rPr>
          <w:rFonts w:ascii="Times New Roman" w:hAnsi="Times New Roman" w:cs="Times New Roman"/>
          <w:sz w:val="28"/>
        </w:rPr>
        <w:t>ПЛАН</w:t>
      </w:r>
    </w:p>
    <w:p w:rsidR="00DD3DC8" w:rsidRPr="00DD3DC8" w:rsidRDefault="00DD3DC8" w:rsidP="00DD3D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8">
        <w:rPr>
          <w:rFonts w:ascii="Times New Roman" w:hAnsi="Times New Roman" w:cs="Times New Roman"/>
          <w:sz w:val="28"/>
        </w:rPr>
        <w:t xml:space="preserve">мероприятий по взысканию дебиторской задолженности по платежам в бюджет </w:t>
      </w:r>
      <w:r>
        <w:rPr>
          <w:rFonts w:ascii="Times New Roman" w:hAnsi="Times New Roman" w:cs="Times New Roman"/>
          <w:sz w:val="28"/>
        </w:rPr>
        <w:t>Кутейниковского сельского поселения</w:t>
      </w:r>
      <w:r w:rsidRPr="00DD3DC8">
        <w:rPr>
          <w:rFonts w:ascii="Times New Roman" w:hAnsi="Times New Roman" w:cs="Times New Roman"/>
          <w:sz w:val="28"/>
        </w:rPr>
        <w:t>, пеням и штрафам по ним</w:t>
      </w:r>
    </w:p>
    <w:p w:rsidR="00DD3DC8" w:rsidRPr="00DD3DC8" w:rsidRDefault="00DD3DC8" w:rsidP="00DD3D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D3DC8" w:rsidRPr="00DD3DC8" w:rsidRDefault="00DD3DC8" w:rsidP="00DD3DC8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</w:p>
    <w:p w:rsidR="00DD3DC8" w:rsidRPr="00DD3DC8" w:rsidRDefault="00DD3DC8" w:rsidP="00DD3DC8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DD3DC8" w:rsidRPr="00DD3DC8" w:rsidRDefault="00DD3DC8" w:rsidP="00DD3DC8">
      <w:pPr>
        <w:spacing w:after="0" w:line="240" w:lineRule="auto"/>
        <w:jc w:val="center"/>
        <w:rPr>
          <w:rFonts w:ascii="Times New Roman" w:hAnsi="Times New Roman" w:cs="Times New Roman"/>
          <w:sz w:val="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782"/>
        <w:gridCol w:w="3137"/>
        <w:gridCol w:w="2766"/>
        <w:gridCol w:w="2876"/>
      </w:tblGrid>
      <w:tr w:rsidR="00DD3DC8" w:rsidRPr="00DD3DC8" w:rsidTr="001A6309">
        <w:trPr>
          <w:trHeight w:val="419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DD3DC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DD3DC8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DD3DC8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 Рекомендуемый срок исполнения 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Ожидаемый результат</w:t>
            </w:r>
          </w:p>
        </w:tc>
      </w:tr>
    </w:tbl>
    <w:p w:rsidR="00DD3DC8" w:rsidRPr="00DD3DC8" w:rsidRDefault="00DD3DC8" w:rsidP="00DD3DC8">
      <w:pPr>
        <w:spacing w:after="0" w:line="240" w:lineRule="auto"/>
        <w:rPr>
          <w:rFonts w:ascii="Times New Roman" w:hAnsi="Times New Roman" w:cs="Times New Roman"/>
          <w:sz w:val="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/>
      </w:tblPr>
      <w:tblGrid>
        <w:gridCol w:w="795"/>
        <w:gridCol w:w="3158"/>
        <w:gridCol w:w="65"/>
        <w:gridCol w:w="2660"/>
        <w:gridCol w:w="2883"/>
      </w:tblGrid>
      <w:tr w:rsidR="00DD3DC8" w:rsidRPr="00DD3DC8" w:rsidTr="001A6309">
        <w:trPr>
          <w:trHeight w:val="41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Style w:val="13"/>
                <w:rFonts w:eastAsiaTheme="minorEastAsia"/>
                <w:sz w:val="28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D3DC8" w:rsidRPr="00DD3DC8" w:rsidTr="001A6309">
        <w:trPr>
          <w:trHeight w:val="419"/>
        </w:trPr>
        <w:tc>
          <w:tcPr>
            <w:tcW w:w="9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Style w:val="13"/>
                <w:rFonts w:eastAsiaTheme="minorEastAsia"/>
                <w:sz w:val="28"/>
              </w:rPr>
              <w:t>1.1.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DD3DC8" w:rsidRPr="00DD3DC8" w:rsidTr="001A6309">
        <w:trPr>
          <w:trHeight w:val="137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1.2.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DD3DC8" w:rsidRPr="00DD3DC8" w:rsidTr="001A6309">
        <w:trPr>
          <w:trHeight w:val="83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1.3.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Обеспечение </w:t>
            </w:r>
            <w:proofErr w:type="gramStart"/>
            <w:r w:rsidRPr="00DD3DC8"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 w:rsidRPr="00DD3DC8">
              <w:rPr>
                <w:rFonts w:ascii="Times New Roman" w:hAnsi="Times New Roman" w:cs="Times New Roman"/>
                <w:sz w:val="28"/>
              </w:rPr>
              <w:t xml:space="preserve"> правильностью исчисления, полнотой и </w:t>
            </w: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своевременностью осуществления платежей, пеням и штрафам по ним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на постоянной основе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недопущение образования (роста) текущей, </w:t>
            </w: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просроченной дебиторской задолженности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1.4.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ежемесячно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Style w:val="17"/>
                <w:rFonts w:eastAsiaTheme="minorEastAsia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DD3DC8" w:rsidRPr="00DD3DC8" w:rsidTr="001A6309">
        <w:trPr>
          <w:trHeight w:val="120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1.5.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D3DC8">
              <w:rPr>
                <w:rFonts w:ascii="Times New Roman" w:hAnsi="Times New Roman" w:cs="Times New Roman"/>
                <w:sz w:val="28"/>
              </w:rPr>
              <w:t>c</w:t>
            </w:r>
            <w:proofErr w:type="gramEnd"/>
            <w:r w:rsidRPr="00DD3DC8">
              <w:rPr>
                <w:rFonts w:ascii="Times New Roman" w:hAnsi="Times New Roman" w:cs="Times New Roman"/>
                <w:sz w:val="28"/>
              </w:rPr>
              <w:t>воевременное</w:t>
            </w:r>
            <w:proofErr w:type="spellEnd"/>
            <w:r w:rsidRPr="00DD3DC8">
              <w:rPr>
                <w:rFonts w:ascii="Times New Roman" w:hAnsi="Times New Roman" w:cs="Times New Roman"/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1.6.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  наличия сведений о взыскании с должника денежных сре</w:t>
            </w:r>
            <w:proofErr w:type="gramStart"/>
            <w:r w:rsidRPr="00DD3DC8">
              <w:rPr>
                <w:rFonts w:ascii="Times New Roman" w:hAnsi="Times New Roman" w:cs="Times New Roman"/>
                <w:sz w:val="28"/>
              </w:rPr>
              <w:t>дств в р</w:t>
            </w:r>
            <w:proofErr w:type="gramEnd"/>
            <w:r w:rsidRPr="00DD3DC8">
              <w:rPr>
                <w:rFonts w:ascii="Times New Roman" w:hAnsi="Times New Roman" w:cs="Times New Roman"/>
                <w:sz w:val="28"/>
              </w:rPr>
              <w:t>амках исполнительного производства;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 ежемесячно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1.7.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Индивидуальная работа с должниками, нарушающими финансовую дисциплину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на постоянной основе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DD3DC8" w:rsidRPr="00DD3DC8" w:rsidTr="001A6309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2. Мероприятия по урегулированию дебиторской задолженности по доходам </w:t>
            </w: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в досудебном порядке</w:t>
            </w:r>
          </w:p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D3DC8">
              <w:rPr>
                <w:rFonts w:ascii="Times New Roman" w:hAnsi="Times New Roman" w:cs="Times New Roman"/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до начала работы по их принудительному взысканию)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2.1.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сокращение просроченной дебиторской задолженности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3DC8" w:rsidRPr="00DD3DC8" w:rsidTr="001A6309">
        <w:trPr>
          <w:trHeight w:val="429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своевременное ведение </w:t>
            </w:r>
            <w:proofErr w:type="spellStart"/>
            <w:r w:rsidRPr="00DD3DC8">
              <w:rPr>
                <w:rFonts w:ascii="Times New Roman" w:hAnsi="Times New Roman" w:cs="Times New Roman"/>
                <w:sz w:val="28"/>
              </w:rPr>
              <w:t>претензионно-исковой</w:t>
            </w:r>
            <w:proofErr w:type="spellEnd"/>
            <w:r w:rsidRPr="00DD3DC8">
              <w:rPr>
                <w:rFonts w:ascii="Times New Roman" w:hAnsi="Times New Roman" w:cs="Times New Roman"/>
                <w:sz w:val="28"/>
              </w:rPr>
              <w:t xml:space="preserve"> работы, направленной на взыскание денежных средств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3.2.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в сроки, установленные законодательством Российской Федерации об исполнительном </w:t>
            </w: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 xml:space="preserve">производстве для предъявления исполнительных документов к исполнению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3.3.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на постоянной основе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обеспечение своевременного взыскания денежных средств</w:t>
            </w:r>
          </w:p>
        </w:tc>
      </w:tr>
      <w:tr w:rsidR="00DD3DC8" w:rsidRPr="00DD3DC8" w:rsidTr="001A6309">
        <w:trPr>
          <w:trHeight w:val="397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на постоянной основе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обеспечение своевременного взыскания денежных средств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4.2.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</w:t>
            </w: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ответственности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на постоянной основе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обеспечение своевременного взыскания денежных средств</w:t>
            </w:r>
          </w:p>
        </w:tc>
      </w:tr>
      <w:tr w:rsidR="00DD3DC8" w:rsidRPr="00DD3DC8" w:rsidTr="001A6309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lastRenderedPageBreak/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5.1.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 w:rsidRPr="00DD3DC8">
              <w:rPr>
                <w:rFonts w:ascii="Times New Roman" w:hAnsi="Times New Roman" w:cs="Times New Roman"/>
                <w:sz w:val="28"/>
              </w:rPr>
              <w:t>и о ее</w:t>
            </w:r>
            <w:proofErr w:type="gramEnd"/>
            <w:r w:rsidRPr="00DD3DC8">
              <w:rPr>
                <w:rFonts w:ascii="Times New Roman" w:hAnsi="Times New Roman" w:cs="Times New Roman"/>
                <w:sz w:val="28"/>
              </w:rPr>
              <w:t xml:space="preserve"> списании (восстановлении) в соответствии со статьей 47</w:t>
            </w:r>
            <w:r w:rsidRPr="00DD3DC8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DD3DC8">
              <w:rPr>
                <w:rFonts w:ascii="Times New Roman" w:hAnsi="Times New Roman" w:cs="Times New Roman"/>
                <w:sz w:val="28"/>
              </w:rPr>
              <w:t xml:space="preserve"> Бюджетного кодекса Российской Федерации 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ежеквартально, не позднее 15-го числа месяца, следующего за отчетным периодом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3DC8" w:rsidRPr="00DD3DC8" w:rsidTr="001A6309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5.2.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 xml:space="preserve">Отнесение сомнительной задолженности на </w:t>
            </w:r>
            <w:proofErr w:type="spellStart"/>
            <w:r w:rsidRPr="00DD3DC8">
              <w:rPr>
                <w:rFonts w:ascii="Times New Roman" w:hAnsi="Times New Roman" w:cs="Times New Roman"/>
                <w:sz w:val="28"/>
              </w:rPr>
              <w:t>забалансовый</w:t>
            </w:r>
            <w:proofErr w:type="spellEnd"/>
            <w:r w:rsidRPr="00DD3DC8">
              <w:rPr>
                <w:rFonts w:ascii="Times New Roman" w:hAnsi="Times New Roman" w:cs="Times New Roman"/>
                <w:sz w:val="28"/>
              </w:rPr>
              <w:t xml:space="preserve"> учет (задолженность неплатежеспособных дебиторов) для наблю</w:t>
            </w:r>
            <w:bookmarkStart w:id="0" w:name="_GoBack"/>
            <w:bookmarkEnd w:id="0"/>
            <w:r w:rsidRPr="00DD3DC8">
              <w:rPr>
                <w:rFonts w:ascii="Times New Roman" w:hAnsi="Times New Roman" w:cs="Times New Roman"/>
                <w:sz w:val="28"/>
              </w:rPr>
              <w:t>дения за возможностью её взыскания в случае изменения имущественного положения должника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ежеквартально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D3DC8">
              <w:rPr>
                <w:rFonts w:ascii="Times New Roman" w:hAnsi="Times New Roman" w:cs="Times New Roman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DD3DC8" w:rsidRPr="00DD3DC8" w:rsidRDefault="00DD3DC8" w:rsidP="00DD3DC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083936" w:rsidRPr="000E1675" w:rsidRDefault="00083936" w:rsidP="00083936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>Глава Администрации</w:t>
      </w:r>
    </w:p>
    <w:p w:rsidR="00083936" w:rsidRPr="000E1675" w:rsidRDefault="00083936" w:rsidP="00083936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1675">
        <w:rPr>
          <w:rFonts w:ascii="Times New Roman" w:hAnsi="Times New Roman"/>
          <w:sz w:val="28"/>
          <w:szCs w:val="28"/>
        </w:rPr>
        <w:t xml:space="preserve">Кутейниковского сельского поселения  </w:t>
      </w:r>
      <w:r w:rsidRPr="000E1675">
        <w:rPr>
          <w:rFonts w:ascii="Times New Roman" w:hAnsi="Times New Roman"/>
          <w:sz w:val="28"/>
          <w:szCs w:val="28"/>
        </w:rPr>
        <w:tab/>
        <w:t>А.П. Щука</w:t>
      </w: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Default="00DD3DC8">
      <w:pPr>
        <w:rPr>
          <w:rFonts w:ascii="Times New Roman" w:hAnsi="Times New Roman" w:cs="Times New Roman"/>
        </w:rPr>
      </w:pPr>
    </w:p>
    <w:p w:rsidR="00DD3DC8" w:rsidRPr="004957EF" w:rsidRDefault="00DD3DC8">
      <w:pPr>
        <w:rPr>
          <w:rFonts w:ascii="Times New Roman" w:hAnsi="Times New Roman" w:cs="Times New Roman"/>
        </w:rPr>
      </w:pPr>
    </w:p>
    <w:sectPr w:rsidR="00DD3DC8" w:rsidRPr="004957EF" w:rsidSect="0054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95C"/>
    <w:rsid w:val="00083936"/>
    <w:rsid w:val="002E3259"/>
    <w:rsid w:val="004957EF"/>
    <w:rsid w:val="00541910"/>
    <w:rsid w:val="00893680"/>
    <w:rsid w:val="00D5495C"/>
    <w:rsid w:val="00DD3DC8"/>
    <w:rsid w:val="00E9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549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4"/>
    <w:link w:val="13"/>
    <w:rsid w:val="00D5495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3">
    <w:name w:val="Обычный13"/>
    <w:link w:val="14"/>
    <w:rsid w:val="00D5495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4957EF"/>
    <w:rPr>
      <w:sz w:val="24"/>
      <w:szCs w:val="24"/>
    </w:rPr>
  </w:style>
  <w:style w:type="paragraph" w:styleId="a4">
    <w:name w:val="Body Text"/>
    <w:basedOn w:val="a"/>
    <w:link w:val="a3"/>
    <w:rsid w:val="004957EF"/>
    <w:pPr>
      <w:spacing w:after="120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4957EF"/>
  </w:style>
  <w:style w:type="paragraph" w:customStyle="1" w:styleId="18">
    <w:name w:val="Обычный18"/>
    <w:link w:val="17"/>
    <w:rsid w:val="00DD3DC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7">
    <w:name w:val="Обычный17"/>
    <w:link w:val="18"/>
    <w:rsid w:val="00DD3DC8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1346</Words>
  <Characters>7673</Characters>
  <Application>Microsoft Office Word</Application>
  <DocSecurity>0</DocSecurity>
  <Lines>63</Lines>
  <Paragraphs>18</Paragraphs>
  <ScaleCrop>false</ScaleCrop>
  <Company>Microsoft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2024-03-19T10:29:00Z</cp:lastPrinted>
  <dcterms:created xsi:type="dcterms:W3CDTF">2024-03-19T06:47:00Z</dcterms:created>
  <dcterms:modified xsi:type="dcterms:W3CDTF">2024-03-19T10:57:00Z</dcterms:modified>
</cp:coreProperties>
</file>