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923" w:rsidRDefault="00F34923">
      <w:pPr>
        <w:tabs>
          <w:tab w:val="center" w:pos="4875"/>
          <w:tab w:val="left" w:pos="8970"/>
        </w:tabs>
        <w:jc w:val="center"/>
        <w:rPr>
          <w:b/>
          <w:spacing w:val="20"/>
        </w:rPr>
      </w:pP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>
      <w:pPr>
        <w:jc w:val="center"/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ПРОЕКТ</w:t>
      </w:r>
    </w:p>
    <w:p w:rsidR="00F34923" w:rsidRDefault="00F34923">
      <w:pPr>
        <w:jc w:val="center"/>
        <w:rPr>
          <w:b/>
        </w:rPr>
      </w:pPr>
    </w:p>
    <w:p w:rsidR="00F34923" w:rsidRDefault="00752020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</w:p>
    <w:p w:rsidR="00F34923" w:rsidRDefault="00752020">
      <w:pPr>
        <w:rPr>
          <w:sz w:val="28"/>
        </w:rPr>
      </w:pPr>
      <w:r>
        <w:rPr>
          <w:sz w:val="28"/>
        </w:rPr>
        <w:t xml:space="preserve">Собрания депутатов </w:t>
      </w:r>
      <w:proofErr w:type="spellStart"/>
      <w:r w:rsidR="00731804">
        <w:rPr>
          <w:sz w:val="28"/>
        </w:rPr>
        <w:t>Кутейниковского</w:t>
      </w:r>
      <w:proofErr w:type="spellEnd"/>
      <w:r>
        <w:rPr>
          <w:sz w:val="28"/>
        </w:rPr>
        <w:t xml:space="preserve"> </w:t>
      </w:r>
    </w:p>
    <w:p w:rsidR="00F34923" w:rsidRDefault="00752020" w:rsidP="00731804">
      <w:pPr>
        <w:rPr>
          <w:sz w:val="28"/>
        </w:rPr>
      </w:pPr>
      <w:r>
        <w:rPr>
          <w:sz w:val="28"/>
        </w:rPr>
        <w:t xml:space="preserve">сельского поселения от </w:t>
      </w:r>
      <w:r w:rsidR="00731804">
        <w:rPr>
          <w:sz w:val="28"/>
        </w:rPr>
        <w:t>29.09</w:t>
      </w:r>
      <w:r>
        <w:rPr>
          <w:sz w:val="28"/>
        </w:rPr>
        <w:t xml:space="preserve">.2021 № 3 </w:t>
      </w:r>
    </w:p>
    <w:p w:rsidR="00F34923" w:rsidRDefault="00F34923">
      <w:pPr>
        <w:jc w:val="center"/>
        <w:rPr>
          <w:b/>
        </w:rPr>
      </w:pPr>
    </w:p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31"/>
        <w:gridCol w:w="5160"/>
      </w:tblGrid>
      <w:tr w:rsidR="00F34923">
        <w:tc>
          <w:tcPr>
            <w:tcW w:w="4131" w:type="dxa"/>
            <w:tcBorders>
              <w:top w:val="nil"/>
              <w:bottom w:val="nil"/>
              <w:right w:val="nil"/>
            </w:tcBorders>
          </w:tcPr>
          <w:p w:rsidR="00F34923" w:rsidRDefault="00752020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160" w:type="dxa"/>
            <w:tcBorders>
              <w:left w:val="nil"/>
            </w:tcBorders>
          </w:tcPr>
          <w:p w:rsidR="00F34923" w:rsidRDefault="00752020">
            <w:pPr>
              <w:widowControl w:val="0"/>
              <w:ind w:firstLine="2800"/>
              <w:jc w:val="both"/>
              <w:rPr>
                <w:sz w:val="28"/>
              </w:rPr>
            </w:pPr>
            <w:r>
              <w:rPr>
                <w:sz w:val="28"/>
              </w:rPr>
              <w:t>00.00.2025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31804">
        <w:rPr>
          <w:sz w:val="28"/>
        </w:rPr>
        <w:t>Кутейников</w:t>
      </w:r>
      <w:r>
        <w:rPr>
          <w:sz w:val="28"/>
        </w:rPr>
        <w:t>ское</w:t>
      </w:r>
      <w:proofErr w:type="spellEnd"/>
      <w:r>
        <w:rPr>
          <w:sz w:val="28"/>
        </w:rPr>
        <w:t xml:space="preserve"> сельское поселение», Собрание депутатов </w:t>
      </w:r>
      <w:bookmarkStart w:id="0" w:name="_Hlk190786681"/>
      <w:proofErr w:type="spellStart"/>
      <w:r w:rsidR="00731804">
        <w:rPr>
          <w:sz w:val="28"/>
        </w:rPr>
        <w:t>Кутейниковс</w:t>
      </w:r>
      <w:r>
        <w:rPr>
          <w:sz w:val="28"/>
        </w:rPr>
        <w:t>кого</w:t>
      </w:r>
      <w:bookmarkEnd w:id="0"/>
      <w:proofErr w:type="spellEnd"/>
      <w:r>
        <w:rPr>
          <w:sz w:val="28"/>
        </w:rPr>
        <w:t xml:space="preserve"> сельского поселения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F34923" w:rsidRDefault="00752020">
      <w:pPr>
        <w:ind w:firstLine="540"/>
        <w:jc w:val="center"/>
        <w:rPr>
          <w:sz w:val="28"/>
        </w:rPr>
      </w:pPr>
      <w:r>
        <w:rPr>
          <w:sz w:val="28"/>
        </w:rPr>
        <w:t xml:space="preserve"> РЕШИЛО:</w:t>
      </w:r>
    </w:p>
    <w:p w:rsidR="00F34923" w:rsidRDefault="00F34923">
      <w:pPr>
        <w:ind w:firstLine="540"/>
        <w:jc w:val="both"/>
        <w:rPr>
          <w:sz w:val="28"/>
        </w:rPr>
      </w:pPr>
    </w:p>
    <w:p w:rsidR="00F34923" w:rsidRDefault="00752020">
      <w:pPr>
        <w:jc w:val="both"/>
        <w:rPr>
          <w:sz w:val="28"/>
        </w:rPr>
      </w:pPr>
      <w:r>
        <w:rPr>
          <w:sz w:val="28"/>
        </w:rPr>
        <w:t xml:space="preserve">1. Внести в Регламент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принятый решением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29</w:t>
      </w:r>
      <w:r>
        <w:rPr>
          <w:sz w:val="28"/>
        </w:rPr>
        <w:t>.0</w:t>
      </w:r>
      <w:r w:rsidR="00E11076">
        <w:rPr>
          <w:sz w:val="28"/>
        </w:rPr>
        <w:t>9</w:t>
      </w:r>
      <w:r>
        <w:rPr>
          <w:sz w:val="28"/>
        </w:rPr>
        <w:t xml:space="preserve">.2021 № 3 «О Регламенте Собрания депутатов </w:t>
      </w:r>
      <w:proofErr w:type="spellStart"/>
      <w:r w:rsidR="00E11076"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пятого созыва» следующие изменения:</w:t>
      </w:r>
    </w:p>
    <w:p w:rsidR="00F34923" w:rsidRDefault="00752020">
      <w:pPr>
        <w:spacing w:line="240" w:lineRule="atLeast"/>
        <w:ind w:firstLine="319"/>
        <w:jc w:val="both"/>
        <w:rPr>
          <w:sz w:val="28"/>
        </w:rPr>
      </w:pPr>
      <w:r>
        <w:rPr>
          <w:sz w:val="28"/>
        </w:rPr>
        <w:t xml:space="preserve">1) пункт 5 статьи 27 </w:t>
      </w:r>
      <w:r>
        <w:rPr>
          <w:color w:val="000000" w:themeColor="text1"/>
          <w:sz w:val="28"/>
        </w:rPr>
        <w:t>изложить в новой редакции:</w:t>
      </w:r>
    </w:p>
    <w:p w:rsidR="00752020" w:rsidRPr="00752020" w:rsidRDefault="00752020" w:rsidP="00752020">
      <w:pPr>
        <w:ind w:firstLine="720"/>
        <w:jc w:val="both"/>
        <w:rPr>
          <w:color w:val="auto"/>
          <w:sz w:val="28"/>
          <w:szCs w:val="28"/>
        </w:rPr>
      </w:pPr>
      <w:r w:rsidRPr="00752020">
        <w:rPr>
          <w:color w:val="auto"/>
          <w:sz w:val="28"/>
          <w:szCs w:val="28"/>
        </w:rPr>
        <w:t xml:space="preserve">5. В открытых заседаниях Собрания депутатов могут принимать участие граждане, представители общественных объединений, организаций, иные лица по решению Собрания депутатов. Указанные лица для участия в открытом заседании Собрания депутатов должны подать заявку в Собрание депутатов до начала заседания.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5.1. Уведомление о заседании, приём заявок граждан, представителей организаций производятся Администрацией </w:t>
      </w:r>
      <w:proofErr w:type="spellStart"/>
      <w:r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5.2.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5.3. Информация о заседаниях размещается на официальном сайте Администрации </w:t>
      </w:r>
      <w:proofErr w:type="spellStart"/>
      <w:r>
        <w:rPr>
          <w:sz w:val="28"/>
        </w:rPr>
        <w:t>Кутейниковского</w:t>
      </w:r>
      <w:proofErr w:type="spellEnd"/>
      <w:r>
        <w:rPr>
          <w:sz w:val="28"/>
        </w:rPr>
        <w:t xml:space="preserve"> сельского поселения в следующие сроки: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Собрания депутатов  - не позднее 1 рабочего дня, предшествующего дню его проведения;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.4. Информация о заседании, предусмотренная пунктом </w:t>
      </w:r>
      <w:r>
        <w:rPr>
          <w:sz w:val="28"/>
        </w:rPr>
        <w:t>5</w:t>
      </w:r>
      <w:r w:rsidR="00752020">
        <w:rPr>
          <w:sz w:val="28"/>
        </w:rPr>
        <w:t xml:space="preserve">.3 настоящей статьи, должна содержать: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повестку заседания Собрания депутатов.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решению.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подаётся ответственному лицу при личном обращении гражданина путём заполнения заявки (согласно Приложению настоящему решению) указанному в информации о заседании, предусмотренной пунктом 6.3 настоящей статьи, не позднее 17 часов рабочего дня, предшествующего дню проведения соответствующего заседания.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.6. Электронное сообщение (заявка) должно содержать: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фамилию, имя, отчество (при наличии)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данные документа, удостоверяющего личность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телефон и (или) адрес электронной почты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.7. В случае несоответствия электронного сообщения (заявки) требованиям пунктов 6.5, 6.6 настоящей статьи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путём направления электронного сообщения по адресу электронной почты.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.8.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путём направления электронного сообщения по адресу электронной почты.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.9. Уполномоченное должностное лицо регистрирует поступившие заявки в порядке их поступления в журнале учёта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.10. Граждане, представители организаций включаются в список граждан и представителей организаций исходя из количества мест, отведённых для граждан, представителей организаций, в зале, где проходит заседание, и порядка очерёдности поступления заявок от граждан, представителей организаций.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.11. Граждане, представители организаций не включаются в список граждан и представителей организаций в следующих случаях: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электронного сообщения (заявка) направлена позднее срока, установленного в пункте </w:t>
      </w:r>
      <w:r w:rsidR="002D79CC">
        <w:rPr>
          <w:sz w:val="28"/>
        </w:rPr>
        <w:t>5</w:t>
      </w:r>
      <w:r>
        <w:rPr>
          <w:sz w:val="28"/>
        </w:rPr>
        <w:t xml:space="preserve">.5 настоящей статьи;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2) электронного сообщения (заявка) содержит не все сведения, предусмотренные пунктом 6.6 настоящей статьи;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гражданин, представитель организации с учётом требований пункта 7.1 настоящего решения не может быть обеспечен местом в зале, где проходит заседание.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.12.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.13.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5.14</w:t>
      </w:r>
      <w:r w:rsidR="00752020">
        <w:rPr>
          <w:sz w:val="28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5.15.</w:t>
      </w:r>
      <w:r w:rsidR="00752020">
        <w:rPr>
          <w:sz w:val="28"/>
        </w:rPr>
        <w:t xml:space="preserve"> На заседании допускается присутствие не более одного представителя от каждой организации.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 xml:space="preserve">5.16. </w:t>
      </w:r>
      <w:r w:rsidR="00752020">
        <w:rPr>
          <w:sz w:val="28"/>
        </w:rPr>
        <w:t xml:space="preserve"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5.17</w:t>
      </w:r>
      <w:r w:rsidR="00752020">
        <w:rPr>
          <w:sz w:val="28"/>
        </w:rPr>
        <w:t xml:space="preserve">. Граждане, представители организаций не допускаются к участию в заседании в следующих случаях: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отсутствие документа, удостоверяющего личность;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отсутствие документа, подтверждающего полномочия - для представителя организации.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5.18</w:t>
      </w:r>
      <w:r w:rsidR="00752020">
        <w:rPr>
          <w:sz w:val="28"/>
        </w:rPr>
        <w:t xml:space="preserve">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Листы регистрации приобщаются к протоколу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5.19</w:t>
      </w:r>
      <w:r w:rsidR="00752020">
        <w:rPr>
          <w:sz w:val="28"/>
        </w:rPr>
        <w:t xml:space="preserve">. При регистрации гражданам, представителям организаций выдаётся информационный листок об их правах, обязанностях и ответственности в связи с присутствием на заседании.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5.20</w:t>
      </w:r>
      <w:r w:rsidR="00752020">
        <w:rPr>
          <w:sz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5.21</w:t>
      </w:r>
      <w:r w:rsidR="00752020">
        <w:rPr>
          <w:sz w:val="28"/>
        </w:rPr>
        <w:t xml:space="preserve"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5.22</w:t>
      </w:r>
      <w:r w:rsidR="00752020">
        <w:rPr>
          <w:sz w:val="28"/>
        </w:rPr>
        <w:t xml:space="preserve"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5.23</w:t>
      </w:r>
      <w:r w:rsidR="00752020">
        <w:rPr>
          <w:sz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производить фото</w:t>
      </w:r>
      <w:r>
        <w:rPr>
          <w:sz w:val="28"/>
        </w:rPr>
        <w:t>-</w:t>
      </w:r>
      <w:r w:rsidR="00752020">
        <w:rPr>
          <w:sz w:val="28"/>
        </w:rPr>
        <w:t xml:space="preserve">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6. В случае нарушения пунктов </w:t>
      </w: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1 - </w:t>
      </w: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F34923" w:rsidRDefault="00752020">
      <w:pPr>
        <w:jc w:val="both"/>
      </w:pPr>
      <w:r>
        <w:t xml:space="preserve">  </w:t>
      </w:r>
    </w:p>
    <w:p w:rsidR="00F34923" w:rsidRDefault="0075202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</w:p>
    <w:p w:rsidR="00F34923" w:rsidRDefault="00F34923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proofErr w:type="spellStart"/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>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                                 </w:t>
      </w:r>
      <w:proofErr w:type="spellStart"/>
      <w:r w:rsidR="00035A2B">
        <w:rPr>
          <w:rFonts w:ascii="Times New Roman" w:hAnsi="Times New Roman"/>
          <w:sz w:val="28"/>
        </w:rPr>
        <w:t>А.В.Нестеренко</w:t>
      </w:r>
      <w:proofErr w:type="spellEnd"/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proofErr w:type="spellStart"/>
      <w:r>
        <w:rPr>
          <w:sz w:val="28"/>
        </w:rPr>
        <w:t>ст.Кутейниковская</w:t>
      </w:r>
      <w:proofErr w:type="spellEnd"/>
    </w:p>
    <w:p w:rsidR="00035A2B" w:rsidRDefault="00752020">
      <w:pPr>
        <w:rPr>
          <w:sz w:val="28"/>
        </w:rPr>
      </w:pPr>
      <w:r>
        <w:rPr>
          <w:sz w:val="28"/>
        </w:rPr>
        <w:t xml:space="preserve">00.00.2025       </w:t>
      </w:r>
    </w:p>
    <w:p w:rsidR="00F34923" w:rsidRDefault="00752020">
      <w:pPr>
        <w:rPr>
          <w:sz w:val="28"/>
        </w:rPr>
      </w:pPr>
      <w:r>
        <w:rPr>
          <w:sz w:val="28"/>
        </w:rPr>
        <w:t xml:space="preserve"> № 00</w:t>
      </w:r>
    </w:p>
    <w:p w:rsidR="00F34923" w:rsidRDefault="00F34923">
      <w:pPr>
        <w:jc w:val="both"/>
        <w:rPr>
          <w:b/>
        </w:rPr>
      </w:pPr>
    </w:p>
    <w:p w:rsidR="00F34923" w:rsidRDefault="00F34923">
      <w:pPr>
        <w:jc w:val="both"/>
      </w:pPr>
    </w:p>
    <w:p w:rsidR="00035A2B" w:rsidRDefault="00035A2B">
      <w:pPr>
        <w:jc w:val="right"/>
      </w:pPr>
    </w:p>
    <w:p w:rsidR="00035A2B" w:rsidRDefault="00035A2B">
      <w:pPr>
        <w:jc w:val="right"/>
      </w:pPr>
    </w:p>
    <w:p w:rsidR="00035A2B" w:rsidRDefault="00035A2B">
      <w:pPr>
        <w:jc w:val="right"/>
      </w:pPr>
    </w:p>
    <w:p w:rsidR="00F34923" w:rsidRDefault="00752020">
      <w:pPr>
        <w:jc w:val="right"/>
      </w:pPr>
      <w:r>
        <w:lastRenderedPageBreak/>
        <w:t>Приложение к решению</w:t>
      </w:r>
    </w:p>
    <w:p w:rsidR="00F34923" w:rsidRDefault="00752020">
      <w:pPr>
        <w:jc w:val="right"/>
      </w:pPr>
      <w:r>
        <w:t xml:space="preserve">Собрания депутатов </w:t>
      </w:r>
    </w:p>
    <w:p w:rsidR="00F34923" w:rsidRDefault="00752020">
      <w:pPr>
        <w:jc w:val="right"/>
      </w:pPr>
      <w:r>
        <w:t>0т 00.00.2025 № 00</w:t>
      </w:r>
    </w:p>
    <w:tbl>
      <w:tblPr>
        <w:tblW w:w="963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4"/>
        <w:gridCol w:w="27"/>
        <w:gridCol w:w="35"/>
        <w:gridCol w:w="687"/>
        <w:gridCol w:w="569"/>
        <w:gridCol w:w="2687"/>
        <w:gridCol w:w="3981"/>
        <w:gridCol w:w="7"/>
      </w:tblGrid>
      <w:tr w:rsidR="00F34923" w:rsidTr="005E6206">
        <w:tc>
          <w:tcPr>
            <w:tcW w:w="5644" w:type="dxa"/>
            <w:gridSpan w:val="7"/>
            <w:vMerge w:val="restart"/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  </w:t>
            </w:r>
          </w:p>
        </w:tc>
        <w:tc>
          <w:tcPr>
            <w:tcW w:w="3988" w:type="dxa"/>
            <w:gridSpan w:val="2"/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Председателю Собрания депутатов </w:t>
            </w:r>
          </w:p>
          <w:p w:rsidR="00F34923" w:rsidRDefault="00035A2B">
            <w:pPr>
              <w:jc w:val="right"/>
            </w:pPr>
            <w:proofErr w:type="spellStart"/>
            <w:r>
              <w:t>Кутейников</w:t>
            </w:r>
            <w:r w:rsidR="00752020">
              <w:t>ского</w:t>
            </w:r>
            <w:proofErr w:type="spellEnd"/>
            <w:r w:rsidR="00752020">
              <w:t xml:space="preserve"> сельского поселения</w:t>
            </w:r>
          </w:p>
        </w:tc>
      </w:tr>
      <w:tr w:rsidR="00F34923" w:rsidTr="005E6206">
        <w:tc>
          <w:tcPr>
            <w:tcW w:w="5644" w:type="dxa"/>
            <w:gridSpan w:val="7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398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F34923"/>
        </w:tc>
      </w:tr>
      <w:tr w:rsidR="00F34923" w:rsidTr="005E6206">
        <w:tc>
          <w:tcPr>
            <w:tcW w:w="5644" w:type="dxa"/>
            <w:gridSpan w:val="7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398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            (ФИО)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ЗАЯВКА </w:t>
            </w:r>
          </w:p>
          <w:p w:rsidR="00F34923" w:rsidRDefault="00752020">
            <w:pPr>
              <w:jc w:val="center"/>
            </w:pPr>
            <w:r>
              <w:t xml:space="preserve">для участия в заседании Собрания депутатов </w:t>
            </w:r>
            <w:proofErr w:type="spellStart"/>
            <w:r w:rsidR="00035A2B">
              <w:t>Кутейников</w:t>
            </w:r>
            <w:r>
              <w:t>ского</w:t>
            </w:r>
            <w:proofErr w:type="spellEnd"/>
            <w:r>
              <w:t xml:space="preserve"> сельского поселения, </w:t>
            </w:r>
          </w:p>
          <w:p w:rsidR="00F34923" w:rsidRDefault="00752020">
            <w:pPr>
              <w:jc w:val="center"/>
            </w:pPr>
            <w:r>
              <w:t xml:space="preserve">постоянной комиссии, иного коллегиального органа </w:t>
            </w:r>
          </w:p>
          <w:p w:rsidR="00F34923" w:rsidRDefault="00752020">
            <w:pPr>
              <w:jc w:val="center"/>
            </w:pPr>
            <w:r>
              <w:t xml:space="preserve">Собрания депутатов </w:t>
            </w:r>
            <w:proofErr w:type="spellStart"/>
            <w:r w:rsidR="00035A2B">
              <w:t>Кутейниковского</w:t>
            </w:r>
            <w:proofErr w:type="spellEnd"/>
            <w:r>
              <w:t xml:space="preserve"> сельского поселения</w:t>
            </w:r>
          </w:p>
        </w:tc>
      </w:tr>
      <w:tr w:rsidR="00F34923" w:rsidTr="005E6206">
        <w:tc>
          <w:tcPr>
            <w:tcW w:w="1605" w:type="dxa"/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Я, </w:t>
            </w:r>
          </w:p>
        </w:tc>
        <w:tc>
          <w:tcPr>
            <w:tcW w:w="8027" w:type="dxa"/>
            <w:gridSpan w:val="8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,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(фамилия, имя, отчество (при наличии) заявителя)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1605" w:type="dxa"/>
            <w:tcMar>
              <w:left w:w="0" w:type="dxa"/>
              <w:right w:w="0" w:type="dxa"/>
            </w:tcMar>
          </w:tcPr>
          <w:p w:rsidR="00F34923" w:rsidRDefault="00752020">
            <w:r>
              <w:t xml:space="preserve">паспорт серия </w:t>
            </w:r>
          </w:p>
        </w:tc>
        <w:tc>
          <w:tcPr>
            <w:tcW w:w="96" w:type="dxa"/>
            <w:gridSpan w:val="3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1256" w:type="dxa"/>
            <w:gridSpan w:val="2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номер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1605" w:type="dxa"/>
            <w:vMerge w:val="restart"/>
            <w:tcMar>
              <w:left w:w="0" w:type="dxa"/>
              <w:right w:w="0" w:type="dxa"/>
            </w:tcMar>
          </w:tcPr>
          <w:p w:rsidR="00F34923" w:rsidRDefault="00752020">
            <w:r>
              <w:t xml:space="preserve">выдан </w:t>
            </w:r>
          </w:p>
        </w:tc>
        <w:tc>
          <w:tcPr>
            <w:tcW w:w="8027" w:type="dxa"/>
            <w:gridSpan w:val="8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1605" w:type="dxa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8027" w:type="dxa"/>
            <w:gridSpan w:val="8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(кем и когда выдан)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r>
              <w:t xml:space="preserve">"____" ________ ______ года,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r>
              <w:t>прошу включить меня в</w:t>
            </w:r>
            <w:r w:rsidR="00035A2B">
              <w:t xml:space="preserve"> </w:t>
            </w:r>
            <w:r>
              <w:t xml:space="preserve">число участников заседания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(наименование представительного органа муниципального </w:t>
            </w:r>
          </w:p>
          <w:p w:rsidR="00F34923" w:rsidRDefault="00752020">
            <w:pPr>
              <w:jc w:val="center"/>
            </w:pPr>
            <w:r>
              <w:t xml:space="preserve">образования, постоянной комиссии, иного коллегиального </w:t>
            </w:r>
          </w:p>
          <w:p w:rsidR="00F34923" w:rsidRDefault="00752020">
            <w:pPr>
              <w:jc w:val="center"/>
            </w:pPr>
            <w:r>
              <w:t xml:space="preserve">органа представительного органа муниципального образования)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которое состоится "____" ______________ года в "_____" часов "______" мин,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для присутствия при обсуждении по вопросу о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О себе сообщаю следующие контактные данные: </w:t>
            </w:r>
          </w:p>
        </w:tc>
      </w:tr>
      <w:tr w:rsidR="00F34923" w:rsidTr="005E6206">
        <w:tc>
          <w:tcPr>
            <w:tcW w:w="2388" w:type="dxa"/>
            <w:gridSpan w:val="5"/>
            <w:tcMar>
              <w:left w:w="0" w:type="dxa"/>
              <w:right w:w="0" w:type="dxa"/>
            </w:tcMar>
          </w:tcPr>
          <w:p w:rsidR="00F34923" w:rsidRDefault="00752020">
            <w:r>
              <w:t xml:space="preserve">телефон и (или) адрес электронной почты </w:t>
            </w:r>
          </w:p>
        </w:tc>
        <w:tc>
          <w:tcPr>
            <w:tcW w:w="7244" w:type="dxa"/>
            <w:gridSpan w:val="4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, </w:t>
            </w:r>
          </w:p>
        </w:tc>
      </w:tr>
      <w:tr w:rsidR="00F34923" w:rsidTr="005E6206">
        <w:tc>
          <w:tcPr>
            <w:tcW w:w="160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адрес проживания 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. </w:t>
            </w:r>
          </w:p>
        </w:tc>
      </w:tr>
      <w:tr w:rsidR="00F34923" w:rsidTr="005E6206">
        <w:tc>
          <w:tcPr>
            <w:tcW w:w="1639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>Являюсь представителем &lt;1&gt;</w:t>
            </w:r>
          </w:p>
        </w:tc>
        <w:tc>
          <w:tcPr>
            <w:tcW w:w="7993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 </w:t>
            </w:r>
          </w:p>
        </w:tc>
      </w:tr>
      <w:tr w:rsidR="00F34923" w:rsidTr="005E6206">
        <w:tc>
          <w:tcPr>
            <w:tcW w:w="5644" w:type="dxa"/>
            <w:gridSpan w:val="7"/>
            <w:tcMar>
              <w:left w:w="0" w:type="dxa"/>
              <w:right w:w="0" w:type="dxa"/>
            </w:tcMar>
          </w:tcPr>
          <w:p w:rsidR="00F34923" w:rsidRDefault="00752020">
            <w:r>
              <w:t>Где занимаю должность (являюсь) &lt;2&gt;</w:t>
            </w:r>
          </w:p>
        </w:tc>
        <w:tc>
          <w:tcPr>
            <w:tcW w:w="398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160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Дата </w:t>
            </w:r>
          </w:p>
        </w:tc>
        <w:tc>
          <w:tcPr>
            <w:tcW w:w="61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Заявитель </w:t>
            </w:r>
          </w:p>
        </w:tc>
        <w:tc>
          <w:tcPr>
            <w:tcW w:w="666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666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(подпись)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-------------------------------- </w:t>
            </w:r>
          </w:p>
          <w:p w:rsidR="00F34923" w:rsidRDefault="00752020">
            <w:pPr>
              <w:ind w:firstLine="280"/>
              <w:jc w:val="both"/>
            </w:pPr>
            <w: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F34923" w:rsidRDefault="00752020">
            <w:pPr>
              <w:ind w:firstLine="280"/>
              <w:jc w:val="both"/>
            </w:pPr>
            <w: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F34923" w:rsidRDefault="00F34923">
      <w:pPr>
        <w:jc w:val="both"/>
      </w:pPr>
      <w:bookmarkStart w:id="1" w:name="_GoBack"/>
      <w:bookmarkEnd w:id="1"/>
    </w:p>
    <w:p w:rsidR="00F34923" w:rsidRDefault="00F34923">
      <w:pPr>
        <w:pStyle w:val="Standard"/>
        <w:ind w:firstLine="709"/>
        <w:contextualSpacing/>
        <w:jc w:val="both"/>
      </w:pPr>
    </w:p>
    <w:p w:rsidR="00F34923" w:rsidRDefault="00F34923">
      <w:pPr>
        <w:jc w:val="center"/>
        <w:rPr>
          <w:b/>
        </w:rPr>
      </w:pPr>
    </w:p>
    <w:p w:rsidR="00F34923" w:rsidRDefault="00F34923">
      <w:pPr>
        <w:jc w:val="center"/>
        <w:rPr>
          <w:b/>
        </w:rPr>
      </w:pPr>
    </w:p>
    <w:sectPr w:rsidR="00F3492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2D79CC"/>
    <w:rsid w:val="005E6206"/>
    <w:rsid w:val="00731804"/>
    <w:rsid w:val="00752020"/>
    <w:rsid w:val="0095526F"/>
    <w:rsid w:val="009C02C1"/>
    <w:rsid w:val="00B40D50"/>
    <w:rsid w:val="00E11076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467D3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2100</Words>
  <Characters>11971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2025-02-20T06:08:00Z</cp:lastPrinted>
  <dcterms:created xsi:type="dcterms:W3CDTF">2025-02-18T12:01:00Z</dcterms:created>
  <dcterms:modified xsi:type="dcterms:W3CDTF">2025-02-20T06:12:00Z</dcterms:modified>
</cp:coreProperties>
</file>