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45" w:rsidRPr="00830B45" w:rsidRDefault="00830B45" w:rsidP="00830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830B45" w:rsidRPr="00600664" w:rsidRDefault="00830B45" w:rsidP="00830B45">
      <w:pPr>
        <w:suppressAutoHyphens/>
        <w:overflowPunct w:val="0"/>
        <w:autoSpaceDE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РОССИЙСКАЯ  ФЕДЕРАЦИЯ     </w:t>
      </w:r>
    </w:p>
    <w:p w:rsidR="00830B45" w:rsidRPr="00600664" w:rsidRDefault="00830B45" w:rsidP="00830B45">
      <w:pPr>
        <w:suppressAutoHyphens/>
        <w:overflowPunct w:val="0"/>
        <w:autoSpaceDE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830B45" w:rsidRPr="00600664" w:rsidRDefault="00830B45" w:rsidP="00830B45">
      <w:pPr>
        <w:suppressAutoHyphens/>
        <w:overflowPunct w:val="0"/>
        <w:autoSpaceDE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4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 РАЙОН</w:t>
      </w:r>
    </w:p>
    <w:p w:rsidR="00830B45" w:rsidRPr="00600664" w:rsidRDefault="00830B45" w:rsidP="00830B45">
      <w:pPr>
        <w:suppressAutoHyphens/>
        <w:overflowPunct w:val="0"/>
        <w:autoSpaceDE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bookmarkStart w:id="0" w:name="_GoBack"/>
      <w:bookmarkEnd w:id="0"/>
    </w:p>
    <w:p w:rsidR="00830B45" w:rsidRPr="00600664" w:rsidRDefault="00830B45" w:rsidP="00830B45">
      <w:pPr>
        <w:suppressAutoHyphens/>
        <w:overflowPunct w:val="0"/>
        <w:autoSpaceDE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4">
        <w:rPr>
          <w:rFonts w:ascii="Times New Roman" w:eastAsia="Times New Roman" w:hAnsi="Times New Roman" w:cs="Times New Roman"/>
          <w:sz w:val="28"/>
          <w:szCs w:val="28"/>
          <w:lang w:eastAsia="ar-SA"/>
        </w:rPr>
        <w:t>КУТЕЙНИКОВСКОГО СЕЛЬСКОГО ПОСЕЛЕНИЯ</w:t>
      </w:r>
    </w:p>
    <w:p w:rsidR="00830B45" w:rsidRPr="00830B45" w:rsidRDefault="00830B45" w:rsidP="00830B4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0B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</w:p>
    <w:p w:rsidR="00830B45" w:rsidRPr="00600664" w:rsidRDefault="00830B45" w:rsidP="00830B4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830B45" w:rsidRPr="00600664" w:rsidRDefault="00830B45" w:rsidP="00830B4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BF5BFC" w:rsidRPr="00600664">
        <w:rPr>
          <w:rFonts w:ascii="Times New Roman" w:eastAsia="Times New Roman" w:hAnsi="Times New Roman" w:cs="Times New Roman"/>
          <w:sz w:val="28"/>
          <w:szCs w:val="28"/>
          <w:lang w:eastAsia="ar-SA"/>
        </w:rPr>
        <w:t>51</w:t>
      </w:r>
      <w:r w:rsidRPr="00600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30B45" w:rsidRPr="00600664" w:rsidRDefault="00BF5BFC" w:rsidP="00830B4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00664">
        <w:rPr>
          <w:rFonts w:ascii="Times New Roman" w:eastAsia="Times New Roman" w:hAnsi="Times New Roman" w:cs="Times New Roman"/>
          <w:sz w:val="28"/>
          <w:szCs w:val="28"/>
          <w:lang w:eastAsia="ar-SA"/>
        </w:rPr>
        <w:t>21.04.2016</w:t>
      </w:r>
      <w:r w:rsidR="00830B45" w:rsidRPr="00600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</w:t>
      </w:r>
      <w:r w:rsidR="00830B45" w:rsidRPr="006006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ст. Кутейниковская</w:t>
      </w:r>
    </w:p>
    <w:p w:rsidR="00830B45" w:rsidRPr="00830B45" w:rsidRDefault="00830B45" w:rsidP="00830B45">
      <w:pPr>
        <w:suppressAutoHyphens/>
        <w:overflowPunct w:val="0"/>
        <w:autoSpaceDE w:val="0"/>
        <w:spacing w:after="0" w:line="240" w:lineRule="auto"/>
        <w:ind w:right="3969" w:firstLine="567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0B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</w:p>
    <w:p w:rsidR="00830B45" w:rsidRPr="00830B45" w:rsidRDefault="00830B45" w:rsidP="00830B45">
      <w:pPr>
        <w:suppressAutoHyphens/>
        <w:overflowPunct w:val="0"/>
        <w:autoSpaceDE w:val="0"/>
        <w:spacing w:after="0" w:line="240" w:lineRule="auto"/>
        <w:ind w:right="3572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30B45">
        <w:rPr>
          <w:rFonts w:ascii="Times New Roman" w:eastAsia="Times New Roman" w:hAnsi="Times New Roman" w:cs="Times New Roman"/>
          <w:sz w:val="28"/>
          <w:szCs w:val="20"/>
          <w:lang w:eastAsia="ar-SA"/>
        </w:rPr>
        <w:t>Об утверждении правил определения требований к закупаемым Администрацией Кутейниковского  сельского поселения  и подведомственными ей муниципальными бюджетными учреждениями Кутейниковского сельского поселения отдельным видам товаров, работ, услуг (в том числе предельных цен товаров, работ, услуг)</w:t>
      </w:r>
    </w:p>
    <w:p w:rsidR="00830B45" w:rsidRPr="00830B45" w:rsidRDefault="00830B45" w:rsidP="00830B45">
      <w:pPr>
        <w:suppressAutoHyphens/>
        <w:overflowPunct w:val="0"/>
        <w:autoSpaceDE w:val="0"/>
        <w:spacing w:after="0" w:line="240" w:lineRule="auto"/>
        <w:ind w:right="35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0B45" w:rsidRPr="00830B45" w:rsidRDefault="00830B45" w:rsidP="00830B4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C5B5B"/>
          <w:sz w:val="28"/>
          <w:szCs w:val="28"/>
          <w:shd w:val="clear" w:color="auto" w:fill="FFFFFF"/>
          <w:lang w:eastAsia="ar-SA"/>
        </w:rPr>
      </w:pPr>
      <w:r w:rsidRPr="0083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F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F5BFC" w:rsidRPr="00BF5B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пунктом 2 части 4 статьи 19 Федерального закона </w:t>
      </w:r>
      <w:r w:rsidR="00BF5BFC" w:rsidRPr="00BF5BFC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gramStart"/>
      <w:r w:rsidR="00BF5BFC" w:rsidRPr="00BF5B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05.04.2013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 926 </w:t>
      </w:r>
      <w:r w:rsidR="00BF5BFC" w:rsidRPr="00BF5BFC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Pr="0083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постановлением Администрации Кутейниковского сельского поселения от 10.12.2015 № 151 «Об утверждении требований к порядку</w:t>
      </w:r>
      <w:proofErr w:type="gramEnd"/>
      <w:r w:rsidRPr="0083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 и принятия правовых актов о нормировании в сфере закупок, содержанию указанных актов и обеспечению их исполнения»</w:t>
      </w:r>
    </w:p>
    <w:p w:rsidR="00830B45" w:rsidRPr="00830B45" w:rsidRDefault="00830B45" w:rsidP="00830B4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0B45" w:rsidRPr="00830B45" w:rsidRDefault="00830B45" w:rsidP="00830B4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B4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830B45" w:rsidRPr="00830B45" w:rsidRDefault="00830B45" w:rsidP="00830B4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0B45" w:rsidRPr="00830B45" w:rsidRDefault="00830B45" w:rsidP="00830B45">
      <w:pPr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B4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Правила определения требований к закупаемым Администрацией  Кутейниковского  сельского поселения и подведомственными ей муниципальными бюджетными учреждениями Кутейниковского сельского поселения отдельным видам товаров, работ, услуг (в том числе предельных цен товаров, работ, услуг).</w:t>
      </w:r>
    </w:p>
    <w:p w:rsidR="00830B45" w:rsidRPr="00830B45" w:rsidRDefault="00830B45" w:rsidP="00830B45">
      <w:pPr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30B4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Администрации Кутейниковского сельского поселения разработать в соответствии с Правилами, утвержденными настоящим постановлением, и утвердить требования к закупаемым Администрацией Кутейниковского сельского поселения и подведомственными ей муниципальными бюджетными учреждениями  отдельным видам товаров, работ, услуг (в том числе предельные цены товаров, работ, услуг) в срок до 1 июня </w:t>
      </w:r>
      <w:smartTag w:uri="urn:schemas-microsoft-com:office:smarttags" w:element="metricconverter">
        <w:smartTagPr>
          <w:attr w:name="ProductID" w:val="2016 г"/>
        </w:smartTagPr>
        <w:r w:rsidRPr="00830B45">
          <w:rPr>
            <w:rFonts w:ascii="Times New Roman" w:eastAsia="Times New Roman" w:hAnsi="Times New Roman" w:cs="Times New Roman"/>
            <w:sz w:val="28"/>
            <w:szCs w:val="20"/>
            <w:lang w:eastAsia="ar-SA"/>
          </w:rPr>
          <w:t>2016 г</w:t>
        </w:r>
      </w:smartTag>
      <w:r w:rsidRPr="00830B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BF5BFC" w:rsidRDefault="00BF5BFC" w:rsidP="00830B45">
      <w:pPr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BF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Признать утратившим силу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Кутейниковского сельского поселения от 30.12.2015 № 157 «</w:t>
      </w:r>
      <w:r w:rsidRPr="00BF5BFC">
        <w:rPr>
          <w:rFonts w:ascii="Times New Roman" w:eastAsia="Times New Roman" w:hAnsi="Times New Roman" w:cs="Times New Roman"/>
          <w:sz w:val="28"/>
          <w:szCs w:val="20"/>
          <w:lang w:eastAsia="ar-SA"/>
        </w:rPr>
        <w:t>Об утверждении правил определения требований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F5BFC">
        <w:rPr>
          <w:rFonts w:ascii="Times New Roman" w:eastAsia="Times New Roman" w:hAnsi="Times New Roman" w:cs="Times New Roman"/>
          <w:sz w:val="28"/>
          <w:szCs w:val="20"/>
          <w:lang w:eastAsia="ar-SA"/>
        </w:rPr>
        <w:t>к закупаемым Администрацией Кутейниковского  сельского поселения  и подведомственными ей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F5BFC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муниципальными бюджетными учреждениями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F5BFC">
        <w:rPr>
          <w:rFonts w:ascii="Times New Roman" w:eastAsia="Times New Roman" w:hAnsi="Times New Roman" w:cs="Times New Roman"/>
          <w:sz w:val="28"/>
          <w:szCs w:val="20"/>
          <w:lang w:eastAsia="ar-SA"/>
        </w:rPr>
        <w:t>Кутейниковского сельского поселения отдельным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F5BFC">
        <w:rPr>
          <w:rFonts w:ascii="Times New Roman" w:eastAsia="Times New Roman" w:hAnsi="Times New Roman" w:cs="Times New Roman"/>
          <w:sz w:val="28"/>
          <w:szCs w:val="20"/>
          <w:lang w:eastAsia="ar-SA"/>
        </w:rPr>
        <w:t>видам товаров, работ, услуг (в том числе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F5BFC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предельных цен товаров, работ, услуг)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».</w:t>
      </w:r>
    </w:p>
    <w:p w:rsidR="00830B45" w:rsidRPr="00830B45" w:rsidRDefault="00BF5BFC" w:rsidP="00830B45">
      <w:pPr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B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Постановление вступает в силу со дня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официального опубликования</w:t>
      </w:r>
      <w:r w:rsidR="00830B45" w:rsidRPr="00830B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30B45" w:rsidRPr="00830B45" w:rsidRDefault="00830B45" w:rsidP="00830B45">
      <w:pPr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30B4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30B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оставляю за собой.</w:t>
      </w:r>
    </w:p>
    <w:p w:rsidR="00830B45" w:rsidRPr="00830B45" w:rsidRDefault="00830B45" w:rsidP="00830B4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5BFC" w:rsidRDefault="00BF5BFC" w:rsidP="00830B4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5BFC" w:rsidRDefault="00BF5BFC" w:rsidP="00830B4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5BFC" w:rsidRDefault="00BF5BFC" w:rsidP="00830B4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5BFC" w:rsidRDefault="00830B45" w:rsidP="00830B4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B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Кутейниковского </w:t>
      </w:r>
    </w:p>
    <w:p w:rsidR="00830B45" w:rsidRPr="00830B45" w:rsidRDefault="00830B45" w:rsidP="00830B4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B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</w:t>
      </w:r>
      <w:r w:rsidR="00BF5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830B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А.П.Щука</w:t>
      </w:r>
    </w:p>
    <w:p w:rsidR="00830B45" w:rsidRPr="00830B45" w:rsidRDefault="00830B45" w:rsidP="00830B4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0B45" w:rsidRPr="00830B45" w:rsidRDefault="00830B45" w:rsidP="00830B4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B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вносит:</w:t>
      </w:r>
    </w:p>
    <w:p w:rsidR="00830B45" w:rsidRPr="00830B45" w:rsidRDefault="00BF5BFC" w:rsidP="00830B4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830B45" w:rsidRPr="00830B45">
        <w:rPr>
          <w:rFonts w:ascii="Times New Roman" w:eastAsia="Times New Roman" w:hAnsi="Times New Roman" w:cs="Times New Roman"/>
          <w:sz w:val="24"/>
          <w:szCs w:val="24"/>
          <w:lang w:eastAsia="ar-SA"/>
        </w:rPr>
        <w:t>ектор экономики и финансов</w:t>
      </w:r>
    </w:p>
    <w:p w:rsidR="00830B45" w:rsidRPr="00830B45" w:rsidRDefault="00830B45" w:rsidP="00830B4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0B45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  <w:r w:rsidRPr="00830B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</w:t>
      </w:r>
    </w:p>
    <w:p w:rsidR="00830B45" w:rsidRPr="00830B45" w:rsidRDefault="00830B45" w:rsidP="00830B4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B45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830B45" w:rsidRPr="00830B45" w:rsidRDefault="00830B45" w:rsidP="00830B4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Кутейниковского сельского поселения </w:t>
      </w:r>
    </w:p>
    <w:p w:rsidR="00830B45" w:rsidRPr="00830B45" w:rsidRDefault="00BF5BFC" w:rsidP="00830B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21.04.2016  № 51</w:t>
      </w:r>
    </w:p>
    <w:p w:rsidR="00830B45" w:rsidRPr="00830B45" w:rsidRDefault="00830B45" w:rsidP="00830B45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30B45" w:rsidRPr="00A03A7D" w:rsidRDefault="00830B45" w:rsidP="00830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</w:p>
    <w:p w:rsidR="00830B45" w:rsidRPr="00A03A7D" w:rsidRDefault="00830B45" w:rsidP="00830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требований к закупаемым Администрацией  Кутейниковского сельского поселения  и подведомственными им  муниципальными бюджетными учреждениями Кутейниковского сельского поселения, отдельным видам товаров, работ, услуг (в том числе предельных цен товаров, работ, услуг).</w:t>
      </w:r>
    </w:p>
    <w:p w:rsidR="00C32336" w:rsidRPr="00A03A7D" w:rsidRDefault="00C32336" w:rsidP="00C323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03A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Настоящие Правила устанавливают:</w:t>
      </w:r>
    </w:p>
    <w:p w:rsidR="00C32336" w:rsidRPr="00A03A7D" w:rsidRDefault="00C32336" w:rsidP="00C323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03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требований к закупаемым Администрацией Кутейниковского сельского поселения и подведомственными ей  муниципальными бюджетными учреждениями  отдельным видам товаров, работ, услуг (в том числе предельных цен товаров, работ, услуг)</w:t>
      </w:r>
      <w:r w:rsidRPr="00A03A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C32336" w:rsidRPr="00A03A7D" w:rsidRDefault="00C32336" w:rsidP="00C323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03A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согласно приложению № 1 к настоящим Правилам;</w:t>
      </w:r>
    </w:p>
    <w:p w:rsidR="00C32336" w:rsidRPr="00A03A7D" w:rsidRDefault="00C32336" w:rsidP="00C323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03A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форму ведомственного перечня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согласно приложению № 2 к настоящим Правилам.</w:t>
      </w:r>
    </w:p>
    <w:p w:rsidR="00C32336" w:rsidRPr="00A03A7D" w:rsidRDefault="00C32336" w:rsidP="00C323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2. </w:t>
      </w:r>
      <w:proofErr w:type="gramStart"/>
      <w:r w:rsidRPr="00A03A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Кутейниковского сельского поселения утверждает определенные в соответствии с настоящими Правилами требования к закупаемым Администрацией Кутейниковского сельского поселения и подведомственными  ей муниципальными бюджетными учреждениями отдельных видов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C32336" w:rsidRPr="00A03A7D" w:rsidRDefault="00C32336" w:rsidP="00C323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A03A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Ведомственный перечень составляется по форме согласно </w:t>
      </w:r>
      <w:r w:rsidRPr="00A03A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приложению № 2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согласно приложению № 1 к настоящим Правилам (далее – обязательный перечень).</w:t>
      </w:r>
      <w:proofErr w:type="gramEnd"/>
    </w:p>
    <w:p w:rsidR="00C32336" w:rsidRPr="00A03A7D" w:rsidRDefault="00C32336" w:rsidP="00C323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03A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C32336" w:rsidRPr="00A03A7D" w:rsidRDefault="00C32336" w:rsidP="00C323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A6033" w:rsidRPr="00FA6033" w:rsidRDefault="00FA6033" w:rsidP="00FA60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двадцать процентов:</w:t>
      </w:r>
    </w:p>
    <w:p w:rsidR="00FA6033" w:rsidRPr="00FA6033" w:rsidRDefault="00FA6033" w:rsidP="00FA60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3.1. Доля расходов Администрации </w:t>
      </w:r>
      <w:r w:rsidRPr="00A03A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Кутейниковского</w:t>
      </w: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и подведомственных ей муниципальных бюджетных учреждений, на </w:t>
      </w: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приобретение отдельного вида товаров, работ, услуг для обеспечения муниципальных нужд на отчетный финансовый год в общем объеме расходов Администрации </w:t>
      </w:r>
      <w:r w:rsidRPr="00A03A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Кутейниковского</w:t>
      </w: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и подведомственных ей муниципальных бюджетных учреждений  на приобретение товаров, работ, услуг на отчетный финансовый год.</w:t>
      </w:r>
    </w:p>
    <w:p w:rsidR="00FA6033" w:rsidRPr="00FA6033" w:rsidRDefault="00FA6033" w:rsidP="00FA60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3.2. </w:t>
      </w:r>
      <w:proofErr w:type="gramStart"/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Доля контрактов Администрации </w:t>
      </w:r>
      <w:r w:rsidRPr="00A03A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Кутейниковского</w:t>
      </w: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и подведомственных ей муниципальных бюджетных учреждений </w:t>
      </w:r>
      <w:r w:rsidRPr="00A03A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Кутейниковского</w:t>
      </w: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на приобретение отдельного вида товаров, работ, услуг для обеспечения муниципальных нужд, заключенных на отчетный финансовый год, в общем количестве контрактов Администрации </w:t>
      </w:r>
      <w:r w:rsidRPr="00A03A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Кутейниковского</w:t>
      </w: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и подведомственных ей муниципальных бюджетных учреждений  на приобретение товаров, работ, услуг, заключенных на отчетный финансовый год.</w:t>
      </w:r>
      <w:proofErr w:type="gramEnd"/>
    </w:p>
    <w:p w:rsidR="00FA6033" w:rsidRPr="00FA6033" w:rsidRDefault="00FA6033" w:rsidP="00FA60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4. Под видом товаров, работ, услуг понимаются виды товаров, работ, </w:t>
      </w: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услуг, соответствующие шестизначному коду позиции по Общероссийскому классификатору продукции по видам экономической деятельности.</w:t>
      </w:r>
    </w:p>
    <w:p w:rsidR="00FA6033" w:rsidRPr="00FA6033" w:rsidRDefault="00FA6033" w:rsidP="00FA60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</w:t>
      </w:r>
      <w:proofErr w:type="gramStart"/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proofErr w:type="gramEnd"/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если обязательным перечнем установлен иной код позиции в ведомственном перечне необходимо использовать код позиции, установленный в обязательном перечне.</w:t>
      </w:r>
    </w:p>
    <w:p w:rsidR="00FA6033" w:rsidRPr="00FA6033" w:rsidRDefault="00FA6033" w:rsidP="00FA60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5. </w:t>
      </w:r>
      <w:proofErr w:type="gramStart"/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</w:t>
      </w:r>
      <w:r w:rsidRPr="00A03A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Кутейниковского</w:t>
      </w: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Администрацией </w:t>
      </w:r>
      <w:r w:rsidRPr="00A03A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Кутейниковского</w:t>
      </w: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и подведомственными ей муниципальными бюджетными учреждениями.</w:t>
      </w:r>
      <w:proofErr w:type="gramEnd"/>
    </w:p>
    <w:p w:rsidR="00FA6033" w:rsidRPr="00FA6033" w:rsidRDefault="00FA6033" w:rsidP="00FA60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6. В целях формирования ведомственного перечня Администрация К</w:t>
      </w:r>
      <w:r w:rsidRPr="00A03A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утейниковского</w:t>
      </w: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FA6033" w:rsidRPr="00FA6033" w:rsidRDefault="00FA6033" w:rsidP="00FA60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7. Администрация К</w:t>
      </w:r>
      <w:r w:rsidRPr="00A03A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утейнико</w:t>
      </w: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вского сельского поселения  при формировании ведомственного перечня вправе включить в него дополнительно:</w:t>
      </w:r>
    </w:p>
    <w:p w:rsidR="00FA6033" w:rsidRPr="00FA6033" w:rsidRDefault="00FA6033" w:rsidP="00FA60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7.1. Отдельные виды товаров, работ, услуг, не указанные в обязательном перечне и не соответствующие критериям, указанным в пункте 3 настоящих Правил.</w:t>
      </w:r>
    </w:p>
    <w:p w:rsidR="00FA6033" w:rsidRPr="00FA6033" w:rsidRDefault="00FA6033" w:rsidP="00FA60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7.2. 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закупки.</w:t>
      </w:r>
    </w:p>
    <w:p w:rsidR="00FA6033" w:rsidRPr="00FA6033" w:rsidRDefault="00FA6033" w:rsidP="00A03A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7.3. </w:t>
      </w:r>
      <w:proofErr w:type="gramStart"/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2 к настоящим Правилам, в том числе </w:t>
      </w: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</w:t>
      </w:r>
      <w:proofErr w:type="gramEnd"/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определяющие универсальность применения </w:t>
      </w: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A6033" w:rsidRPr="00FA6033" w:rsidRDefault="00FA6033" w:rsidP="00FA60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7.4. Иные сведения, касающиеся закупки товаров, работ, услуг.</w:t>
      </w:r>
    </w:p>
    <w:p w:rsidR="00FA6033" w:rsidRPr="00FA6033" w:rsidRDefault="00FA6033" w:rsidP="00FA60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8. 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FA6033" w:rsidRPr="00FA6033" w:rsidRDefault="00FA6033" w:rsidP="00FA60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8.1. </w:t>
      </w:r>
      <w:proofErr w:type="gramStart"/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учетом категорий и (или) групп должностей работников Администрации К</w:t>
      </w:r>
      <w:r w:rsidR="00A03A7D" w:rsidRPr="00A03A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утейнико</w:t>
      </w: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вского сельского поселения и подведомственных ей муниципальных бюджетных учреждений, если затраты на их приобретение в соответствии с требованиями к определению нормативных затрат на обеспечение функций Администрации К</w:t>
      </w:r>
      <w:r w:rsidR="00A03A7D" w:rsidRPr="00A03A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утейнико</w:t>
      </w: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вского сельского поселения и подведомственных ей муниципальных бюджетных учреждений определяются с учетом категорий и (или) групп должностей работников.</w:t>
      </w:r>
      <w:proofErr w:type="gramEnd"/>
    </w:p>
    <w:p w:rsidR="00FA6033" w:rsidRPr="00FA6033" w:rsidRDefault="00FA6033" w:rsidP="00FA60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8.2. 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– в случае принятия соответствующего решения Администрацией К</w:t>
      </w:r>
      <w:r w:rsidR="00A03A7D" w:rsidRPr="00A03A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утейнико</w:t>
      </w: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вского сельского поселения.</w:t>
      </w:r>
    </w:p>
    <w:p w:rsidR="00FA6033" w:rsidRPr="00FA6033" w:rsidRDefault="00FA6033" w:rsidP="00FA60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9. Требования к отдельным видам товаров, работ, услуг, закупаемым муниципальными 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FA6033" w:rsidRPr="00FA6033" w:rsidRDefault="00FA6033" w:rsidP="00FA60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10. Обязательный перечень и ведомственный перечень формируются </w:t>
      </w: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с учетом:</w:t>
      </w:r>
    </w:p>
    <w:p w:rsidR="00FA6033" w:rsidRPr="00FA6033" w:rsidRDefault="00FA6033" w:rsidP="00FA60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10.1. Положений технических регламентов, стандартов и иных положений, положений, предусмотренных законодательством Российской Федерации </w:t>
      </w: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об энергосбережении и о повышении энергетической эффективности и законодательством Российской Федерации в области охраны окружающей среды.</w:t>
      </w:r>
    </w:p>
    <w:p w:rsidR="00FA6033" w:rsidRPr="00FA6033" w:rsidRDefault="00FA6033" w:rsidP="00FA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A603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10.2. Положений статьи 33 Федерального закона от 05.04.2013 № 44-ФЗ </w:t>
      </w:r>
      <w:r w:rsidRPr="00FA6033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нужд».</w:t>
      </w:r>
    </w:p>
    <w:p w:rsidR="00FA6033" w:rsidRPr="00FA6033" w:rsidRDefault="00FA6033" w:rsidP="00FA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A6033">
        <w:rPr>
          <w:rFonts w:ascii="Times New Roman" w:eastAsia="Times New Roman" w:hAnsi="Times New Roman" w:cs="Times New Roman"/>
          <w:kern w:val="2"/>
          <w:sz w:val="28"/>
          <w:szCs w:val="28"/>
        </w:rPr>
        <w:t>10.3. Принципа обеспечения конкуренции, определенного статьей 8 Федерального закона от 05.04.2013 № 44-ФЗ.</w:t>
      </w:r>
    </w:p>
    <w:p w:rsidR="00FA6033" w:rsidRPr="00FA6033" w:rsidRDefault="00FA6033" w:rsidP="00FA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A6033">
        <w:rPr>
          <w:rFonts w:ascii="Times New Roman" w:eastAsia="Times New Roman" w:hAnsi="Times New Roman" w:cs="Times New Roman"/>
          <w:kern w:val="2"/>
          <w:sz w:val="28"/>
          <w:szCs w:val="28"/>
        </w:rPr>
        <w:t>11. 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FA6033" w:rsidRPr="00FA6033" w:rsidRDefault="00FA6033" w:rsidP="00FA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A6033">
        <w:rPr>
          <w:rFonts w:ascii="Times New Roman" w:eastAsia="Times New Roman" w:hAnsi="Times New Roman" w:cs="Times New Roman"/>
          <w:kern w:val="2"/>
          <w:sz w:val="28"/>
          <w:szCs w:val="28"/>
        </w:rPr>
        <w:t>11.1. Потребительские свойства (в том числе качество и иные характеристики).</w:t>
      </w:r>
    </w:p>
    <w:p w:rsidR="00FA6033" w:rsidRPr="00FA6033" w:rsidRDefault="00FA6033" w:rsidP="00FA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A6033">
        <w:rPr>
          <w:rFonts w:ascii="Times New Roman" w:eastAsia="Times New Roman" w:hAnsi="Times New Roman" w:cs="Times New Roman"/>
          <w:kern w:val="2"/>
          <w:sz w:val="28"/>
          <w:szCs w:val="28"/>
        </w:rPr>
        <w:t>11.2. Иные характеристики (свойства), не являющиеся потребительскими свойствами.</w:t>
      </w:r>
    </w:p>
    <w:p w:rsidR="00FA6033" w:rsidRPr="00FA6033" w:rsidRDefault="00FA6033" w:rsidP="00FA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A6033">
        <w:rPr>
          <w:rFonts w:ascii="Times New Roman" w:eastAsia="Times New Roman" w:hAnsi="Times New Roman" w:cs="Times New Roman"/>
          <w:kern w:val="2"/>
          <w:sz w:val="28"/>
          <w:szCs w:val="28"/>
        </w:rPr>
        <w:t>11.3. Предельные цены товаров, работ, услуг.</w:t>
      </w:r>
    </w:p>
    <w:p w:rsidR="00FA6033" w:rsidRPr="00FA6033" w:rsidRDefault="00FA6033" w:rsidP="00FA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A6033">
        <w:rPr>
          <w:rFonts w:ascii="Times New Roman" w:eastAsia="Times New Roman" w:hAnsi="Times New Roman" w:cs="Times New Roman"/>
          <w:kern w:val="2"/>
          <w:sz w:val="28"/>
          <w:szCs w:val="28"/>
        </w:rPr>
        <w:t>12. </w:t>
      </w:r>
      <w:proofErr w:type="gramStart"/>
      <w:r w:rsidRPr="00FA603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</w:t>
      </w:r>
      <w:r w:rsidRPr="00FA6033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пригодностью для эксплуатации и потребления в целях оказания государственных (муниципальных) услуг (выполнения работ) и реализации государственных (муниципальных) функций) или являются предметами роскоши в соответствии с</w:t>
      </w:r>
      <w:proofErr w:type="gramEnd"/>
      <w:r w:rsidRPr="00FA603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законодательством Российской Федерации.</w:t>
      </w:r>
    </w:p>
    <w:p w:rsidR="00FA6033" w:rsidRPr="00FA6033" w:rsidRDefault="00FA6033" w:rsidP="00FA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A6033">
        <w:rPr>
          <w:rFonts w:ascii="Times New Roman" w:eastAsia="Times New Roman" w:hAnsi="Times New Roman" w:cs="Times New Roman"/>
          <w:kern w:val="2"/>
          <w:sz w:val="28"/>
          <w:szCs w:val="28"/>
        </w:rPr>
        <w:t>13. 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FA6033" w:rsidRPr="00FA6033" w:rsidRDefault="00FA6033" w:rsidP="00FA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A603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14. 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</w:t>
      </w:r>
      <w:r w:rsidRPr="00FA6033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в соответствии с Общероссийским классификатором продукции по видам экономической деятельности.</w:t>
      </w:r>
      <w:r w:rsidR="00A03A7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FA6033" w:rsidRPr="00FA6033" w:rsidRDefault="00FA6033" w:rsidP="00FA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A6033">
        <w:rPr>
          <w:rFonts w:ascii="Times New Roman" w:eastAsia="Times New Roman" w:hAnsi="Times New Roman" w:cs="Times New Roman"/>
          <w:kern w:val="2"/>
          <w:sz w:val="28"/>
          <w:szCs w:val="28"/>
        </w:rPr>
        <w:t>15. Предельные цены товаров, работ, услуг, установленные муниципальными органами Зимовниковского района не могут превышать предельные цены товаров, работ, услуг, установленные указанными органами при утверждении нормативных затрат на обеспечение своих функций.</w:t>
      </w:r>
    </w:p>
    <w:p w:rsidR="00FA6033" w:rsidRPr="00FA6033" w:rsidRDefault="00FA6033" w:rsidP="00FA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A6033">
        <w:rPr>
          <w:rFonts w:ascii="Times New Roman" w:eastAsia="Times New Roman" w:hAnsi="Times New Roman" w:cs="Times New Roman"/>
          <w:kern w:val="2"/>
          <w:sz w:val="28"/>
          <w:szCs w:val="28"/>
        </w:rPr>
        <w:t>16. Внесение изменений в правовые акты об утверждении ведомственного перечня осуществляется в порядке и в случаях, установленных такими правовыми актами.</w:t>
      </w:r>
    </w:p>
    <w:p w:rsidR="00FA6033" w:rsidRPr="00FA6033" w:rsidRDefault="00FA6033" w:rsidP="00FA60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17. Правовые акты об утверждении ведомственного перечня подлежат размещению в информационно-телекоммуникационной сети «Интернет» на официальном  сайте Администрации </w:t>
      </w:r>
      <w:r w:rsidR="00A03A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Кутейниковского</w:t>
      </w:r>
      <w:r w:rsidRPr="00FA60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поселения.</w:t>
      </w:r>
    </w:p>
    <w:p w:rsidR="00830B45" w:rsidRPr="00830B45" w:rsidRDefault="00830B45" w:rsidP="0083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B45" w:rsidRPr="00830B45" w:rsidRDefault="00830B45" w:rsidP="0083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B45">
        <w:rPr>
          <w:rFonts w:ascii="Times New Roman" w:eastAsia="Calibri" w:hAnsi="Times New Roman" w:cs="Times New Roman"/>
          <w:sz w:val="24"/>
          <w:szCs w:val="24"/>
          <w:lang w:eastAsia="ru-RU"/>
        </w:rPr>
        <w:t>Глава Кутейниковского</w:t>
      </w:r>
    </w:p>
    <w:p w:rsidR="00830B45" w:rsidRPr="00830B45" w:rsidRDefault="00830B45" w:rsidP="0083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B45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                                                       А.П.Щука</w:t>
      </w:r>
    </w:p>
    <w:p w:rsidR="00830B45" w:rsidRPr="00830B45" w:rsidRDefault="00830B45" w:rsidP="00830B4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830B45" w:rsidRPr="00830B45" w:rsidSect="009B44DE">
          <w:footnotePr>
            <w:pos w:val="beneathText"/>
          </w:footnotePr>
          <w:pgSz w:w="11905" w:h="16837"/>
          <w:pgMar w:top="568" w:right="851" w:bottom="567" w:left="1418" w:header="720" w:footer="720" w:gutter="0"/>
          <w:cols w:space="720"/>
          <w:docGrid w:linePitch="360"/>
        </w:sectPr>
      </w:pPr>
      <w:r w:rsidRPr="00830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</w:p>
    <w:p w:rsidR="00830B45" w:rsidRPr="00830B45" w:rsidRDefault="00830B45" w:rsidP="00830B4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A7D" w:rsidRPr="00A03A7D" w:rsidRDefault="00A03A7D" w:rsidP="00A03A7D">
      <w:pPr>
        <w:autoSpaceDE w:val="0"/>
        <w:autoSpaceDN w:val="0"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03A7D">
        <w:rPr>
          <w:rFonts w:ascii="Times New Roman" w:hAnsi="Times New Roman" w:cs="Times New Roman"/>
          <w:kern w:val="2"/>
          <w:sz w:val="24"/>
          <w:szCs w:val="24"/>
        </w:rPr>
        <w:t>Приложение № 1</w:t>
      </w:r>
    </w:p>
    <w:p w:rsidR="00A03A7D" w:rsidRPr="00A03A7D" w:rsidRDefault="00A03A7D" w:rsidP="00A03A7D">
      <w:pPr>
        <w:autoSpaceDE w:val="0"/>
        <w:autoSpaceDN w:val="0"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03A7D">
        <w:rPr>
          <w:rFonts w:ascii="Times New Roman" w:hAnsi="Times New Roman" w:cs="Times New Roman"/>
          <w:kern w:val="2"/>
          <w:sz w:val="24"/>
          <w:szCs w:val="24"/>
        </w:rPr>
        <w:t xml:space="preserve">к Правилам определения требований </w:t>
      </w:r>
      <w:r w:rsidRPr="00A03A7D">
        <w:rPr>
          <w:rFonts w:ascii="Times New Roman" w:hAnsi="Times New Roman" w:cs="Times New Roman"/>
          <w:kern w:val="2"/>
          <w:sz w:val="24"/>
          <w:szCs w:val="24"/>
        </w:rPr>
        <w:br/>
        <w:t>к закупаемым Администрацией Кутейниковского сельского поселения и  подведомственными ей  муниципальными  бюджетными учреждениями отдельным видам товаров, работ, услуг (в том числе предельных цен товаров, работ, услуг)</w:t>
      </w:r>
    </w:p>
    <w:p w:rsidR="00A03A7D" w:rsidRPr="00A03A7D" w:rsidRDefault="00A03A7D" w:rsidP="00A03A7D">
      <w:pPr>
        <w:autoSpaceDE w:val="0"/>
        <w:autoSpaceDN w:val="0"/>
        <w:ind w:left="6237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03A7D" w:rsidRPr="00A03A7D" w:rsidRDefault="00A03A7D" w:rsidP="00A03A7D">
      <w:pPr>
        <w:autoSpaceDE w:val="0"/>
        <w:autoSpaceDN w:val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03A7D">
        <w:rPr>
          <w:rFonts w:ascii="Times New Roman" w:hAnsi="Times New Roman" w:cs="Times New Roman"/>
          <w:kern w:val="2"/>
          <w:sz w:val="24"/>
          <w:szCs w:val="24"/>
        </w:rPr>
        <w:t>ОБЯЗАТЕЛЬНЫЙ ПЕРЕЧЕНЬ</w:t>
      </w:r>
    </w:p>
    <w:p w:rsidR="00A03A7D" w:rsidRPr="00A03A7D" w:rsidRDefault="00A03A7D" w:rsidP="00A03A7D">
      <w:pPr>
        <w:autoSpaceDE w:val="0"/>
        <w:autoSpaceDN w:val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03A7D">
        <w:rPr>
          <w:rFonts w:ascii="Times New Roman" w:hAnsi="Times New Roman" w:cs="Times New Roman"/>
          <w:kern w:val="2"/>
          <w:sz w:val="24"/>
          <w:szCs w:val="24"/>
        </w:rPr>
        <w:t xml:space="preserve">отдельных видов товаров, работ, услуг, в отношении которых </w:t>
      </w:r>
      <w:r w:rsidRPr="00A03A7D">
        <w:rPr>
          <w:rFonts w:ascii="Times New Roman" w:hAnsi="Times New Roman" w:cs="Times New Roman"/>
          <w:kern w:val="2"/>
          <w:sz w:val="24"/>
          <w:szCs w:val="24"/>
        </w:rPr>
        <w:br/>
        <w:t xml:space="preserve">определяются требования к потребительским свойствам (в том числе качеству) </w:t>
      </w:r>
      <w:r w:rsidRPr="00A03A7D">
        <w:rPr>
          <w:rFonts w:ascii="Times New Roman" w:hAnsi="Times New Roman" w:cs="Times New Roman"/>
          <w:kern w:val="2"/>
          <w:sz w:val="24"/>
          <w:szCs w:val="24"/>
        </w:rPr>
        <w:br/>
        <w:t>и иным характеристикам (в том числе предельные цены товаров, работ, услуг)</w:t>
      </w:r>
    </w:p>
    <w:p w:rsidR="00A03A7D" w:rsidRPr="00505E86" w:rsidRDefault="00A03A7D" w:rsidP="00A03A7D">
      <w:pPr>
        <w:tabs>
          <w:tab w:val="left" w:pos="9814"/>
        </w:tabs>
        <w:autoSpaceDE w:val="0"/>
        <w:autoSpaceDN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976"/>
        <w:gridCol w:w="1684"/>
        <w:gridCol w:w="1844"/>
        <w:gridCol w:w="836"/>
        <w:gridCol w:w="1390"/>
        <w:gridCol w:w="1252"/>
        <w:gridCol w:w="1946"/>
        <w:gridCol w:w="1945"/>
        <w:gridCol w:w="1947"/>
      </w:tblGrid>
      <w:tr w:rsidR="00A03A7D" w:rsidRPr="00D275DA" w:rsidTr="00006465">
        <w:tc>
          <w:tcPr>
            <w:tcW w:w="573" w:type="dxa"/>
            <w:vMerge w:val="restart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 xml:space="preserve">№ </w:t>
            </w:r>
            <w:proofErr w:type="gramStart"/>
            <w:r w:rsidRPr="00A03A7D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A03A7D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994" w:type="dxa"/>
            <w:vMerge w:val="restart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Код по ОКПД</w:t>
            </w:r>
            <w:proofErr w:type="gramStart"/>
            <w:r w:rsidRPr="00A03A7D">
              <w:rPr>
                <w:rFonts w:ascii="Times New Roman" w:hAnsi="Times New Roman" w:cs="Times New Roman"/>
                <w:kern w:val="2"/>
              </w:rPr>
              <w:t>2</w:t>
            </w:r>
            <w:proofErr w:type="gramEnd"/>
          </w:p>
        </w:tc>
        <w:tc>
          <w:tcPr>
            <w:tcW w:w="1717" w:type="dxa"/>
            <w:vMerge w:val="restart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Наименование отдельного вида товаров, работ, услуг</w:t>
            </w:r>
          </w:p>
        </w:tc>
        <w:tc>
          <w:tcPr>
            <w:tcW w:w="11380" w:type="dxa"/>
            <w:gridSpan w:val="7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 xml:space="preserve">Требования к потребительским свойствам (в том числе качеству) </w:t>
            </w:r>
            <w:r w:rsidRPr="00A03A7D">
              <w:rPr>
                <w:rFonts w:ascii="Times New Roman" w:hAnsi="Times New Roman" w:cs="Times New Roman"/>
                <w:kern w:val="2"/>
              </w:rPr>
              <w:br/>
              <w:t>и иным характеристикам (в том числе предельные цены) отдельных видов товаров, работ, услуг</w:t>
            </w:r>
          </w:p>
        </w:tc>
      </w:tr>
      <w:tr w:rsidR="00A03A7D" w:rsidRPr="00D275DA" w:rsidTr="00006465">
        <w:tc>
          <w:tcPr>
            <w:tcW w:w="573" w:type="dxa"/>
            <w:vMerge/>
          </w:tcPr>
          <w:p w:rsidR="00A03A7D" w:rsidRPr="00A03A7D" w:rsidRDefault="00A03A7D" w:rsidP="00006465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4" w:type="dxa"/>
            <w:vMerge/>
          </w:tcPr>
          <w:p w:rsidR="00A03A7D" w:rsidRPr="00A03A7D" w:rsidRDefault="00A03A7D" w:rsidP="00006465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17" w:type="dxa"/>
            <w:vMerge/>
          </w:tcPr>
          <w:p w:rsidR="00A03A7D" w:rsidRPr="00A03A7D" w:rsidRDefault="00A03A7D" w:rsidP="00006465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81" w:type="dxa"/>
            <w:vMerge w:val="restart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6"/>
                <w:kern w:val="2"/>
              </w:rPr>
            </w:pPr>
            <w:r w:rsidRPr="00A03A7D">
              <w:rPr>
                <w:rFonts w:ascii="Times New Roman" w:hAnsi="Times New Roman" w:cs="Times New Roman"/>
                <w:spacing w:val="-6"/>
                <w:kern w:val="2"/>
              </w:rPr>
              <w:t>Характеристика</w:t>
            </w:r>
          </w:p>
        </w:tc>
        <w:tc>
          <w:tcPr>
            <w:tcW w:w="2268" w:type="dxa"/>
            <w:gridSpan w:val="2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7231" w:type="dxa"/>
            <w:gridSpan w:val="4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Значение характеристики</w:t>
            </w:r>
          </w:p>
        </w:tc>
      </w:tr>
      <w:tr w:rsidR="00A03A7D" w:rsidRPr="00D275DA" w:rsidTr="00006465">
        <w:tc>
          <w:tcPr>
            <w:tcW w:w="573" w:type="dxa"/>
            <w:vMerge/>
          </w:tcPr>
          <w:p w:rsidR="00A03A7D" w:rsidRPr="00A03A7D" w:rsidRDefault="00A03A7D" w:rsidP="00006465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4" w:type="dxa"/>
            <w:vMerge/>
          </w:tcPr>
          <w:p w:rsidR="00A03A7D" w:rsidRPr="00A03A7D" w:rsidRDefault="00A03A7D" w:rsidP="00006465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17" w:type="dxa"/>
            <w:vMerge/>
          </w:tcPr>
          <w:p w:rsidR="00A03A7D" w:rsidRPr="00A03A7D" w:rsidRDefault="00A03A7D" w:rsidP="00006465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81" w:type="dxa"/>
            <w:vMerge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Код по ОКЕИ</w:t>
            </w:r>
          </w:p>
        </w:tc>
        <w:tc>
          <w:tcPr>
            <w:tcW w:w="1417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proofErr w:type="gramStart"/>
            <w:r w:rsidRPr="00A03A7D">
              <w:rPr>
                <w:rFonts w:ascii="Times New Roman" w:hAnsi="Times New Roman" w:cs="Times New Roman"/>
                <w:kern w:val="2"/>
              </w:rPr>
              <w:t>Наиме-нование</w:t>
            </w:r>
            <w:proofErr w:type="spellEnd"/>
            <w:proofErr w:type="gramEnd"/>
          </w:p>
        </w:tc>
        <w:tc>
          <w:tcPr>
            <w:tcW w:w="1276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 xml:space="preserve">Высшая группа должностей муниципальной службы </w:t>
            </w:r>
          </w:p>
        </w:tc>
        <w:tc>
          <w:tcPr>
            <w:tcW w:w="1985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 xml:space="preserve">Главная группа должностей муниципальной службы </w:t>
            </w:r>
          </w:p>
        </w:tc>
        <w:tc>
          <w:tcPr>
            <w:tcW w:w="1984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 xml:space="preserve">Ведущая группа должностей муниципальной службы </w:t>
            </w:r>
          </w:p>
        </w:tc>
        <w:tc>
          <w:tcPr>
            <w:tcW w:w="1986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Старшая и младшая группы должностей муниципальной службы</w:t>
            </w:r>
          </w:p>
        </w:tc>
      </w:tr>
      <w:tr w:rsidR="00A03A7D" w:rsidRPr="00D275DA" w:rsidTr="00006465">
        <w:trPr>
          <w:tblHeader/>
        </w:trPr>
        <w:tc>
          <w:tcPr>
            <w:tcW w:w="573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994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717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881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1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417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76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985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984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986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10</w:t>
            </w:r>
          </w:p>
        </w:tc>
      </w:tr>
      <w:tr w:rsidR="00A03A7D" w:rsidRPr="00D275DA" w:rsidTr="00006465">
        <w:tc>
          <w:tcPr>
            <w:tcW w:w="573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lastRenderedPageBreak/>
              <w:t>1.</w:t>
            </w:r>
          </w:p>
        </w:tc>
        <w:tc>
          <w:tcPr>
            <w:tcW w:w="994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26.20.11</w:t>
            </w:r>
          </w:p>
        </w:tc>
        <w:tc>
          <w:tcPr>
            <w:tcW w:w="1717" w:type="dxa"/>
          </w:tcPr>
          <w:p w:rsidR="00A03A7D" w:rsidRPr="00A03A7D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Компьютеры пор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тативные массой не более 10 кг, такие как ноут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буки, планшетные компьютеры, кар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манные компью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теры, в том числе совмещающие функции мобиль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ного телефонного аппарата, элек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тронные записные книжки и анало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гичная компью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терная техника.</w:t>
            </w:r>
          </w:p>
          <w:p w:rsidR="00A03A7D" w:rsidRPr="00A03A7D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Пояснения по требуемой про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дукции: ноутбуки, планшетные ком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пьютеры</w:t>
            </w:r>
          </w:p>
        </w:tc>
        <w:tc>
          <w:tcPr>
            <w:tcW w:w="1881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размер и тип экрана, вес, тип процес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сора, частота процессора, размер опера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тивной па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мяти, объем накопителя, тип жесткого диска, оптиче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ский привод, наличие моду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 xml:space="preserve">лей </w:t>
            </w:r>
            <w:proofErr w:type="spellStart"/>
            <w:r w:rsidRPr="00A03A7D">
              <w:rPr>
                <w:rFonts w:ascii="Times New Roman" w:hAnsi="Times New Roman" w:cs="Times New Roman"/>
                <w:kern w:val="2"/>
              </w:rPr>
              <w:t>Wi-Fi</w:t>
            </w:r>
            <w:proofErr w:type="spellEnd"/>
            <w:r w:rsidRPr="00A03A7D">
              <w:rPr>
                <w:rFonts w:ascii="Times New Roman" w:hAnsi="Times New Roman" w:cs="Times New Roman"/>
                <w:kern w:val="2"/>
              </w:rPr>
              <w:t xml:space="preserve">, </w:t>
            </w:r>
            <w:proofErr w:type="spellStart"/>
            <w:r w:rsidRPr="00A03A7D">
              <w:rPr>
                <w:rFonts w:ascii="Times New Roman" w:hAnsi="Times New Roman" w:cs="Times New Roman"/>
                <w:kern w:val="2"/>
              </w:rPr>
              <w:t>Bluetooth</w:t>
            </w:r>
            <w:proofErr w:type="spellEnd"/>
            <w:r w:rsidRPr="00A03A7D">
              <w:rPr>
                <w:rFonts w:ascii="Times New Roman" w:hAnsi="Times New Roman" w:cs="Times New Roman"/>
                <w:kern w:val="2"/>
              </w:rPr>
              <w:t>, под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держки 3G (UMTS), тип видеоадаптера, время работы, операционная система, пред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установленное программное обеспечение, предельная цена</w:t>
            </w:r>
          </w:p>
        </w:tc>
        <w:tc>
          <w:tcPr>
            <w:tcW w:w="851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417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276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985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984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986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–</w:t>
            </w:r>
          </w:p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3A7D" w:rsidRPr="00D275DA" w:rsidTr="00006465">
        <w:tc>
          <w:tcPr>
            <w:tcW w:w="573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2.</w:t>
            </w:r>
          </w:p>
        </w:tc>
        <w:tc>
          <w:tcPr>
            <w:tcW w:w="994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26.20.15</w:t>
            </w:r>
          </w:p>
        </w:tc>
        <w:tc>
          <w:tcPr>
            <w:tcW w:w="1717" w:type="dxa"/>
          </w:tcPr>
          <w:p w:rsidR="00A03A7D" w:rsidRPr="00A03A7D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Машины вычисли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 xml:space="preserve">тельные электронные </w:t>
            </w:r>
            <w:r w:rsidRPr="00A03A7D">
              <w:rPr>
                <w:rFonts w:ascii="Times New Roman" w:hAnsi="Times New Roman" w:cs="Times New Roman"/>
                <w:kern w:val="2"/>
              </w:rPr>
              <w:lastRenderedPageBreak/>
              <w:t>циф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ровые прочие, содержащие или не содержащие в одном корпусе одно или два из следующих устрой</w:t>
            </w:r>
            <w:proofErr w:type="gramStart"/>
            <w:r w:rsidRPr="00A03A7D">
              <w:rPr>
                <w:rFonts w:ascii="Times New Roman" w:hAnsi="Times New Roman" w:cs="Times New Roman"/>
                <w:kern w:val="2"/>
              </w:rPr>
              <w:t>ств дл</w:t>
            </w:r>
            <w:proofErr w:type="gramEnd"/>
            <w:r w:rsidRPr="00A03A7D">
              <w:rPr>
                <w:rFonts w:ascii="Times New Roman" w:hAnsi="Times New Roman" w:cs="Times New Roman"/>
                <w:kern w:val="2"/>
              </w:rPr>
              <w:t>я автоматической обработки дан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ных: запоминаю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щие устройства, устройства ввода, устройства вывода.</w:t>
            </w:r>
          </w:p>
          <w:p w:rsidR="00A03A7D" w:rsidRPr="00A03A7D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Пояснения по требуемой продукции:</w:t>
            </w:r>
          </w:p>
          <w:p w:rsidR="00A03A7D" w:rsidRPr="00A03A7D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компьютеры персональные настольные, рабочие станции вы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вода</w:t>
            </w:r>
          </w:p>
        </w:tc>
        <w:tc>
          <w:tcPr>
            <w:tcW w:w="1881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A03A7D">
              <w:rPr>
                <w:rFonts w:ascii="Times New Roman" w:hAnsi="Times New Roman" w:cs="Times New Roman"/>
                <w:kern w:val="2"/>
              </w:rPr>
              <w:lastRenderedPageBreak/>
              <w:t>тип (моно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блок/систем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 xml:space="preserve">ный блок и монитор), размер </w:t>
            </w:r>
            <w:r w:rsidRPr="00A03A7D">
              <w:rPr>
                <w:rFonts w:ascii="Times New Roman" w:hAnsi="Times New Roman" w:cs="Times New Roman"/>
                <w:kern w:val="2"/>
              </w:rPr>
              <w:lastRenderedPageBreak/>
              <w:t>экрана/мони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тора, тип про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цессора, ча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стота процес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сора, размер оперативной памяти, объем накопителя, тип жесткого диска, оптиче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 xml:space="preserve">ский привод, </w:t>
            </w:r>
            <w:r w:rsidRPr="00A03A7D">
              <w:rPr>
                <w:rFonts w:ascii="Times New Roman" w:hAnsi="Times New Roman" w:cs="Times New Roman"/>
                <w:spacing w:val="-6"/>
                <w:kern w:val="2"/>
              </w:rPr>
              <w:t xml:space="preserve">тип </w:t>
            </w:r>
            <w:r w:rsidRPr="00A03A7D">
              <w:rPr>
                <w:rFonts w:ascii="Times New Roman" w:hAnsi="Times New Roman" w:cs="Times New Roman"/>
                <w:spacing w:val="-10"/>
                <w:kern w:val="2"/>
              </w:rPr>
              <w:t>видеоадап</w:t>
            </w:r>
            <w:r w:rsidRPr="00A03A7D">
              <w:rPr>
                <w:rFonts w:ascii="Times New Roman" w:hAnsi="Times New Roman" w:cs="Times New Roman"/>
                <w:spacing w:val="-10"/>
                <w:kern w:val="2"/>
              </w:rPr>
              <w:softHyphen/>
              <w:t>тера, операцион</w:t>
            </w:r>
            <w:r w:rsidRPr="00A03A7D">
              <w:rPr>
                <w:rFonts w:ascii="Times New Roman" w:hAnsi="Times New Roman" w:cs="Times New Roman"/>
                <w:spacing w:val="-10"/>
                <w:kern w:val="2"/>
              </w:rPr>
              <w:softHyphen/>
            </w:r>
            <w:r w:rsidRPr="00A03A7D">
              <w:rPr>
                <w:rFonts w:ascii="Times New Roman" w:hAnsi="Times New Roman" w:cs="Times New Roman"/>
                <w:kern w:val="2"/>
              </w:rPr>
              <w:t>ная система, предустанов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ленное про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граммное обеспечение, предельная цена</w:t>
            </w:r>
            <w:proofErr w:type="gramEnd"/>
          </w:p>
        </w:tc>
        <w:tc>
          <w:tcPr>
            <w:tcW w:w="851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lastRenderedPageBreak/>
              <w:t>–</w:t>
            </w:r>
          </w:p>
        </w:tc>
        <w:tc>
          <w:tcPr>
            <w:tcW w:w="1417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276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–</w:t>
            </w:r>
          </w:p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5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984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986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–</w:t>
            </w:r>
          </w:p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3A7D" w:rsidRPr="00D275DA" w:rsidTr="00006465">
        <w:tc>
          <w:tcPr>
            <w:tcW w:w="573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lastRenderedPageBreak/>
              <w:t>3.</w:t>
            </w:r>
          </w:p>
        </w:tc>
        <w:tc>
          <w:tcPr>
            <w:tcW w:w="994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26.20.16</w:t>
            </w:r>
          </w:p>
        </w:tc>
        <w:tc>
          <w:tcPr>
            <w:tcW w:w="1717" w:type="dxa"/>
          </w:tcPr>
          <w:p w:rsidR="00A03A7D" w:rsidRPr="00A03A7D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 xml:space="preserve">Устройства ввода или вывода, содержащие или </w:t>
            </w:r>
            <w:r w:rsidRPr="00A03A7D">
              <w:rPr>
                <w:rFonts w:ascii="Times New Roman" w:hAnsi="Times New Roman" w:cs="Times New Roman"/>
                <w:kern w:val="2"/>
              </w:rPr>
              <w:lastRenderedPageBreak/>
              <w:t>не содержащие в одном корпусе запоминающие устройства.</w:t>
            </w:r>
          </w:p>
          <w:p w:rsidR="00A03A7D" w:rsidRPr="00A03A7D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Пояснения по требуемой про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дукции: прин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теры, сканеры, многофункцио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нальные устройства</w:t>
            </w:r>
          </w:p>
        </w:tc>
        <w:tc>
          <w:tcPr>
            <w:tcW w:w="1881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lastRenderedPageBreak/>
              <w:t>метод печати (струйный/ла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зерный – для принтера/мно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</w:r>
            <w:r w:rsidRPr="00A03A7D">
              <w:rPr>
                <w:rFonts w:ascii="Times New Roman" w:hAnsi="Times New Roman" w:cs="Times New Roman"/>
                <w:kern w:val="2"/>
              </w:rPr>
              <w:lastRenderedPageBreak/>
              <w:t>гофункцио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нального устройства), разрешение сканирования (для ска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нера/мно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гофункцио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 xml:space="preserve">нального устройства), цветность </w:t>
            </w:r>
            <w:r w:rsidRPr="00A03A7D">
              <w:rPr>
                <w:rFonts w:ascii="Times New Roman" w:hAnsi="Times New Roman" w:cs="Times New Roman"/>
                <w:spacing w:val="-10"/>
                <w:kern w:val="2"/>
              </w:rPr>
              <w:t>(цветной/черно-</w:t>
            </w:r>
            <w:r w:rsidRPr="00A03A7D">
              <w:rPr>
                <w:rFonts w:ascii="Times New Roman" w:hAnsi="Times New Roman" w:cs="Times New Roman"/>
                <w:kern w:val="2"/>
              </w:rPr>
              <w:t>белый), мак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симальный формат, ско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рость пе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чати/сканиро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вания, наличие дополнитель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lastRenderedPageBreak/>
              <w:t>–</w:t>
            </w:r>
          </w:p>
        </w:tc>
        <w:tc>
          <w:tcPr>
            <w:tcW w:w="1417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276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–</w:t>
            </w:r>
          </w:p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5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984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986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–</w:t>
            </w:r>
          </w:p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3A7D" w:rsidRPr="00D275DA" w:rsidTr="00006465">
        <w:tc>
          <w:tcPr>
            <w:tcW w:w="573" w:type="dxa"/>
          </w:tcPr>
          <w:p w:rsidR="00A03A7D" w:rsidRPr="00A03A7D" w:rsidRDefault="00A03A7D" w:rsidP="00006465">
            <w:pPr>
              <w:pageBreakBefore/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lastRenderedPageBreak/>
              <w:t>4.</w:t>
            </w:r>
          </w:p>
        </w:tc>
        <w:tc>
          <w:tcPr>
            <w:tcW w:w="994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29.10.30</w:t>
            </w:r>
          </w:p>
        </w:tc>
        <w:tc>
          <w:tcPr>
            <w:tcW w:w="1717" w:type="dxa"/>
          </w:tcPr>
          <w:p w:rsidR="00A03A7D" w:rsidRPr="00A03A7D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Средства авто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транспортные для перевозки 10 или более человек</w:t>
            </w:r>
          </w:p>
        </w:tc>
        <w:tc>
          <w:tcPr>
            <w:tcW w:w="1881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мощность дви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гателя, ком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плектация</w:t>
            </w:r>
          </w:p>
        </w:tc>
        <w:tc>
          <w:tcPr>
            <w:tcW w:w="851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7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5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4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6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3A7D" w:rsidRPr="00D275DA" w:rsidTr="00006465">
        <w:tc>
          <w:tcPr>
            <w:tcW w:w="573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5.</w:t>
            </w:r>
          </w:p>
        </w:tc>
        <w:tc>
          <w:tcPr>
            <w:tcW w:w="994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29.10.41</w:t>
            </w:r>
          </w:p>
        </w:tc>
        <w:tc>
          <w:tcPr>
            <w:tcW w:w="1717" w:type="dxa"/>
          </w:tcPr>
          <w:p w:rsidR="00A03A7D" w:rsidRPr="00A03A7D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Средства авто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транспортные грузовые с порш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невым двигателем внутреннего сго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рания с воспламе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 xml:space="preserve">нением от сжатия (дизелем или </w:t>
            </w:r>
            <w:proofErr w:type="spellStart"/>
            <w:r w:rsidRPr="00A03A7D">
              <w:rPr>
                <w:rFonts w:ascii="Times New Roman" w:hAnsi="Times New Roman" w:cs="Times New Roman"/>
                <w:kern w:val="2"/>
              </w:rPr>
              <w:t>по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лудизелем</w:t>
            </w:r>
            <w:proofErr w:type="spellEnd"/>
            <w:r w:rsidRPr="00A03A7D">
              <w:rPr>
                <w:rFonts w:ascii="Times New Roman" w:hAnsi="Times New Roman" w:cs="Times New Roman"/>
                <w:kern w:val="2"/>
              </w:rPr>
              <w:t>), новые</w:t>
            </w:r>
          </w:p>
        </w:tc>
        <w:tc>
          <w:tcPr>
            <w:tcW w:w="1881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мощность дви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гателя, ком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плектация</w:t>
            </w:r>
          </w:p>
        </w:tc>
        <w:tc>
          <w:tcPr>
            <w:tcW w:w="851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7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5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4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6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3A7D" w:rsidRPr="00D275DA" w:rsidTr="00006465">
        <w:tc>
          <w:tcPr>
            <w:tcW w:w="573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6.</w:t>
            </w:r>
          </w:p>
        </w:tc>
        <w:tc>
          <w:tcPr>
            <w:tcW w:w="994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kern w:val="2"/>
              </w:rPr>
            </w:pPr>
            <w:r w:rsidRPr="00A03A7D">
              <w:rPr>
                <w:rFonts w:ascii="Times New Roman" w:hAnsi="Times New Roman" w:cs="Times New Roman"/>
                <w:spacing w:val="-20"/>
                <w:kern w:val="2"/>
              </w:rPr>
              <w:t>31.01.11.150</w:t>
            </w:r>
          </w:p>
        </w:tc>
        <w:tc>
          <w:tcPr>
            <w:tcW w:w="1717" w:type="dxa"/>
          </w:tcPr>
          <w:p w:rsidR="00A03A7D" w:rsidRPr="00A03A7D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Мебель для сиде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ния, преимуще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ственно с метал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лическим карка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сом</w:t>
            </w:r>
          </w:p>
        </w:tc>
        <w:tc>
          <w:tcPr>
            <w:tcW w:w="1881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материал (ме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талл), обивоч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ные материалы</w:t>
            </w:r>
          </w:p>
        </w:tc>
        <w:tc>
          <w:tcPr>
            <w:tcW w:w="851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417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276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предельное значение – кожа нату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ральная;</w:t>
            </w:r>
          </w:p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A03A7D">
              <w:rPr>
                <w:rFonts w:ascii="Times New Roman" w:hAnsi="Times New Roman" w:cs="Times New Roman"/>
                <w:kern w:val="2"/>
              </w:rPr>
              <w:t>возможные значения: искус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ственная кожа, ме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бельный (искус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</w:r>
            <w:r w:rsidRPr="00A03A7D">
              <w:rPr>
                <w:rFonts w:ascii="Times New Roman" w:hAnsi="Times New Roman" w:cs="Times New Roman"/>
                <w:kern w:val="2"/>
              </w:rPr>
              <w:lastRenderedPageBreak/>
              <w:t>ственный) мех, искус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ственная замша (микро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фибра), ткань, нетканые материалы</w:t>
            </w:r>
            <w:proofErr w:type="gramEnd"/>
          </w:p>
        </w:tc>
        <w:tc>
          <w:tcPr>
            <w:tcW w:w="1985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lastRenderedPageBreak/>
              <w:t>предельное значение – кожа нату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ральная;</w:t>
            </w:r>
          </w:p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A03A7D">
              <w:rPr>
                <w:rFonts w:ascii="Times New Roman" w:hAnsi="Times New Roman" w:cs="Times New Roman"/>
                <w:kern w:val="2"/>
              </w:rPr>
              <w:t>возможные значения: искусствен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ная кожа, мебельный (искусствен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ный) мех, искусствен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 xml:space="preserve">ная замша (микро-фибра), ткань, </w:t>
            </w:r>
            <w:r w:rsidRPr="00A03A7D">
              <w:rPr>
                <w:rFonts w:ascii="Times New Roman" w:hAnsi="Times New Roman" w:cs="Times New Roman"/>
                <w:kern w:val="2"/>
              </w:rPr>
              <w:lastRenderedPageBreak/>
              <w:t>нетканые мате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риалы</w:t>
            </w:r>
            <w:proofErr w:type="gramEnd"/>
          </w:p>
        </w:tc>
        <w:tc>
          <w:tcPr>
            <w:tcW w:w="1984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lastRenderedPageBreak/>
              <w:t>предельное значение – искус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ственная кожа;</w:t>
            </w:r>
          </w:p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A03A7D">
              <w:rPr>
                <w:rFonts w:ascii="Times New Roman" w:hAnsi="Times New Roman" w:cs="Times New Roman"/>
                <w:kern w:val="2"/>
              </w:rPr>
              <w:t>возможные значения: мебельный (искус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ственный) мех, искус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ственная замша (микро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 xml:space="preserve">фибра), ткань, нетканые </w:t>
            </w:r>
            <w:r w:rsidRPr="00A03A7D">
              <w:rPr>
                <w:rFonts w:ascii="Times New Roman" w:hAnsi="Times New Roman" w:cs="Times New Roman"/>
                <w:kern w:val="2"/>
              </w:rPr>
              <w:lastRenderedPageBreak/>
              <w:t>материалы</w:t>
            </w:r>
            <w:proofErr w:type="gramEnd"/>
          </w:p>
        </w:tc>
        <w:tc>
          <w:tcPr>
            <w:tcW w:w="1986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lastRenderedPageBreak/>
              <w:t>предельное значение – ткань;</w:t>
            </w:r>
          </w:p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возможные значения – нетканые материалы</w:t>
            </w:r>
          </w:p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предель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ное зна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чение – ткань;</w:t>
            </w:r>
          </w:p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возмож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ные зна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 xml:space="preserve">чения – нетканые </w:t>
            </w:r>
            <w:r w:rsidRPr="00A03A7D">
              <w:rPr>
                <w:rFonts w:ascii="Times New Roman" w:hAnsi="Times New Roman" w:cs="Times New Roman"/>
                <w:kern w:val="2"/>
              </w:rPr>
              <w:lastRenderedPageBreak/>
              <w:t>матери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алы</w:t>
            </w:r>
          </w:p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предельное значение – ткань;</w:t>
            </w:r>
          </w:p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возможные значения – нетканые материалы</w:t>
            </w:r>
          </w:p>
        </w:tc>
      </w:tr>
      <w:tr w:rsidR="00A03A7D" w:rsidRPr="00D275DA" w:rsidTr="00006465">
        <w:tc>
          <w:tcPr>
            <w:tcW w:w="573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lastRenderedPageBreak/>
              <w:t>7.</w:t>
            </w:r>
          </w:p>
        </w:tc>
        <w:tc>
          <w:tcPr>
            <w:tcW w:w="994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kern w:val="2"/>
              </w:rPr>
            </w:pPr>
            <w:r w:rsidRPr="00A03A7D">
              <w:rPr>
                <w:rFonts w:ascii="Times New Roman" w:hAnsi="Times New Roman" w:cs="Times New Roman"/>
                <w:spacing w:val="-20"/>
                <w:kern w:val="2"/>
              </w:rPr>
              <w:t>31.01.12.160</w:t>
            </w:r>
          </w:p>
        </w:tc>
        <w:tc>
          <w:tcPr>
            <w:tcW w:w="1717" w:type="dxa"/>
          </w:tcPr>
          <w:p w:rsidR="00A03A7D" w:rsidRPr="00A03A7D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Мебель для сиде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ния, преимуще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ственно с деревян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ным каркасом</w:t>
            </w:r>
          </w:p>
        </w:tc>
        <w:tc>
          <w:tcPr>
            <w:tcW w:w="1881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материал (вид древесины)</w:t>
            </w:r>
          </w:p>
        </w:tc>
        <w:tc>
          <w:tcPr>
            <w:tcW w:w="851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417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276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 xml:space="preserve">предельное значение – древесина хвойных и </w:t>
            </w:r>
            <w:proofErr w:type="spellStart"/>
            <w:r w:rsidRPr="00A03A7D">
              <w:rPr>
                <w:rFonts w:ascii="Times New Roman" w:hAnsi="Times New Roman" w:cs="Times New Roman"/>
                <w:kern w:val="2"/>
              </w:rPr>
              <w:t>мягколист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венных</w:t>
            </w:r>
            <w:proofErr w:type="spellEnd"/>
            <w:r w:rsidRPr="00A03A7D">
              <w:rPr>
                <w:rFonts w:ascii="Times New Roman" w:hAnsi="Times New Roman" w:cs="Times New Roman"/>
                <w:kern w:val="2"/>
              </w:rPr>
              <w:t xml:space="preserve"> пород: бе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реза, лист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 xml:space="preserve">венница, сосна, ель </w:t>
            </w:r>
          </w:p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A03A7D">
              <w:rPr>
                <w:rFonts w:ascii="Times New Roman" w:hAnsi="Times New Roman" w:cs="Times New Roman"/>
                <w:kern w:val="2"/>
              </w:rPr>
              <w:t>шпониро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ванная</w:t>
            </w:r>
            <w:proofErr w:type="spellEnd"/>
            <w:r w:rsidRPr="00A03A7D">
              <w:rPr>
                <w:rFonts w:ascii="Times New Roman" w:hAnsi="Times New Roman" w:cs="Times New Roman"/>
                <w:kern w:val="2"/>
              </w:rPr>
              <w:t xml:space="preserve"> дре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весиной ценных пород (твердо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лиственных и тропиче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ских);</w:t>
            </w:r>
          </w:p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 xml:space="preserve">возможные </w:t>
            </w:r>
            <w:r w:rsidRPr="00A03A7D">
              <w:rPr>
                <w:rFonts w:ascii="Times New Roman" w:hAnsi="Times New Roman" w:cs="Times New Roman"/>
                <w:kern w:val="2"/>
              </w:rPr>
              <w:lastRenderedPageBreak/>
              <w:t xml:space="preserve">значения: древесина хвойных и </w:t>
            </w:r>
            <w:proofErr w:type="spellStart"/>
            <w:r w:rsidRPr="00A03A7D">
              <w:rPr>
                <w:rFonts w:ascii="Times New Roman" w:hAnsi="Times New Roman" w:cs="Times New Roman"/>
                <w:kern w:val="2"/>
              </w:rPr>
              <w:t>мягколист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венных</w:t>
            </w:r>
            <w:proofErr w:type="spellEnd"/>
            <w:r w:rsidRPr="00A03A7D">
              <w:rPr>
                <w:rFonts w:ascii="Times New Roman" w:hAnsi="Times New Roman" w:cs="Times New Roman"/>
                <w:kern w:val="2"/>
              </w:rPr>
              <w:t xml:space="preserve"> пород: бе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реза, лист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венница, сосна, ель</w:t>
            </w:r>
          </w:p>
        </w:tc>
        <w:tc>
          <w:tcPr>
            <w:tcW w:w="1985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lastRenderedPageBreak/>
              <w:t xml:space="preserve">возможное значение – древесина хвойных и </w:t>
            </w:r>
            <w:proofErr w:type="spellStart"/>
            <w:r w:rsidRPr="00A03A7D">
              <w:rPr>
                <w:rFonts w:ascii="Times New Roman" w:hAnsi="Times New Roman" w:cs="Times New Roman"/>
                <w:kern w:val="2"/>
              </w:rPr>
              <w:t>мягколист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венных</w:t>
            </w:r>
            <w:proofErr w:type="spellEnd"/>
            <w:r w:rsidRPr="00A03A7D">
              <w:rPr>
                <w:rFonts w:ascii="Times New Roman" w:hAnsi="Times New Roman" w:cs="Times New Roman"/>
                <w:kern w:val="2"/>
              </w:rPr>
              <w:t xml:space="preserve"> пород:</w:t>
            </w:r>
          </w:p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береза, лист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венница, сосна, ель</w:t>
            </w:r>
          </w:p>
        </w:tc>
        <w:tc>
          <w:tcPr>
            <w:tcW w:w="1984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 xml:space="preserve">возможное значение – древесина хвойных и </w:t>
            </w:r>
            <w:proofErr w:type="spellStart"/>
            <w:r w:rsidRPr="00A03A7D">
              <w:rPr>
                <w:rFonts w:ascii="Times New Roman" w:hAnsi="Times New Roman" w:cs="Times New Roman"/>
                <w:kern w:val="2"/>
              </w:rPr>
              <w:t>мягколист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венных</w:t>
            </w:r>
            <w:proofErr w:type="spellEnd"/>
            <w:r w:rsidRPr="00A03A7D">
              <w:rPr>
                <w:rFonts w:ascii="Times New Roman" w:hAnsi="Times New Roman" w:cs="Times New Roman"/>
                <w:kern w:val="2"/>
              </w:rPr>
              <w:t xml:space="preserve"> пород:</w:t>
            </w:r>
          </w:p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береза, листвен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ница, сосна, ель</w:t>
            </w:r>
          </w:p>
          <w:p w:rsidR="00A03A7D" w:rsidRPr="00A03A7D" w:rsidRDefault="00A03A7D" w:rsidP="00006465">
            <w:pPr>
              <w:rPr>
                <w:rFonts w:ascii="Times New Roman" w:hAnsi="Times New Roman" w:cs="Times New Roman"/>
                <w:kern w:val="2"/>
              </w:rPr>
            </w:pPr>
          </w:p>
          <w:p w:rsidR="00A03A7D" w:rsidRPr="00A03A7D" w:rsidRDefault="00A03A7D" w:rsidP="00006465">
            <w:pPr>
              <w:rPr>
                <w:rFonts w:ascii="Times New Roman" w:hAnsi="Times New Roman" w:cs="Times New Roman"/>
                <w:kern w:val="2"/>
              </w:rPr>
            </w:pPr>
          </w:p>
          <w:p w:rsidR="00A03A7D" w:rsidRPr="00A03A7D" w:rsidRDefault="00A03A7D" w:rsidP="00006465">
            <w:pPr>
              <w:rPr>
                <w:rFonts w:ascii="Times New Roman" w:hAnsi="Times New Roman" w:cs="Times New Roman"/>
                <w:kern w:val="2"/>
              </w:rPr>
            </w:pPr>
          </w:p>
          <w:p w:rsidR="00A03A7D" w:rsidRPr="00A03A7D" w:rsidRDefault="00A03A7D" w:rsidP="00006465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6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 xml:space="preserve">возможное значение – древесина хвойных и </w:t>
            </w:r>
            <w:proofErr w:type="spellStart"/>
            <w:r w:rsidRPr="00A03A7D">
              <w:rPr>
                <w:rFonts w:ascii="Times New Roman" w:hAnsi="Times New Roman" w:cs="Times New Roman"/>
                <w:kern w:val="2"/>
              </w:rPr>
              <w:t>мягколист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венных</w:t>
            </w:r>
            <w:proofErr w:type="spellEnd"/>
            <w:r w:rsidRPr="00A03A7D">
              <w:rPr>
                <w:rFonts w:ascii="Times New Roman" w:hAnsi="Times New Roman" w:cs="Times New Roman"/>
                <w:kern w:val="2"/>
              </w:rPr>
              <w:t xml:space="preserve"> пород:</w:t>
            </w:r>
          </w:p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береза, листвен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ница, сосна, ель</w:t>
            </w:r>
          </w:p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возмож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ное зна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 xml:space="preserve">чение – древесина хвойных и </w:t>
            </w:r>
            <w:proofErr w:type="spellStart"/>
            <w:r w:rsidRPr="00A03A7D">
              <w:rPr>
                <w:rFonts w:ascii="Times New Roman" w:hAnsi="Times New Roman" w:cs="Times New Roman"/>
                <w:kern w:val="2"/>
              </w:rPr>
              <w:t>мягко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листвен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ных</w:t>
            </w:r>
            <w:proofErr w:type="spellEnd"/>
            <w:r w:rsidRPr="00A03A7D">
              <w:rPr>
                <w:rFonts w:ascii="Times New Roman" w:hAnsi="Times New Roman" w:cs="Times New Roman"/>
                <w:kern w:val="2"/>
              </w:rPr>
              <w:t xml:space="preserve"> пород:</w:t>
            </w:r>
          </w:p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береза, листвен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ница, сосна, ель</w:t>
            </w:r>
          </w:p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 xml:space="preserve">возможное значение – древесина хвойных и </w:t>
            </w:r>
            <w:proofErr w:type="spellStart"/>
            <w:r w:rsidRPr="00A03A7D">
              <w:rPr>
                <w:rFonts w:ascii="Times New Roman" w:hAnsi="Times New Roman" w:cs="Times New Roman"/>
                <w:kern w:val="2"/>
              </w:rPr>
              <w:t>мягколист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венных</w:t>
            </w:r>
            <w:proofErr w:type="spellEnd"/>
            <w:r w:rsidRPr="00A03A7D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A03A7D">
              <w:rPr>
                <w:rFonts w:ascii="Times New Roman" w:hAnsi="Times New Roman" w:cs="Times New Roman"/>
                <w:kern w:val="2"/>
              </w:rPr>
              <w:lastRenderedPageBreak/>
              <w:t>пород:</w:t>
            </w:r>
          </w:p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береза, лист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венница, сосна, ель</w:t>
            </w:r>
          </w:p>
        </w:tc>
      </w:tr>
      <w:tr w:rsidR="00A03A7D" w:rsidRPr="00D275DA" w:rsidTr="00006465">
        <w:tc>
          <w:tcPr>
            <w:tcW w:w="573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4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717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881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обивочные материалы</w:t>
            </w:r>
          </w:p>
        </w:tc>
        <w:tc>
          <w:tcPr>
            <w:tcW w:w="851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417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276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предельное значение – кожа нату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ральная;</w:t>
            </w:r>
          </w:p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A03A7D">
              <w:rPr>
                <w:rFonts w:ascii="Times New Roman" w:hAnsi="Times New Roman" w:cs="Times New Roman"/>
                <w:kern w:val="2"/>
              </w:rPr>
              <w:t>возможные значения: искус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ственная кожа, ме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бельный (искус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ственный) мех, искус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ственная замша (микро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фибра), ткань, нетканые материалы</w:t>
            </w:r>
            <w:proofErr w:type="gramEnd"/>
          </w:p>
        </w:tc>
        <w:tc>
          <w:tcPr>
            <w:tcW w:w="1985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предельное значение – кожа нату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ральная;</w:t>
            </w:r>
          </w:p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A03A7D">
              <w:rPr>
                <w:rFonts w:ascii="Times New Roman" w:hAnsi="Times New Roman" w:cs="Times New Roman"/>
                <w:kern w:val="2"/>
              </w:rPr>
              <w:t>возможные значения: искусствен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ная кожа, мебельный (искусствен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ный) мех, искусствен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ная замша (микро-фибра), ткань, нетканые мате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риалы</w:t>
            </w:r>
            <w:proofErr w:type="gramEnd"/>
          </w:p>
        </w:tc>
        <w:tc>
          <w:tcPr>
            <w:tcW w:w="1984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предельное значение – искус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ственная кожа;</w:t>
            </w:r>
          </w:p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A03A7D">
              <w:rPr>
                <w:rFonts w:ascii="Times New Roman" w:hAnsi="Times New Roman" w:cs="Times New Roman"/>
                <w:kern w:val="2"/>
              </w:rPr>
              <w:t>возможные значения: мебельный (искус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ственный) мех, искус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ственная замша (микро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фибра), ткань, нетканые материалы</w:t>
            </w:r>
            <w:proofErr w:type="gramEnd"/>
          </w:p>
        </w:tc>
        <w:tc>
          <w:tcPr>
            <w:tcW w:w="1986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предельное значение – ткань;</w:t>
            </w:r>
          </w:p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возможное значение – нетканые материалы</w:t>
            </w:r>
          </w:p>
        </w:tc>
      </w:tr>
      <w:tr w:rsidR="00A03A7D" w:rsidRPr="00D275DA" w:rsidTr="00006465">
        <w:tc>
          <w:tcPr>
            <w:tcW w:w="573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lastRenderedPageBreak/>
              <w:t>8.</w:t>
            </w:r>
          </w:p>
        </w:tc>
        <w:tc>
          <w:tcPr>
            <w:tcW w:w="994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31.01.11</w:t>
            </w:r>
          </w:p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 xml:space="preserve">(кроме кода </w:t>
            </w:r>
            <w:r w:rsidRPr="00A03A7D">
              <w:rPr>
                <w:rFonts w:ascii="Times New Roman" w:hAnsi="Times New Roman" w:cs="Times New Roman"/>
                <w:spacing w:val="-20"/>
                <w:kern w:val="2"/>
              </w:rPr>
              <w:t>31.01.11.150)</w:t>
            </w:r>
          </w:p>
        </w:tc>
        <w:tc>
          <w:tcPr>
            <w:tcW w:w="1717" w:type="dxa"/>
          </w:tcPr>
          <w:p w:rsidR="00A03A7D" w:rsidRPr="00A03A7D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Мебель металли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 xml:space="preserve">ческая для офисов </w:t>
            </w:r>
          </w:p>
        </w:tc>
        <w:tc>
          <w:tcPr>
            <w:tcW w:w="1881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 xml:space="preserve">материал </w:t>
            </w:r>
          </w:p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(ме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талл)</w:t>
            </w:r>
          </w:p>
        </w:tc>
        <w:tc>
          <w:tcPr>
            <w:tcW w:w="851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7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5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4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6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3A7D" w:rsidRPr="00D275DA" w:rsidTr="00006465">
        <w:tc>
          <w:tcPr>
            <w:tcW w:w="573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9.</w:t>
            </w:r>
          </w:p>
        </w:tc>
        <w:tc>
          <w:tcPr>
            <w:tcW w:w="994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31.01.12</w:t>
            </w:r>
          </w:p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 xml:space="preserve">(кроме кода </w:t>
            </w:r>
            <w:r w:rsidRPr="00A03A7D">
              <w:rPr>
                <w:rFonts w:ascii="Times New Roman" w:hAnsi="Times New Roman" w:cs="Times New Roman"/>
                <w:spacing w:val="-20"/>
                <w:kern w:val="2"/>
              </w:rPr>
              <w:t>31.01.12.160)</w:t>
            </w:r>
          </w:p>
        </w:tc>
        <w:tc>
          <w:tcPr>
            <w:tcW w:w="1717" w:type="dxa"/>
          </w:tcPr>
          <w:p w:rsidR="00A03A7D" w:rsidRPr="00A03A7D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Мебель деревян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 xml:space="preserve">ная для офисов </w:t>
            </w:r>
          </w:p>
        </w:tc>
        <w:tc>
          <w:tcPr>
            <w:tcW w:w="1881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материал (вид древесины)</w:t>
            </w:r>
          </w:p>
        </w:tc>
        <w:tc>
          <w:tcPr>
            <w:tcW w:w="851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7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>предельное значение – массив дре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весины ценных пород (</w:t>
            </w:r>
            <w:proofErr w:type="gramStart"/>
            <w:r w:rsidRPr="00A03A7D">
              <w:rPr>
                <w:rFonts w:ascii="Times New Roman" w:hAnsi="Times New Roman" w:cs="Times New Roman"/>
                <w:kern w:val="2"/>
              </w:rPr>
              <w:t>твердо-лиственных</w:t>
            </w:r>
            <w:proofErr w:type="gramEnd"/>
            <w:r w:rsidRPr="00A03A7D">
              <w:rPr>
                <w:rFonts w:ascii="Times New Roman" w:hAnsi="Times New Roman" w:cs="Times New Roman"/>
                <w:kern w:val="2"/>
              </w:rPr>
              <w:t xml:space="preserve"> и тропиче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ских);</w:t>
            </w:r>
          </w:p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 xml:space="preserve">возможные значения: древесина хвойных и </w:t>
            </w:r>
            <w:proofErr w:type="spellStart"/>
            <w:r w:rsidRPr="00A03A7D">
              <w:rPr>
                <w:rFonts w:ascii="Times New Roman" w:hAnsi="Times New Roman" w:cs="Times New Roman"/>
                <w:kern w:val="2"/>
              </w:rPr>
              <w:t>мягколист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венных</w:t>
            </w:r>
            <w:proofErr w:type="spellEnd"/>
            <w:r w:rsidRPr="00A03A7D">
              <w:rPr>
                <w:rFonts w:ascii="Times New Roman" w:hAnsi="Times New Roman" w:cs="Times New Roman"/>
                <w:kern w:val="2"/>
              </w:rPr>
              <w:t xml:space="preserve"> пород</w:t>
            </w:r>
          </w:p>
        </w:tc>
        <w:tc>
          <w:tcPr>
            <w:tcW w:w="1985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 xml:space="preserve">возможные значения – древесина хвойных и </w:t>
            </w:r>
            <w:proofErr w:type="spellStart"/>
            <w:r w:rsidRPr="00A03A7D">
              <w:rPr>
                <w:rFonts w:ascii="Times New Roman" w:hAnsi="Times New Roman" w:cs="Times New Roman"/>
                <w:kern w:val="2"/>
              </w:rPr>
              <w:t>мягколист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венных</w:t>
            </w:r>
            <w:proofErr w:type="spellEnd"/>
            <w:r w:rsidRPr="00A03A7D">
              <w:rPr>
                <w:rFonts w:ascii="Times New Roman" w:hAnsi="Times New Roman" w:cs="Times New Roman"/>
                <w:kern w:val="2"/>
              </w:rPr>
              <w:t xml:space="preserve"> пород</w:t>
            </w:r>
          </w:p>
        </w:tc>
        <w:tc>
          <w:tcPr>
            <w:tcW w:w="1984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 xml:space="preserve">возможные значения – древесина хвойных и </w:t>
            </w:r>
            <w:proofErr w:type="spellStart"/>
            <w:r w:rsidRPr="00A03A7D">
              <w:rPr>
                <w:rFonts w:ascii="Times New Roman" w:hAnsi="Times New Roman" w:cs="Times New Roman"/>
                <w:kern w:val="2"/>
              </w:rPr>
              <w:t>мягколист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венных</w:t>
            </w:r>
            <w:proofErr w:type="spellEnd"/>
            <w:r w:rsidRPr="00A03A7D">
              <w:rPr>
                <w:rFonts w:ascii="Times New Roman" w:hAnsi="Times New Roman" w:cs="Times New Roman"/>
                <w:kern w:val="2"/>
              </w:rPr>
              <w:t xml:space="preserve"> пород</w:t>
            </w:r>
          </w:p>
        </w:tc>
        <w:tc>
          <w:tcPr>
            <w:tcW w:w="1986" w:type="dxa"/>
          </w:tcPr>
          <w:p w:rsidR="00A03A7D" w:rsidRPr="00A03A7D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03A7D">
              <w:rPr>
                <w:rFonts w:ascii="Times New Roman" w:hAnsi="Times New Roman" w:cs="Times New Roman"/>
                <w:kern w:val="2"/>
              </w:rPr>
              <w:t xml:space="preserve">возможные значения – древесина хвойных и </w:t>
            </w:r>
            <w:proofErr w:type="spellStart"/>
            <w:r w:rsidRPr="00A03A7D">
              <w:rPr>
                <w:rFonts w:ascii="Times New Roman" w:hAnsi="Times New Roman" w:cs="Times New Roman"/>
                <w:kern w:val="2"/>
              </w:rPr>
              <w:t>мягколист</w:t>
            </w:r>
            <w:r w:rsidRPr="00A03A7D">
              <w:rPr>
                <w:rFonts w:ascii="Times New Roman" w:hAnsi="Times New Roman" w:cs="Times New Roman"/>
                <w:kern w:val="2"/>
              </w:rPr>
              <w:softHyphen/>
              <w:t>венных</w:t>
            </w:r>
            <w:proofErr w:type="spellEnd"/>
            <w:r w:rsidRPr="00A03A7D">
              <w:rPr>
                <w:rFonts w:ascii="Times New Roman" w:hAnsi="Times New Roman" w:cs="Times New Roman"/>
                <w:kern w:val="2"/>
              </w:rPr>
              <w:t xml:space="preserve"> пород</w:t>
            </w:r>
          </w:p>
        </w:tc>
      </w:tr>
    </w:tbl>
    <w:p w:rsidR="00A03A7D" w:rsidRPr="00C02082" w:rsidRDefault="00A03A7D" w:rsidP="00A03A7D">
      <w:pPr>
        <w:pageBreakBefore/>
        <w:autoSpaceDE w:val="0"/>
        <w:autoSpaceDN w:val="0"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02082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2</w:t>
      </w:r>
    </w:p>
    <w:p w:rsidR="00A03A7D" w:rsidRPr="00C02082" w:rsidRDefault="00A03A7D" w:rsidP="00A03A7D">
      <w:pPr>
        <w:autoSpaceDE w:val="0"/>
        <w:autoSpaceDN w:val="0"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02082">
        <w:rPr>
          <w:rFonts w:ascii="Times New Roman" w:hAnsi="Times New Roman" w:cs="Times New Roman"/>
          <w:kern w:val="2"/>
          <w:sz w:val="24"/>
          <w:szCs w:val="24"/>
        </w:rPr>
        <w:t xml:space="preserve">к Правилам определения требований </w:t>
      </w:r>
      <w:r w:rsidRPr="00C02082">
        <w:rPr>
          <w:rFonts w:ascii="Times New Roman" w:hAnsi="Times New Roman" w:cs="Times New Roman"/>
          <w:kern w:val="2"/>
          <w:sz w:val="24"/>
          <w:szCs w:val="24"/>
        </w:rPr>
        <w:br/>
        <w:t>к закупаемым Администрацией К</w:t>
      </w:r>
      <w:r w:rsidR="00C02082">
        <w:rPr>
          <w:rFonts w:ascii="Times New Roman" w:hAnsi="Times New Roman" w:cs="Times New Roman"/>
          <w:kern w:val="2"/>
          <w:sz w:val="24"/>
          <w:szCs w:val="24"/>
        </w:rPr>
        <w:t>утейниковского</w:t>
      </w:r>
      <w:r w:rsidRPr="00C02082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и  подведомственными ей  муниципальными  бюджетными учреждениями отдельным видам товаров, работ, услуг (в том числе предельных цен товаров, работ, услуг)</w:t>
      </w:r>
    </w:p>
    <w:p w:rsidR="00A03A7D" w:rsidRPr="00505E86" w:rsidRDefault="00A03A7D" w:rsidP="00A03A7D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A03A7D" w:rsidRPr="00C02082" w:rsidRDefault="00A03A7D" w:rsidP="00A03A7D">
      <w:pPr>
        <w:autoSpaceDE w:val="0"/>
        <w:autoSpaceDN w:val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02082">
        <w:rPr>
          <w:rFonts w:ascii="Times New Roman" w:hAnsi="Times New Roman" w:cs="Times New Roman"/>
          <w:kern w:val="2"/>
          <w:sz w:val="24"/>
          <w:szCs w:val="24"/>
        </w:rPr>
        <w:t>ПЕРЕЧЕНЬ</w:t>
      </w:r>
    </w:p>
    <w:p w:rsidR="00A03A7D" w:rsidRPr="00C02082" w:rsidRDefault="00A03A7D" w:rsidP="00A03A7D">
      <w:pPr>
        <w:autoSpaceDE w:val="0"/>
        <w:autoSpaceDN w:val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02082">
        <w:rPr>
          <w:rFonts w:ascii="Times New Roman" w:hAnsi="Times New Roman" w:cs="Times New Roman"/>
          <w:kern w:val="2"/>
          <w:sz w:val="24"/>
          <w:szCs w:val="24"/>
        </w:rPr>
        <w:t xml:space="preserve">отдельных видов товаров, работ, услуг, их потребительские свойства </w:t>
      </w:r>
      <w:r w:rsidRPr="00C02082">
        <w:rPr>
          <w:rFonts w:ascii="Times New Roman" w:hAnsi="Times New Roman" w:cs="Times New Roman"/>
          <w:kern w:val="2"/>
          <w:sz w:val="24"/>
          <w:szCs w:val="24"/>
        </w:rPr>
        <w:br/>
        <w:t>(в том числе качество) и иные характеристики (в том числе предельные цены товаров, работ, услуг) к ним</w:t>
      </w:r>
    </w:p>
    <w:p w:rsidR="00A03A7D" w:rsidRPr="00505E86" w:rsidRDefault="00A03A7D" w:rsidP="00A03A7D">
      <w:pPr>
        <w:autoSpaceDE w:val="0"/>
        <w:autoSpaceDN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83"/>
        <w:gridCol w:w="873"/>
        <w:gridCol w:w="1725"/>
        <w:gridCol w:w="850"/>
        <w:gridCol w:w="42"/>
        <w:gridCol w:w="951"/>
        <w:gridCol w:w="69"/>
        <w:gridCol w:w="872"/>
        <w:gridCol w:w="51"/>
        <w:gridCol w:w="1113"/>
        <w:gridCol w:w="21"/>
        <w:gridCol w:w="1701"/>
        <w:gridCol w:w="24"/>
        <w:gridCol w:w="1891"/>
        <w:gridCol w:w="69"/>
        <w:gridCol w:w="1967"/>
        <w:gridCol w:w="18"/>
        <w:gridCol w:w="1874"/>
      </w:tblGrid>
      <w:tr w:rsidR="00A03A7D" w:rsidRPr="00C02082" w:rsidTr="00C02082">
        <w:tc>
          <w:tcPr>
            <w:tcW w:w="583" w:type="dxa"/>
            <w:vMerge w:val="restart"/>
          </w:tcPr>
          <w:p w:rsidR="00A03A7D" w:rsidRPr="00C02082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02082">
              <w:rPr>
                <w:rFonts w:ascii="Times New Roman" w:hAnsi="Times New Roman" w:cs="Times New Roman"/>
                <w:kern w:val="2"/>
              </w:rPr>
              <w:t xml:space="preserve">№ </w:t>
            </w:r>
            <w:proofErr w:type="gramStart"/>
            <w:r w:rsidRPr="00C02082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C02082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873" w:type="dxa"/>
            <w:vMerge w:val="restart"/>
          </w:tcPr>
          <w:p w:rsidR="00A03A7D" w:rsidRPr="00C02082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02082">
              <w:rPr>
                <w:rFonts w:ascii="Times New Roman" w:hAnsi="Times New Roman" w:cs="Times New Roman"/>
                <w:kern w:val="2"/>
              </w:rPr>
              <w:t>Код по ОКПД</w:t>
            </w:r>
          </w:p>
        </w:tc>
        <w:tc>
          <w:tcPr>
            <w:tcW w:w="1725" w:type="dxa"/>
            <w:vMerge w:val="restart"/>
          </w:tcPr>
          <w:p w:rsidR="00A03A7D" w:rsidRPr="00C02082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02082">
              <w:rPr>
                <w:rFonts w:ascii="Times New Roman" w:hAnsi="Times New Roman" w:cs="Times New Roman"/>
                <w:kern w:val="2"/>
              </w:rPr>
              <w:t>Наименование отдельного вида товаров, работ, услуг</w:t>
            </w:r>
          </w:p>
        </w:tc>
        <w:tc>
          <w:tcPr>
            <w:tcW w:w="1912" w:type="dxa"/>
            <w:gridSpan w:val="4"/>
          </w:tcPr>
          <w:p w:rsidR="00A03A7D" w:rsidRPr="00C02082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02082">
              <w:rPr>
                <w:rFonts w:ascii="Times New Roman" w:hAnsi="Times New Roman" w:cs="Times New Roman"/>
                <w:kern w:val="2"/>
              </w:rPr>
              <w:t xml:space="preserve">Единица </w:t>
            </w:r>
          </w:p>
          <w:p w:rsidR="00A03A7D" w:rsidRPr="00C02082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02082">
              <w:rPr>
                <w:rFonts w:ascii="Times New Roman" w:hAnsi="Times New Roman" w:cs="Times New Roman"/>
                <w:kern w:val="2"/>
              </w:rPr>
              <w:t>измерения</w:t>
            </w:r>
          </w:p>
        </w:tc>
        <w:tc>
          <w:tcPr>
            <w:tcW w:w="2036" w:type="dxa"/>
            <w:gridSpan w:val="3"/>
          </w:tcPr>
          <w:p w:rsidR="00A03A7D" w:rsidRPr="00C02082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02082">
              <w:rPr>
                <w:rFonts w:ascii="Times New Roman" w:hAnsi="Times New Roman" w:cs="Times New Roman"/>
                <w:kern w:val="2"/>
              </w:rPr>
              <w:t xml:space="preserve">Требования </w:t>
            </w:r>
          </w:p>
          <w:p w:rsidR="00A03A7D" w:rsidRPr="00C02082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02082">
              <w:rPr>
                <w:rFonts w:ascii="Times New Roman" w:hAnsi="Times New Roman" w:cs="Times New Roman"/>
                <w:kern w:val="2"/>
              </w:rPr>
              <w:t xml:space="preserve">к потребительским свойствам </w:t>
            </w:r>
          </w:p>
          <w:p w:rsidR="00A03A7D" w:rsidRPr="00C02082" w:rsidRDefault="00A03A7D" w:rsidP="00A03A7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C02082">
              <w:rPr>
                <w:rFonts w:ascii="Times New Roman" w:hAnsi="Times New Roman" w:cs="Times New Roman"/>
                <w:kern w:val="2"/>
              </w:rPr>
              <w:t>(в том числе качеству) и иным характеристикам, утвержденные Администрацией Кутейниковского сельского поселения</w:t>
            </w:r>
            <w:proofErr w:type="gramEnd"/>
          </w:p>
        </w:tc>
        <w:tc>
          <w:tcPr>
            <w:tcW w:w="7565" w:type="dxa"/>
            <w:gridSpan w:val="8"/>
          </w:tcPr>
          <w:p w:rsidR="00A03A7D" w:rsidRPr="00C02082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02082">
              <w:rPr>
                <w:rFonts w:ascii="Times New Roman" w:hAnsi="Times New Roman" w:cs="Times New Roman"/>
                <w:kern w:val="2"/>
              </w:rPr>
              <w:t xml:space="preserve">Требования к потребительским свойствам </w:t>
            </w:r>
          </w:p>
          <w:p w:rsidR="00A03A7D" w:rsidRPr="00C02082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02082">
              <w:rPr>
                <w:rFonts w:ascii="Times New Roman" w:hAnsi="Times New Roman" w:cs="Times New Roman"/>
                <w:kern w:val="2"/>
              </w:rPr>
              <w:t xml:space="preserve">(в том числе качеству) и иным характеристикам, </w:t>
            </w:r>
          </w:p>
          <w:p w:rsidR="00A03A7D" w:rsidRPr="00C02082" w:rsidRDefault="00A03A7D" w:rsidP="00A03A7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C02082">
              <w:rPr>
                <w:rFonts w:ascii="Times New Roman" w:hAnsi="Times New Roman" w:cs="Times New Roman"/>
                <w:kern w:val="2"/>
              </w:rPr>
              <w:t>утвержденные  Администрацией Кутейниковского сельского поселения</w:t>
            </w:r>
            <w:proofErr w:type="gramEnd"/>
          </w:p>
        </w:tc>
      </w:tr>
      <w:tr w:rsidR="00A03A7D" w:rsidRPr="00C02082" w:rsidTr="00C02082">
        <w:tc>
          <w:tcPr>
            <w:tcW w:w="583" w:type="dxa"/>
            <w:vMerge/>
          </w:tcPr>
          <w:p w:rsidR="00A03A7D" w:rsidRPr="00C02082" w:rsidRDefault="00A03A7D" w:rsidP="00006465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73" w:type="dxa"/>
            <w:vMerge/>
          </w:tcPr>
          <w:p w:rsidR="00A03A7D" w:rsidRPr="00C02082" w:rsidRDefault="00A03A7D" w:rsidP="00006465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25" w:type="dxa"/>
            <w:vMerge/>
          </w:tcPr>
          <w:p w:rsidR="00A03A7D" w:rsidRPr="00C02082" w:rsidRDefault="00A03A7D" w:rsidP="00006465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92" w:type="dxa"/>
            <w:gridSpan w:val="2"/>
          </w:tcPr>
          <w:p w:rsidR="00A03A7D" w:rsidRPr="00C02082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02082">
              <w:rPr>
                <w:rFonts w:ascii="Times New Roman" w:hAnsi="Times New Roman" w:cs="Times New Roman"/>
                <w:kern w:val="2"/>
              </w:rPr>
              <w:t xml:space="preserve">код по </w:t>
            </w:r>
            <w:r w:rsidRPr="00C02082">
              <w:rPr>
                <w:rFonts w:ascii="Times New Roman" w:hAnsi="Times New Roman" w:cs="Times New Roman"/>
                <w:kern w:val="2"/>
              </w:rPr>
              <w:lastRenderedPageBreak/>
              <w:t>ОКЕИ</w:t>
            </w:r>
          </w:p>
        </w:tc>
        <w:tc>
          <w:tcPr>
            <w:tcW w:w="1020" w:type="dxa"/>
            <w:gridSpan w:val="2"/>
          </w:tcPr>
          <w:p w:rsidR="00A03A7D" w:rsidRPr="00C02082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proofErr w:type="gramStart"/>
            <w:r w:rsidRPr="00C02082">
              <w:rPr>
                <w:rFonts w:ascii="Times New Roman" w:hAnsi="Times New Roman" w:cs="Times New Roman"/>
                <w:kern w:val="2"/>
              </w:rPr>
              <w:lastRenderedPageBreak/>
              <w:t>наиме-</w:t>
            </w:r>
            <w:r w:rsidRPr="00C02082">
              <w:rPr>
                <w:rFonts w:ascii="Times New Roman" w:hAnsi="Times New Roman" w:cs="Times New Roman"/>
                <w:kern w:val="2"/>
              </w:rPr>
              <w:lastRenderedPageBreak/>
              <w:t>нование</w:t>
            </w:r>
            <w:proofErr w:type="spellEnd"/>
            <w:proofErr w:type="gramEnd"/>
          </w:p>
        </w:tc>
        <w:tc>
          <w:tcPr>
            <w:tcW w:w="872" w:type="dxa"/>
          </w:tcPr>
          <w:p w:rsidR="00A03A7D" w:rsidRPr="00C02082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C02082">
              <w:rPr>
                <w:rFonts w:ascii="Times New Roman" w:hAnsi="Times New Roman" w:cs="Times New Roman"/>
                <w:kern w:val="2"/>
              </w:rPr>
              <w:lastRenderedPageBreak/>
              <w:t>харак</w:t>
            </w:r>
            <w:proofErr w:type="spellEnd"/>
            <w:r w:rsidRPr="00C02082">
              <w:rPr>
                <w:rFonts w:ascii="Times New Roman" w:hAnsi="Times New Roman" w:cs="Times New Roman"/>
                <w:kern w:val="2"/>
              </w:rPr>
              <w:t>-</w:t>
            </w:r>
            <w:proofErr w:type="spellStart"/>
            <w:r w:rsidRPr="00C02082">
              <w:rPr>
                <w:rFonts w:ascii="Times New Roman" w:hAnsi="Times New Roman" w:cs="Times New Roman"/>
                <w:kern w:val="2"/>
              </w:rPr>
              <w:t>терис</w:t>
            </w:r>
            <w:proofErr w:type="spellEnd"/>
            <w:r w:rsidRPr="00C02082">
              <w:rPr>
                <w:rFonts w:ascii="Times New Roman" w:hAnsi="Times New Roman" w:cs="Times New Roman"/>
                <w:kern w:val="2"/>
              </w:rPr>
              <w:t>-</w:t>
            </w:r>
            <w:r w:rsidRPr="00C02082">
              <w:rPr>
                <w:rFonts w:ascii="Times New Roman" w:hAnsi="Times New Roman" w:cs="Times New Roman"/>
                <w:kern w:val="2"/>
              </w:rPr>
              <w:lastRenderedPageBreak/>
              <w:t>тика</w:t>
            </w:r>
          </w:p>
        </w:tc>
        <w:tc>
          <w:tcPr>
            <w:tcW w:w="1164" w:type="dxa"/>
            <w:gridSpan w:val="2"/>
          </w:tcPr>
          <w:p w:rsidR="00A03A7D" w:rsidRPr="00C02082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02082">
              <w:rPr>
                <w:rFonts w:ascii="Times New Roman" w:hAnsi="Times New Roman" w:cs="Times New Roman"/>
                <w:kern w:val="2"/>
              </w:rPr>
              <w:lastRenderedPageBreak/>
              <w:t xml:space="preserve">значение </w:t>
            </w:r>
            <w:proofErr w:type="spellStart"/>
            <w:proofErr w:type="gramStart"/>
            <w:r w:rsidRPr="00C02082">
              <w:rPr>
                <w:rFonts w:ascii="Times New Roman" w:hAnsi="Times New Roman" w:cs="Times New Roman"/>
                <w:kern w:val="2"/>
              </w:rPr>
              <w:t>характе-</w:t>
            </w:r>
            <w:r w:rsidRPr="00C02082">
              <w:rPr>
                <w:rFonts w:ascii="Times New Roman" w:hAnsi="Times New Roman" w:cs="Times New Roman"/>
                <w:kern w:val="2"/>
              </w:rPr>
              <w:lastRenderedPageBreak/>
              <w:t>ристики</w:t>
            </w:r>
            <w:proofErr w:type="spellEnd"/>
            <w:proofErr w:type="gramEnd"/>
          </w:p>
        </w:tc>
        <w:tc>
          <w:tcPr>
            <w:tcW w:w="1746" w:type="dxa"/>
            <w:gridSpan w:val="3"/>
          </w:tcPr>
          <w:p w:rsidR="00A03A7D" w:rsidRPr="00C02082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02082">
              <w:rPr>
                <w:rFonts w:ascii="Times New Roman" w:hAnsi="Times New Roman" w:cs="Times New Roman"/>
                <w:kern w:val="2"/>
              </w:rPr>
              <w:lastRenderedPageBreak/>
              <w:t>характеристика</w:t>
            </w:r>
          </w:p>
        </w:tc>
        <w:tc>
          <w:tcPr>
            <w:tcW w:w="1891" w:type="dxa"/>
          </w:tcPr>
          <w:p w:rsidR="00A03A7D" w:rsidRPr="00C02082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02082">
              <w:rPr>
                <w:rFonts w:ascii="Times New Roman" w:hAnsi="Times New Roman" w:cs="Times New Roman"/>
                <w:kern w:val="2"/>
              </w:rPr>
              <w:t xml:space="preserve">значение </w:t>
            </w:r>
            <w:r w:rsidRPr="00C02082">
              <w:rPr>
                <w:rFonts w:ascii="Times New Roman" w:hAnsi="Times New Roman" w:cs="Times New Roman"/>
                <w:kern w:val="2"/>
              </w:rPr>
              <w:lastRenderedPageBreak/>
              <w:t>характеристики</w:t>
            </w:r>
          </w:p>
        </w:tc>
        <w:tc>
          <w:tcPr>
            <w:tcW w:w="2036" w:type="dxa"/>
            <w:gridSpan w:val="2"/>
          </w:tcPr>
          <w:p w:rsidR="00A03A7D" w:rsidRPr="00C02082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02082">
              <w:rPr>
                <w:rFonts w:ascii="Times New Roman" w:hAnsi="Times New Roman" w:cs="Times New Roman"/>
                <w:kern w:val="2"/>
              </w:rPr>
              <w:lastRenderedPageBreak/>
              <w:t xml:space="preserve">обоснование отклонения </w:t>
            </w:r>
            <w:r w:rsidRPr="00C02082">
              <w:rPr>
                <w:rFonts w:ascii="Times New Roman" w:hAnsi="Times New Roman" w:cs="Times New Roman"/>
                <w:kern w:val="2"/>
              </w:rPr>
              <w:lastRenderedPageBreak/>
              <w:t xml:space="preserve">значения характеристики </w:t>
            </w:r>
          </w:p>
          <w:p w:rsidR="00A03A7D" w:rsidRPr="00C02082" w:rsidRDefault="00A03A7D" w:rsidP="00A03A7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C02082">
              <w:rPr>
                <w:rFonts w:ascii="Times New Roman" w:hAnsi="Times New Roman" w:cs="Times New Roman"/>
                <w:kern w:val="2"/>
              </w:rPr>
              <w:t>от</w:t>
            </w:r>
            <w:proofErr w:type="gramEnd"/>
            <w:r w:rsidRPr="00C02082"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gramStart"/>
            <w:r w:rsidRPr="00C02082">
              <w:rPr>
                <w:rFonts w:ascii="Times New Roman" w:hAnsi="Times New Roman" w:cs="Times New Roman"/>
                <w:kern w:val="2"/>
              </w:rPr>
              <w:t>утвержденной</w:t>
            </w:r>
            <w:proofErr w:type="gramEnd"/>
            <w:r w:rsidRPr="00C02082">
              <w:rPr>
                <w:rFonts w:ascii="Times New Roman" w:hAnsi="Times New Roman" w:cs="Times New Roman"/>
                <w:kern w:val="2"/>
              </w:rPr>
              <w:t xml:space="preserve"> Администрацией Кутейниковского сельского поселения</w:t>
            </w:r>
          </w:p>
        </w:tc>
        <w:tc>
          <w:tcPr>
            <w:tcW w:w="1892" w:type="dxa"/>
            <w:gridSpan w:val="2"/>
          </w:tcPr>
          <w:p w:rsidR="00A03A7D" w:rsidRPr="00C02082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02082">
              <w:rPr>
                <w:rFonts w:ascii="Times New Roman" w:hAnsi="Times New Roman" w:cs="Times New Roman"/>
                <w:kern w:val="2"/>
              </w:rPr>
              <w:lastRenderedPageBreak/>
              <w:t xml:space="preserve">функциональное </w:t>
            </w:r>
            <w:r w:rsidRPr="00C02082">
              <w:rPr>
                <w:rFonts w:ascii="Times New Roman" w:hAnsi="Times New Roman" w:cs="Times New Roman"/>
                <w:kern w:val="2"/>
              </w:rPr>
              <w:lastRenderedPageBreak/>
              <w:t>назначение</w:t>
            </w:r>
            <w:proofErr w:type="gramStart"/>
            <w:r w:rsidRPr="00C02082">
              <w:rPr>
                <w:rFonts w:ascii="Times New Roman" w:hAnsi="Times New Roman" w:cs="Times New Roman"/>
                <w:kern w:val="2"/>
                <w:vertAlign w:val="superscript"/>
              </w:rPr>
              <w:t>1</w:t>
            </w:r>
            <w:proofErr w:type="gramEnd"/>
          </w:p>
        </w:tc>
      </w:tr>
      <w:tr w:rsidR="00A03A7D" w:rsidRPr="00C02082" w:rsidTr="00C02082">
        <w:tc>
          <w:tcPr>
            <w:tcW w:w="14694" w:type="dxa"/>
            <w:gridSpan w:val="18"/>
          </w:tcPr>
          <w:p w:rsidR="00A03A7D" w:rsidRPr="00C02082" w:rsidRDefault="00A03A7D" w:rsidP="00A03A7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02082">
              <w:rPr>
                <w:rFonts w:ascii="Times New Roman" w:hAnsi="Times New Roman" w:cs="Times New Roman"/>
                <w:kern w:val="2"/>
              </w:rPr>
              <w:lastRenderedPageBreak/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№ 1 к Правилам определения требований к закупаемым Администрацией Кутейниковского сельского поселения и её подведомственными  муниципальными бюджетными учреждениями  отдельным видам товаров, работ, услуг </w:t>
            </w:r>
            <w:r w:rsidRPr="00C02082">
              <w:rPr>
                <w:rFonts w:ascii="Times New Roman" w:hAnsi="Times New Roman" w:cs="Times New Roman"/>
                <w:kern w:val="2"/>
              </w:rPr>
              <w:br/>
              <w:t xml:space="preserve">(в том числе предельных цен товаров, работ, услуг), утвержденным настоящим постановлением </w:t>
            </w:r>
          </w:p>
        </w:tc>
      </w:tr>
      <w:tr w:rsidR="00C02082" w:rsidRPr="00C02082" w:rsidTr="00C02082">
        <w:tc>
          <w:tcPr>
            <w:tcW w:w="583" w:type="dxa"/>
          </w:tcPr>
          <w:p w:rsidR="00A03A7D" w:rsidRPr="00C02082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02082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873" w:type="dxa"/>
          </w:tcPr>
          <w:p w:rsidR="00A03A7D" w:rsidRPr="00C02082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25" w:type="dxa"/>
          </w:tcPr>
          <w:p w:rsidR="00A03A7D" w:rsidRPr="00C02082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</w:tcPr>
          <w:p w:rsidR="00A03A7D" w:rsidRPr="00C02082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gridSpan w:val="2"/>
          </w:tcPr>
          <w:p w:rsidR="00A03A7D" w:rsidRPr="00C02082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gridSpan w:val="3"/>
          </w:tcPr>
          <w:p w:rsidR="00A03A7D" w:rsidRPr="00C02082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</w:tcPr>
          <w:p w:rsidR="00A03A7D" w:rsidRPr="00C02082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</w:tcPr>
          <w:p w:rsidR="00A03A7D" w:rsidRPr="00C02082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4" w:type="dxa"/>
            <w:gridSpan w:val="3"/>
          </w:tcPr>
          <w:p w:rsidR="00A03A7D" w:rsidRPr="00C02082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5" w:type="dxa"/>
            <w:gridSpan w:val="2"/>
          </w:tcPr>
          <w:p w:rsidR="00A03A7D" w:rsidRPr="00C02082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74" w:type="dxa"/>
          </w:tcPr>
          <w:p w:rsidR="00A03A7D" w:rsidRPr="00C02082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3A7D" w:rsidRPr="00C02082" w:rsidTr="00C02082">
        <w:tc>
          <w:tcPr>
            <w:tcW w:w="14694" w:type="dxa"/>
            <w:gridSpan w:val="18"/>
          </w:tcPr>
          <w:p w:rsidR="00A03A7D" w:rsidRPr="00C02082" w:rsidRDefault="00A03A7D" w:rsidP="00A03A7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02082">
              <w:rPr>
                <w:rFonts w:ascii="Times New Roman" w:hAnsi="Times New Roman" w:cs="Times New Roman"/>
                <w:kern w:val="2"/>
              </w:rPr>
              <w:t>Дополнительный перечень отдельных видов товаров, работ, услуг, определенный Администрацией Кутейниковского сельского поселения</w:t>
            </w:r>
          </w:p>
        </w:tc>
      </w:tr>
      <w:tr w:rsidR="00C02082" w:rsidRPr="00C02082" w:rsidTr="00C02082">
        <w:tc>
          <w:tcPr>
            <w:tcW w:w="583" w:type="dxa"/>
          </w:tcPr>
          <w:p w:rsidR="00A03A7D" w:rsidRPr="00C02082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02082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873" w:type="dxa"/>
          </w:tcPr>
          <w:p w:rsidR="00A03A7D" w:rsidRPr="00C02082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25" w:type="dxa"/>
          </w:tcPr>
          <w:p w:rsidR="00A03A7D" w:rsidRPr="00C02082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</w:tcPr>
          <w:p w:rsidR="00A03A7D" w:rsidRPr="00C02082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gridSpan w:val="2"/>
          </w:tcPr>
          <w:p w:rsidR="00A03A7D" w:rsidRPr="00C02082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gridSpan w:val="3"/>
          </w:tcPr>
          <w:p w:rsidR="00A03A7D" w:rsidRPr="00C02082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</w:tcPr>
          <w:p w:rsidR="00A03A7D" w:rsidRPr="00C02082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</w:tcPr>
          <w:p w:rsidR="00A03A7D" w:rsidRPr="00C02082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4" w:type="dxa"/>
            <w:gridSpan w:val="3"/>
          </w:tcPr>
          <w:p w:rsidR="00A03A7D" w:rsidRPr="00C02082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5" w:type="dxa"/>
            <w:gridSpan w:val="2"/>
          </w:tcPr>
          <w:p w:rsidR="00A03A7D" w:rsidRPr="00C02082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74" w:type="dxa"/>
          </w:tcPr>
          <w:p w:rsidR="00A03A7D" w:rsidRPr="00C02082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02082" w:rsidRPr="00C02082" w:rsidTr="00C02082">
        <w:tc>
          <w:tcPr>
            <w:tcW w:w="583" w:type="dxa"/>
          </w:tcPr>
          <w:p w:rsidR="00A03A7D" w:rsidRPr="00C02082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73" w:type="dxa"/>
          </w:tcPr>
          <w:p w:rsidR="00A03A7D" w:rsidRPr="00C02082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25" w:type="dxa"/>
          </w:tcPr>
          <w:p w:rsidR="00A03A7D" w:rsidRPr="00C02082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</w:tcPr>
          <w:p w:rsidR="00A03A7D" w:rsidRPr="00C02082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gridSpan w:val="2"/>
          </w:tcPr>
          <w:p w:rsidR="00A03A7D" w:rsidRPr="00C02082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gridSpan w:val="3"/>
          </w:tcPr>
          <w:p w:rsidR="00A03A7D" w:rsidRPr="00C02082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</w:tcPr>
          <w:p w:rsidR="00A03A7D" w:rsidRPr="00C02082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</w:tcPr>
          <w:p w:rsidR="00A03A7D" w:rsidRPr="00C02082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4" w:type="dxa"/>
            <w:gridSpan w:val="3"/>
          </w:tcPr>
          <w:p w:rsidR="00A03A7D" w:rsidRPr="00C02082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5" w:type="dxa"/>
            <w:gridSpan w:val="2"/>
          </w:tcPr>
          <w:p w:rsidR="00A03A7D" w:rsidRPr="00C02082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74" w:type="dxa"/>
          </w:tcPr>
          <w:p w:rsidR="00A03A7D" w:rsidRPr="00C02082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02082" w:rsidRPr="00C02082" w:rsidTr="00C02082">
        <w:tc>
          <w:tcPr>
            <w:tcW w:w="583" w:type="dxa"/>
          </w:tcPr>
          <w:p w:rsidR="00A03A7D" w:rsidRPr="00C02082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73" w:type="dxa"/>
          </w:tcPr>
          <w:p w:rsidR="00A03A7D" w:rsidRPr="00C02082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25" w:type="dxa"/>
          </w:tcPr>
          <w:p w:rsidR="00A03A7D" w:rsidRPr="00C02082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</w:tcPr>
          <w:p w:rsidR="00A03A7D" w:rsidRPr="00C02082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gridSpan w:val="2"/>
          </w:tcPr>
          <w:p w:rsidR="00A03A7D" w:rsidRPr="00C02082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gridSpan w:val="3"/>
          </w:tcPr>
          <w:p w:rsidR="00A03A7D" w:rsidRPr="00C02082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</w:tcPr>
          <w:p w:rsidR="00A03A7D" w:rsidRPr="00C02082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</w:tcPr>
          <w:p w:rsidR="00A03A7D" w:rsidRPr="00C02082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4" w:type="dxa"/>
            <w:gridSpan w:val="3"/>
          </w:tcPr>
          <w:p w:rsidR="00A03A7D" w:rsidRPr="00C02082" w:rsidRDefault="00A03A7D" w:rsidP="00006465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5" w:type="dxa"/>
            <w:gridSpan w:val="2"/>
          </w:tcPr>
          <w:p w:rsidR="00A03A7D" w:rsidRPr="00C02082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74" w:type="dxa"/>
          </w:tcPr>
          <w:p w:rsidR="00A03A7D" w:rsidRPr="00C02082" w:rsidRDefault="00A03A7D" w:rsidP="00006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A03A7D" w:rsidRPr="00C02082" w:rsidRDefault="00A03A7D" w:rsidP="00A03A7D">
      <w:pPr>
        <w:autoSpaceDE w:val="0"/>
        <w:autoSpaceDN w:val="0"/>
        <w:ind w:firstLine="540"/>
        <w:rPr>
          <w:rFonts w:ascii="Times New Roman" w:hAnsi="Times New Roman" w:cs="Times New Roman"/>
          <w:kern w:val="2"/>
          <w:vertAlign w:val="superscript"/>
        </w:rPr>
      </w:pPr>
    </w:p>
    <w:p w:rsidR="00A03A7D" w:rsidRPr="00C02082" w:rsidRDefault="00A03A7D" w:rsidP="00A03A7D">
      <w:pPr>
        <w:autoSpaceDE w:val="0"/>
        <w:autoSpaceDN w:val="0"/>
        <w:ind w:firstLine="709"/>
        <w:jc w:val="both"/>
        <w:rPr>
          <w:rFonts w:ascii="Times New Roman" w:hAnsi="Times New Roman" w:cs="Times New Roman"/>
          <w:kern w:val="2"/>
        </w:rPr>
      </w:pPr>
      <w:r w:rsidRPr="00C02082">
        <w:rPr>
          <w:rFonts w:ascii="Times New Roman" w:hAnsi="Times New Roman" w:cs="Times New Roman"/>
          <w:kern w:val="2"/>
          <w:vertAlign w:val="superscript"/>
        </w:rPr>
        <w:t>1</w:t>
      </w:r>
      <w:proofErr w:type="gramStart"/>
      <w:r w:rsidRPr="00C02082">
        <w:rPr>
          <w:rFonts w:ascii="Times New Roman" w:hAnsi="Times New Roman" w:cs="Times New Roman"/>
        </w:rPr>
        <w:t> </w:t>
      </w:r>
      <w:r w:rsidRPr="00C02082">
        <w:rPr>
          <w:rFonts w:ascii="Times New Roman" w:hAnsi="Times New Roman" w:cs="Times New Roman"/>
          <w:kern w:val="2"/>
        </w:rPr>
        <w:t>У</w:t>
      </w:r>
      <w:proofErr w:type="gramEnd"/>
      <w:r w:rsidRPr="00C02082">
        <w:rPr>
          <w:rFonts w:ascii="Times New Roman" w:hAnsi="Times New Roman" w:cs="Times New Roman"/>
          <w:kern w:val="2"/>
        </w:rPr>
        <w:t>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11CED" w:rsidRPr="00C02082" w:rsidRDefault="00D11CED" w:rsidP="00A03A7D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Times New Roman" w:hAnsi="Times New Roman" w:cs="Times New Roman"/>
        </w:rPr>
      </w:pPr>
    </w:p>
    <w:sectPr w:rsidR="00D11CED" w:rsidRPr="00C02082" w:rsidSect="00830B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A1" w:rsidRDefault="00B505A1" w:rsidP="00830B45">
      <w:pPr>
        <w:spacing w:after="0" w:line="240" w:lineRule="auto"/>
      </w:pPr>
      <w:r>
        <w:separator/>
      </w:r>
    </w:p>
  </w:endnote>
  <w:endnote w:type="continuationSeparator" w:id="0">
    <w:p w:rsidR="00B505A1" w:rsidRDefault="00B505A1" w:rsidP="0083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A1" w:rsidRDefault="00B505A1" w:rsidP="00830B45">
      <w:pPr>
        <w:spacing w:after="0" w:line="240" w:lineRule="auto"/>
      </w:pPr>
      <w:r>
        <w:separator/>
      </w:r>
    </w:p>
  </w:footnote>
  <w:footnote w:type="continuationSeparator" w:id="0">
    <w:p w:rsidR="00B505A1" w:rsidRDefault="00B505A1" w:rsidP="00830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5ADE"/>
    <w:multiLevelType w:val="hybridMultilevel"/>
    <w:tmpl w:val="346438C8"/>
    <w:lvl w:ilvl="0" w:tplc="A19A4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826F080">
      <w:numFmt w:val="none"/>
      <w:lvlText w:val=""/>
      <w:lvlJc w:val="left"/>
      <w:pPr>
        <w:tabs>
          <w:tab w:val="num" w:pos="360"/>
        </w:tabs>
      </w:pPr>
    </w:lvl>
    <w:lvl w:ilvl="2" w:tplc="EC5293DE">
      <w:numFmt w:val="none"/>
      <w:lvlText w:val=""/>
      <w:lvlJc w:val="left"/>
      <w:pPr>
        <w:tabs>
          <w:tab w:val="num" w:pos="360"/>
        </w:tabs>
      </w:pPr>
    </w:lvl>
    <w:lvl w:ilvl="3" w:tplc="3AA2C326">
      <w:numFmt w:val="none"/>
      <w:lvlText w:val=""/>
      <w:lvlJc w:val="left"/>
      <w:pPr>
        <w:tabs>
          <w:tab w:val="num" w:pos="360"/>
        </w:tabs>
      </w:pPr>
    </w:lvl>
    <w:lvl w:ilvl="4" w:tplc="FB8006AC">
      <w:numFmt w:val="none"/>
      <w:lvlText w:val=""/>
      <w:lvlJc w:val="left"/>
      <w:pPr>
        <w:tabs>
          <w:tab w:val="num" w:pos="360"/>
        </w:tabs>
      </w:pPr>
    </w:lvl>
    <w:lvl w:ilvl="5" w:tplc="73D0814E">
      <w:numFmt w:val="none"/>
      <w:lvlText w:val=""/>
      <w:lvlJc w:val="left"/>
      <w:pPr>
        <w:tabs>
          <w:tab w:val="num" w:pos="360"/>
        </w:tabs>
      </w:pPr>
    </w:lvl>
    <w:lvl w:ilvl="6" w:tplc="2C225CDA">
      <w:numFmt w:val="none"/>
      <w:lvlText w:val=""/>
      <w:lvlJc w:val="left"/>
      <w:pPr>
        <w:tabs>
          <w:tab w:val="num" w:pos="360"/>
        </w:tabs>
      </w:pPr>
    </w:lvl>
    <w:lvl w:ilvl="7" w:tplc="6AE2EAD6">
      <w:numFmt w:val="none"/>
      <w:lvlText w:val=""/>
      <w:lvlJc w:val="left"/>
      <w:pPr>
        <w:tabs>
          <w:tab w:val="num" w:pos="360"/>
        </w:tabs>
      </w:pPr>
    </w:lvl>
    <w:lvl w:ilvl="8" w:tplc="B2889B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5A"/>
    <w:rsid w:val="0004287A"/>
    <w:rsid w:val="0020635F"/>
    <w:rsid w:val="002C758E"/>
    <w:rsid w:val="003C2366"/>
    <w:rsid w:val="00557D5A"/>
    <w:rsid w:val="00600664"/>
    <w:rsid w:val="008151A0"/>
    <w:rsid w:val="00830B45"/>
    <w:rsid w:val="00A03A7D"/>
    <w:rsid w:val="00B505A1"/>
    <w:rsid w:val="00BF5BFC"/>
    <w:rsid w:val="00C02082"/>
    <w:rsid w:val="00C32336"/>
    <w:rsid w:val="00D11CED"/>
    <w:rsid w:val="00F10AB8"/>
    <w:rsid w:val="00FA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0B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0B45"/>
    <w:rPr>
      <w:sz w:val="20"/>
      <w:szCs w:val="20"/>
    </w:rPr>
  </w:style>
  <w:style w:type="character" w:styleId="a5">
    <w:name w:val="footnote reference"/>
    <w:uiPriority w:val="99"/>
    <w:unhideWhenUsed/>
    <w:rsid w:val="00830B45"/>
    <w:rPr>
      <w:vertAlign w:val="superscript"/>
    </w:rPr>
  </w:style>
  <w:style w:type="paragraph" w:styleId="a6">
    <w:name w:val="No Spacing"/>
    <w:uiPriority w:val="1"/>
    <w:qFormat/>
    <w:rsid w:val="00F10AB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0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0B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0B45"/>
    <w:rPr>
      <w:sz w:val="20"/>
      <w:szCs w:val="20"/>
    </w:rPr>
  </w:style>
  <w:style w:type="character" w:styleId="a5">
    <w:name w:val="footnote reference"/>
    <w:uiPriority w:val="99"/>
    <w:unhideWhenUsed/>
    <w:rsid w:val="00830B45"/>
    <w:rPr>
      <w:vertAlign w:val="superscript"/>
    </w:rPr>
  </w:style>
  <w:style w:type="paragraph" w:styleId="a6">
    <w:name w:val="No Spacing"/>
    <w:uiPriority w:val="1"/>
    <w:qFormat/>
    <w:rsid w:val="00F10AB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0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2016-05-30T10:07:00Z</cp:lastPrinted>
  <dcterms:created xsi:type="dcterms:W3CDTF">2016-05-04T05:24:00Z</dcterms:created>
  <dcterms:modified xsi:type="dcterms:W3CDTF">2016-05-30T10:18:00Z</dcterms:modified>
</cp:coreProperties>
</file>