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6C7" w:rsidRDefault="004659BE" w:rsidP="004659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59B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7</w:t>
      </w:r>
    </w:p>
    <w:p w:rsidR="004659BE" w:rsidRDefault="004659BE" w:rsidP="004659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Собрания депутатов </w:t>
      </w:r>
    </w:p>
    <w:p w:rsidR="004659BE" w:rsidRPr="004659BE" w:rsidRDefault="004659BE" w:rsidP="004659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59BE">
        <w:rPr>
          <w:rFonts w:ascii="Times New Roman" w:hAnsi="Times New Roman" w:cs="Times New Roman"/>
          <w:sz w:val="28"/>
          <w:szCs w:val="28"/>
        </w:rPr>
        <w:t xml:space="preserve">«О бюджете Кутейниковского </w:t>
      </w:r>
      <w:proofErr w:type="gramStart"/>
      <w:r w:rsidRPr="004659B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4659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9BE" w:rsidRPr="004659BE" w:rsidRDefault="004659BE" w:rsidP="004659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59BE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4659BE">
        <w:rPr>
          <w:rFonts w:ascii="Times New Roman" w:hAnsi="Times New Roman" w:cs="Times New Roman"/>
          <w:sz w:val="28"/>
          <w:szCs w:val="28"/>
        </w:rPr>
        <w:t>Зимовниковского</w:t>
      </w:r>
      <w:proofErr w:type="spellEnd"/>
      <w:r w:rsidRPr="004659BE"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1D0F0F">
        <w:rPr>
          <w:rFonts w:ascii="Times New Roman" w:hAnsi="Times New Roman" w:cs="Times New Roman"/>
          <w:sz w:val="28"/>
          <w:szCs w:val="28"/>
        </w:rPr>
        <w:t>9</w:t>
      </w:r>
      <w:r w:rsidRPr="004659B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659BE" w:rsidRDefault="001D0F0F" w:rsidP="004659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2020</w:t>
      </w:r>
      <w:r w:rsidR="004659BE" w:rsidRPr="004659BE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4659BE" w:rsidRPr="004659BE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4659BE" w:rsidRDefault="004659BE" w:rsidP="004659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0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707"/>
      </w:tblGrid>
      <w:tr w:rsidR="004659BE" w:rsidRPr="004659BE" w:rsidTr="00FA673C">
        <w:tc>
          <w:tcPr>
            <w:tcW w:w="14707" w:type="dxa"/>
            <w:shd w:val="clear" w:color="auto" w:fill="auto"/>
            <w:tcMar>
              <w:right w:w="72" w:type="dxa"/>
            </w:tcMar>
            <w:vAlign w:val="bottom"/>
          </w:tcPr>
          <w:p w:rsidR="004659BE" w:rsidRPr="004659BE" w:rsidRDefault="004659BE" w:rsidP="004659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59BE">
              <w:rPr>
                <w:rFonts w:ascii="Times New Roman" w:hAnsi="Times New Roman"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4659BE" w:rsidRPr="004659BE" w:rsidRDefault="00CA7466" w:rsidP="004659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</w:t>
            </w:r>
            <w:r w:rsidR="004659BE" w:rsidRPr="004659BE">
              <w:rPr>
                <w:rFonts w:ascii="Times New Roman" w:hAnsi="Times New Roman"/>
                <w:color w:val="000000"/>
                <w:sz w:val="28"/>
                <w:szCs w:val="28"/>
              </w:rPr>
              <w:t>стного бюджета на 201</w:t>
            </w:r>
            <w:r w:rsidR="001D0F0F">
              <w:rPr>
                <w:rFonts w:ascii="Times New Roman" w:hAnsi="Times New Roman"/>
                <w:color w:val="000000"/>
                <w:sz w:val="28"/>
                <w:szCs w:val="28"/>
              </w:rPr>
              <w:t>9 год и на плановый период 2020</w:t>
            </w:r>
            <w:r w:rsidR="004659BE" w:rsidRPr="004659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1D0F0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4659BE" w:rsidRPr="004659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</w:p>
          <w:p w:rsidR="004659BE" w:rsidRPr="004659BE" w:rsidRDefault="004659BE" w:rsidP="004659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4659BE" w:rsidRPr="004659BE" w:rsidTr="00FA673C">
        <w:tc>
          <w:tcPr>
            <w:tcW w:w="14707" w:type="dxa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4659BE" w:rsidRPr="004659BE" w:rsidRDefault="004659BE" w:rsidP="004659B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4659BE"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B82AC8" w:rsidRPr="004659BE" w:rsidTr="00FA673C">
        <w:tc>
          <w:tcPr>
            <w:tcW w:w="14707" w:type="dxa"/>
            <w:shd w:val="clear" w:color="auto" w:fill="auto"/>
            <w:tcMar>
              <w:left w:w="86" w:type="dxa"/>
              <w:right w:w="158" w:type="dxa"/>
            </w:tcMar>
            <w:vAlign w:val="center"/>
          </w:tcPr>
          <w:tbl>
            <w:tblPr>
              <w:tblW w:w="14510" w:type="dxa"/>
              <w:tblLayout w:type="fixed"/>
              <w:tblLook w:val="04A0"/>
            </w:tblPr>
            <w:tblGrid>
              <w:gridCol w:w="6146"/>
              <w:gridCol w:w="709"/>
              <w:gridCol w:w="577"/>
              <w:gridCol w:w="616"/>
              <w:gridCol w:w="1982"/>
              <w:gridCol w:w="719"/>
              <w:gridCol w:w="1340"/>
              <w:gridCol w:w="1299"/>
              <w:gridCol w:w="1122"/>
            </w:tblGrid>
            <w:tr w:rsidR="00FA673C" w:rsidRPr="001F5902" w:rsidTr="002915D4">
              <w:trPr>
                <w:trHeight w:val="654"/>
              </w:trPr>
              <w:tc>
                <w:tcPr>
                  <w:tcW w:w="6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673C" w:rsidRPr="001F5902" w:rsidRDefault="00FA673C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1F590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</w:t>
                  </w:r>
                  <w:r w:rsidRPr="001F590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673C" w:rsidRPr="001F5902" w:rsidRDefault="00FA673C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Мин</w:t>
                  </w:r>
                </w:p>
              </w:tc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673C" w:rsidRPr="001F5902" w:rsidRDefault="00FA673C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proofErr w:type="spellStart"/>
                  <w:r w:rsidRPr="001F590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673C" w:rsidRPr="001F5902" w:rsidRDefault="00FA673C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proofErr w:type="gramStart"/>
                  <w:r w:rsidRPr="001F590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ПР</w:t>
                  </w:r>
                  <w:proofErr w:type="gramEnd"/>
                </w:p>
              </w:tc>
              <w:tc>
                <w:tcPr>
                  <w:tcW w:w="19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673C" w:rsidRPr="001F5902" w:rsidRDefault="00FA673C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1F590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  <w:tc>
                <w:tcPr>
                  <w:tcW w:w="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673C" w:rsidRPr="001F5902" w:rsidRDefault="00FA673C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1F590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673C" w:rsidRPr="001F5902" w:rsidRDefault="00FA673C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1F590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</w:t>
                  </w:r>
                  <w:r w:rsidRPr="001F590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FA673C" w:rsidRPr="001F5902" w:rsidRDefault="00FA673C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1F590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год</w:t>
                  </w:r>
                </w:p>
              </w:tc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673C" w:rsidRPr="001F5902" w:rsidRDefault="00FA673C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2020</w:t>
                  </w:r>
                  <w:r w:rsidRPr="001F590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FA673C" w:rsidRPr="001F5902" w:rsidRDefault="00FA673C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1F590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год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673C" w:rsidRPr="001F5902" w:rsidRDefault="00FA673C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1F590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 w:rsidRPr="001F590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  <w:tr w:rsidR="00B82AC8" w:rsidRPr="001F5902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1F5902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1F590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Pr="001F5902" w:rsidRDefault="002915D4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1F5902" w:rsidRDefault="002915D4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1F5902" w:rsidRDefault="002915D4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1F5902" w:rsidRDefault="002915D4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1F5902" w:rsidRDefault="002915D4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1F5902" w:rsidRDefault="002915D4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1F5902" w:rsidRDefault="002915D4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1F5902" w:rsidRDefault="002915D4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714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825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.7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</w:t>
                  </w:r>
                </w:p>
              </w:tc>
            </w:tr>
            <w:tr w:rsidR="002915D4" w:rsidRPr="00127FA8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15D4" w:rsidRPr="00404A09" w:rsidRDefault="002915D4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АДМИНИСТРАЦИЯ КУТЕЙНИКОВСКОГО СЕЛЬСКОГО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915D4" w:rsidRPr="00404A09" w:rsidRDefault="002915D4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15D4" w:rsidRPr="00404A09" w:rsidRDefault="002915D4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15D4" w:rsidRPr="00404A09" w:rsidRDefault="002915D4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15D4" w:rsidRPr="00404A09" w:rsidRDefault="002915D4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15D4" w:rsidRPr="00404A09" w:rsidRDefault="002915D4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15D4" w:rsidRPr="00404A09" w:rsidRDefault="002915D4" w:rsidP="005F03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714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15D4" w:rsidRPr="00404A09" w:rsidRDefault="002915D4" w:rsidP="005F03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825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.7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15D4" w:rsidRPr="00404A09" w:rsidRDefault="002915D4" w:rsidP="005F03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</w:t>
                  </w:r>
                </w:p>
              </w:tc>
            </w:tr>
            <w:tr w:rsidR="00A6572A" w:rsidRPr="00127FA8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72A" w:rsidRPr="00404A09" w:rsidRDefault="00A6572A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A6572A" w:rsidRDefault="00A6572A">
                  <w:r w:rsidRPr="00F67F1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572A" w:rsidRPr="00127FA8" w:rsidRDefault="00A6572A" w:rsidP="00E47F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highlight w:val="yellow"/>
                    </w:rPr>
                  </w:pPr>
                  <w:r w:rsidRPr="00E47FF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4 3</w:t>
                  </w:r>
                  <w:r w:rsidR="00E47FFB" w:rsidRPr="00E47FF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79</w:t>
                  </w:r>
                  <w:r w:rsidRPr="00E47FF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 w:rsidR="00E47FFB" w:rsidRPr="00E47FF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572A" w:rsidRPr="00127FA8" w:rsidRDefault="00A6572A" w:rsidP="00BC01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highlight w:val="yellow"/>
                    </w:rPr>
                  </w:pPr>
                  <w:r w:rsidRPr="00BC019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4 </w:t>
                  </w:r>
                  <w:r w:rsidR="00BC019C" w:rsidRPr="00BC019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854</w:t>
                  </w:r>
                  <w:r w:rsidRPr="00BC019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 w:rsidR="00BC019C" w:rsidRPr="00BC019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A6572A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72A" w:rsidRPr="00404A09" w:rsidRDefault="00A6572A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A6572A" w:rsidRDefault="00A6572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6572A" w:rsidRDefault="00A6572A"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072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125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  <w:tr w:rsidR="00A6572A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72A" w:rsidRPr="00404A09" w:rsidRDefault="00A6572A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Мероприятия по обеспечению пожарной безопасности в рамках подпрограммы 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A6572A" w:rsidRDefault="00A6572A">
                  <w:r w:rsidRPr="00F67F1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03 1 00 26060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Расходы на выплаты по оплате работников органа местного самоуправления Кутейниковского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Кутейниковского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6572A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6572A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6572A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6572A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6572A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10 2 00 00110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468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483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496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Расходы на обеспечение функций органа местного самоуправления Кутейниковского сельского поселения в рамках подпрограммы "Нормативно-методическое обеспечение и 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организация бюджетного процесса" муниципальной программы Кутейниковского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6572A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10 2 00 00190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56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Мероприятия по диспансеризации муниципальных служащих Кутейниковского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Кутейниковского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6572A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6572A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6572A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6572A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2 00 26150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20.0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20.0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Кутейниковского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6572A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6572A" w:rsidRPr="00404A09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10 2 00 99990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850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proofErr w:type="gramStart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</w:t>
                  </w:r>
                  <w:proofErr w:type="spellStart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непрограммным</w:t>
                  </w:r>
                  <w:proofErr w:type="spellEnd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мероприятиям в рамках </w:t>
                  </w:r>
                  <w:proofErr w:type="spellStart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непрограммных</w:t>
                  </w:r>
                  <w:proofErr w:type="spellEnd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расходов органа местного самоуправления Кутейниковского сельского поселения (Иные закупки товаров, работ и услуг для обеспечения государственных (муниципальных) нужд)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6572A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6572A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6572A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6572A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6572A" w:rsidRDefault="00A6572A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6572A" w:rsidRPr="00404A09" w:rsidRDefault="00A6572A" w:rsidP="00A657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99 9 00 72390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0.2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0.2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0.2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B6203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B82AC8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E47FFB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231.8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82AC8" w:rsidRPr="00B62031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6203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Проведение выборов в Собрание депутатов Кутейниковского сельского поселения по иным </w:t>
                  </w:r>
                  <w:proofErr w:type="spellStart"/>
                  <w:r w:rsidRPr="00B6203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непрограммным</w:t>
                  </w:r>
                  <w:proofErr w:type="spellEnd"/>
                  <w:r w:rsidRPr="00B6203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мероприятиям в рамках </w:t>
                  </w:r>
                  <w:proofErr w:type="spellStart"/>
                  <w:r w:rsidRPr="00B6203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непрограммных</w:t>
                  </w:r>
                  <w:proofErr w:type="spellEnd"/>
                  <w:r w:rsidRPr="00B6203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расходов органа местного </w:t>
                  </w:r>
                  <w:r w:rsidRPr="00B6203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самоуправления Кутейниковского сельского поселения (Специальные расходы)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82AC8" w:rsidRDefault="00B82AC8" w:rsidP="00FA67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B82AC8" w:rsidRDefault="00B82AC8" w:rsidP="00FA67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B82AC8" w:rsidRPr="00B62031" w:rsidRDefault="00B82AC8" w:rsidP="00FA67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6203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82AC8" w:rsidRDefault="00B82AC8" w:rsidP="00FA67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B82AC8" w:rsidRDefault="00B82AC8" w:rsidP="00FA67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B82AC8" w:rsidRPr="00B62031" w:rsidRDefault="00B82AC8" w:rsidP="00FA67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6203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82AC8" w:rsidRDefault="00B82AC8" w:rsidP="00FA67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B82AC8" w:rsidRDefault="00B82AC8" w:rsidP="00FA67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B82AC8" w:rsidRPr="00B62031" w:rsidRDefault="00B82AC8" w:rsidP="00FA67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6203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99 9 00 26270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82AC8" w:rsidRDefault="00B82AC8" w:rsidP="00FA67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B82AC8" w:rsidRDefault="00B82AC8" w:rsidP="00FA67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B82AC8" w:rsidRPr="00B62031" w:rsidRDefault="00B82AC8" w:rsidP="00FA67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6203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880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231.8</w:t>
                  </w:r>
                </w:p>
              </w:tc>
            </w:tr>
            <w:tr w:rsidR="00B82AC8" w:rsidRPr="00127FA8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62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127FA8" w:rsidRDefault="00E47FFB" w:rsidP="00E47F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highlight w:val="yellow"/>
                    </w:rPr>
                  </w:pPr>
                  <w:r w:rsidRPr="00E47FF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277</w:t>
                  </w:r>
                  <w:r w:rsidR="00B82AC8" w:rsidRPr="00E47FF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 w:rsidRPr="00E47FF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127FA8" w:rsidRDefault="00BC019C" w:rsidP="00BC01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highlight w:val="yellow"/>
                    </w:rPr>
                  </w:pPr>
                  <w:r w:rsidRPr="0069033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49</w:t>
                  </w:r>
                  <w:r w:rsidR="00B82AC8" w:rsidRPr="0069033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6.</w:t>
                  </w:r>
                  <w:r w:rsidRPr="0069033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"Противодействие коррупции в Кутейниковском сельском поселении" муниципальной программы Кутейниковского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02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00 26050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8A78CF"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  <w:t>Проведение мероприятий по изготовлению и размещению тематической полиграфической продукции в местах массового пребывания граждан</w:t>
                  </w:r>
                  <w:r w:rsidRPr="008A78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в рамках подпрограммы 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</w:t>
                  </w:r>
                  <w:r w:rsidRPr="008A78C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Профилактика терроризма и экстремизма, гармонизация межнациональных отношений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" муниципальной программы Кутейниковского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02 2 00 26050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</w:t>
                  </w:r>
                  <w:r w:rsidRPr="008A78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Противодействие злоупотреблению наркотиками и их незаконному обороту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 муниципальной программы Кутейниковского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02 3 00 26050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E22321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Расходы на информационное обеспечение</w:t>
                  </w:r>
                  <w:r w:rsidRPr="00E2232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субъектов малого и среднего предпринимательства </w:t>
                  </w:r>
                  <w:r w:rsidRPr="00E2232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 рамках подпрограммы «</w:t>
                  </w:r>
                  <w:r w:rsidRPr="00E2232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Создание условий для развития субъектов малого и среднего предпринимательства в Кутейниковском сельском поселении</w:t>
                  </w:r>
                  <w:r w:rsidRPr="00E2232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» муниципальной программы Кутейниковского сельского поселения «Экономическое развитие и инновационная экономика»</w:t>
                  </w:r>
                  <w:r w:rsidRPr="00E2232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06 2 00 26300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proofErr w:type="gramStart"/>
                  <w:r w:rsidRPr="00E2232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 xml:space="preserve">Официальная публикация нормативно-правовых актов, </w:t>
                  </w:r>
                  <w:r w:rsidRPr="00E22321"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  <w:t xml:space="preserve">проектов правовых актов </w:t>
                  </w:r>
                  <w:r w:rsidRPr="00E2232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Администрации Кутейниковского сельского поселения, Собрания депутатов</w:t>
                  </w:r>
                  <w:r w:rsidRPr="00E22321"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  <w:t xml:space="preserve"> Кутейниковского сельского поселения и иных информационных материалов </w:t>
                  </w:r>
                  <w:r w:rsidRPr="00E2232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в рамках подпрограммы  </w:t>
                  </w:r>
                  <w:r w:rsidRPr="00E2232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</w:t>
                  </w:r>
                  <w:r w:rsidRPr="00E22321"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  <w:t>Содействие развитию институтов и инициатив гражданского общества в Кутейниковском сельском поселении</w:t>
                  </w:r>
                  <w:r w:rsidRPr="00E2232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</w:t>
                  </w:r>
                  <w:r w:rsidRPr="00E2232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муниципальной программы Кутейниковского сельского поселения </w:t>
                  </w:r>
                  <w:r w:rsidRPr="00E2232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</w:t>
                  </w:r>
                  <w:r w:rsidRPr="00E2232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Развитие муниципальной службы и информационное общество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 (Иные закупки товаров, работ и услуг для обеспечения государственных (муниципальных) нужд)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07 2 00 26130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25.0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25.0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25.0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E2232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Расходы по управлению муниципальным имуществом Кутейниковского сельского поселения в рамках подпрограммы «Управление муниципальным имуществом» муниципальной программы Кутейниковского сельского поселения «</w:t>
                  </w:r>
                  <w:r w:rsidRPr="00E22321">
                    <w:rPr>
                      <w:rFonts w:ascii="Times New Roman" w:hAnsi="Times New Roman" w:cs="Times New Roman"/>
                      <w:kern w:val="2"/>
                      <w:sz w:val="28"/>
                      <w:szCs w:val="28"/>
                      <w:lang w:eastAsia="en-US"/>
                    </w:rPr>
                    <w:t>Управление муниципальным имуществом</w:t>
                  </w:r>
                  <w:r w:rsidRPr="00E2232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00 26160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.0</w:t>
                  </w:r>
                </w:p>
              </w:tc>
            </w:tr>
            <w:tr w:rsidR="0044722F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722F" w:rsidRPr="00404A09" w:rsidRDefault="0044722F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8A7AC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Условно утвержденные расходы в рамках </w:t>
                  </w:r>
                  <w:proofErr w:type="spellStart"/>
                  <w:r w:rsidRPr="008A7AC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непрограммных</w:t>
                  </w:r>
                  <w:proofErr w:type="spellEnd"/>
                  <w:r w:rsidRPr="008A7AC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расходов органа местного </w:t>
                  </w:r>
                  <w:r w:rsidRPr="008A7AC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самоуправления Кутейниковского сельского поселения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(Специальные расходы)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4722F" w:rsidRDefault="0044722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722F" w:rsidRPr="008A7AC7" w:rsidRDefault="0044722F" w:rsidP="005F03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8A7AC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722F" w:rsidRPr="008A7AC7" w:rsidRDefault="0044722F" w:rsidP="005F03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8A7AC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722F" w:rsidRPr="008A7AC7" w:rsidRDefault="0044722F" w:rsidP="005F03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8A7AC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99 9 00 90110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722F" w:rsidRPr="00404A09" w:rsidRDefault="0044722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722F" w:rsidRPr="00404A09" w:rsidRDefault="0044722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722F" w:rsidRPr="00404A09" w:rsidRDefault="0044722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215.7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722F" w:rsidRPr="00404A09" w:rsidRDefault="0044722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434.7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Уплата членских взносов в Ассоциацию муниципальных образований по иным </w:t>
                  </w:r>
                  <w:proofErr w:type="spellStart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непрограммным</w:t>
                  </w:r>
                  <w:proofErr w:type="spellEnd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мероприятиям в рамках </w:t>
                  </w:r>
                  <w:proofErr w:type="spellStart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непрограммных</w:t>
                  </w:r>
                  <w:proofErr w:type="spellEnd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расходов органа местного самоуправления Кутейниковского сельского поселения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4722F" w:rsidRDefault="0044722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44722F" w:rsidRDefault="0044722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44722F" w:rsidRDefault="0044722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B82AC8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99 9 00 26280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850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10.0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10.0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Реализация направления расходов по иным </w:t>
                  </w:r>
                  <w:proofErr w:type="spellStart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непрограммным</w:t>
                  </w:r>
                  <w:proofErr w:type="spellEnd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мероприятиям в рамках </w:t>
                  </w:r>
                  <w:proofErr w:type="spellStart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непрограммных</w:t>
                  </w:r>
                  <w:proofErr w:type="spellEnd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расходов органа местного самоуправления Кутейниковского сельского поселения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99 9 00 99990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850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НАЦИОНАЛЬНАЯ ОБОРОНА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19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19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198.5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19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19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198.5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Расходы на 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непрограммным</w:t>
                  </w:r>
                  <w:proofErr w:type="spellEnd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мероприятиям в рамках </w:t>
                  </w:r>
                  <w:proofErr w:type="spellStart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непрограммных</w:t>
                  </w:r>
                  <w:proofErr w:type="spellEnd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расходов органа местного самоуправления Кутейниковского сельского поселения (Расходы на выплаты персоналу 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90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19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197.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Расходы на 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непрограммным</w:t>
                  </w:r>
                  <w:proofErr w:type="spellEnd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мероприятиям в рамках </w:t>
                  </w:r>
                  <w:proofErr w:type="spellStart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непрограммных</w:t>
                  </w:r>
                  <w:proofErr w:type="spellEnd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расходов органа местного самоуправления Кутейниковского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1D1D" w:rsidRDefault="00261D1D" w:rsidP="00F636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636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636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636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636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51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55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58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09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proofErr w:type="gramStart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закупки товаров, работ и услуг для обеспечения государственных (муниципальных) нужд)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09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03 1 00 26050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Мероприятия по содержанию резервных источников электроснабжения в рамках подпрограммы "Защита от чрезвычайных ситуаций"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B82AC8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09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03 2 00 26200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proofErr w:type="gramStart"/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"Обеспечение безопасности на вод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ных объектах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09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03 3 00 26050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1.0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Обеспечение пожарной безопасности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49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Расходы на материально-техническое обеспечение деятельности пожарной команды в рамках подпрограммы 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03 1 00 26070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  <w:tr w:rsidR="00B82AC8" w:rsidRPr="00404A09" w:rsidTr="00F6368F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НАЦИОНАЛЬНАЯ ЭКОНОМИКА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50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0.0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0.0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50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0.0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0.0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155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Расходы на проведение землеустроительных работ, оформление межевых планов и постановка на кадастровый учет земельных участков</w:t>
                  </w:r>
                  <w:r w:rsidRPr="0031553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в рамках подпрограммы «Землеустройство» муниципальной программы Кутейниковского сельского поселения 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</w:t>
                  </w:r>
                  <w:r w:rsidRPr="00315537">
                    <w:rPr>
                      <w:rFonts w:ascii="Times New Roman" w:hAnsi="Times New Roman" w:cs="Times New Roman"/>
                      <w:kern w:val="2"/>
                      <w:sz w:val="28"/>
                      <w:szCs w:val="28"/>
                      <w:lang w:eastAsia="en-US"/>
                    </w:rPr>
                    <w:t>Управление муниципальным имуществом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00 26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31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50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0.0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0.0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ЖИЛИЩНО-КОММУНАЛЬНОЕ ХОЗЯЙСТВО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1 169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1 124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650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Жилищное хозяйство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15.3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15.3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15.3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proofErr w:type="gramStart"/>
                  <w:r w:rsidRPr="0031553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Расходы на уплату взносов на капитальный ремонт общего имущества многоквартирных домов по помещениям, находящимся в собственности </w:t>
                  </w:r>
                  <w:r w:rsidRPr="00315537">
                    <w:rPr>
                      <w:rFonts w:ascii="Times New Roman" w:hAnsi="Times New Roman" w:cs="Times New Roman"/>
                      <w:kern w:val="2"/>
                      <w:sz w:val="28"/>
                      <w:szCs w:val="28"/>
                    </w:rPr>
                    <w:t>Кутейниковского сельского поселения</w:t>
                  </w:r>
                  <w:r w:rsidRPr="0031553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в рамках подпрограммы </w:t>
                  </w:r>
                  <w:r w:rsidRPr="0031553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</w:t>
                  </w:r>
                  <w:r w:rsidRPr="00315537">
                    <w:rPr>
                      <w:rFonts w:ascii="Times New Roman" w:hAnsi="Times New Roman" w:cs="Times New Roman"/>
                      <w:kern w:val="2"/>
                      <w:sz w:val="28"/>
                      <w:szCs w:val="28"/>
                    </w:rPr>
                    <w:t>Развитие жилищного хозяйства Кутейниковского сельского поселения</w:t>
                  </w:r>
                  <w:r w:rsidRPr="00315537"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  <w:t>»</w:t>
                  </w:r>
                  <w:r w:rsidRPr="0031553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муниципальной программы Кутейниковского сельского поселения</w:t>
                  </w:r>
                  <w:r w:rsidRPr="0031553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муниципальной программы Кутейниковского сельского поселения "Обеспечение качественными жилищно-коммунальными услугами населения Кутейниковского сельского поселения" (Иные закупки товаров, работ и услуг для обеспечения государственных (муниципальных) нужд)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B82AC8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01 1 00 26260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8.3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8.3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8.3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A7E1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Расходы на сопровождение программного обеспечения </w:t>
                  </w:r>
                  <w:r w:rsidRPr="003A7E1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</w:t>
                  </w:r>
                  <w:r w:rsidRPr="003A7E1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Информационно-аналитическая база данных жилищно-коммунального хозяйства Ростовской области</w:t>
                  </w:r>
                  <w:r w:rsidRPr="003A7E1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</w:t>
                  </w:r>
                  <w:r w:rsidRPr="003A7E1E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в рамках подпрограммы</w:t>
                  </w:r>
                  <w:r w:rsidRPr="003A7E1E"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  <w:t xml:space="preserve"> </w:t>
                  </w:r>
                  <w:r w:rsidRPr="003A7E1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</w:t>
                  </w:r>
                  <w:r w:rsidRPr="003A7E1E">
                    <w:rPr>
                      <w:rFonts w:ascii="Times New Roman" w:hAnsi="Times New Roman" w:cs="Times New Roman"/>
                      <w:kern w:val="2"/>
                      <w:sz w:val="28"/>
                      <w:szCs w:val="28"/>
                    </w:rPr>
                    <w:t>Развитие жилищного хозяйства Кутейниковского сельского поселения</w:t>
                  </w:r>
                  <w:r w:rsidRPr="003A7E1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муниципальной программы Кутейниковского 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сельского поселения "Обеспечение качественными жилищно-коммунальными услугами населения Кутейниковского сельского поселения"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01 1 00 99990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7.0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7.0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Благоустройство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1 1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54.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1 1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635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Проведение мероприятий по благоустройству территории в рамках подпрограммы "Благоустройство территории Кутейниковского сельского поселения" муниципальной программы Кутейниковского сельского поселения "Обеспечение качественными жилищно-коммунальными услугами населения Кутейниковского сельского поселения"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01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00 26040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774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925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96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Проведение мероприятий по охране окружающей среды в рамках подпрограммы "Охрана окружающей среды в Кутейниковском сельском поселении" муниципальной программы Кутейниковского сельского поселения "Охрана окружающей среды и рациональное природопользование" (Иные закупки товаров, 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05 1 00 26090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Расходы в сфере обращения с твердыми бытовыми отходами в рамках подпрограммы </w:t>
                  </w:r>
                  <w:r w:rsidRPr="00E621D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</w:t>
                  </w:r>
                  <w:r w:rsidRPr="00E621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Формирование комплексной системы управления отходами и вторичными материальными ресурсами на территории Кутейниковского сельского поселения</w:t>
                  </w:r>
                  <w:r w:rsidRPr="00E621D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муниципальной программы Кутейниковского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05 2 00 26100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0.0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0.0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Мероприятия по повышению энергетической эффективности систем освещения в рамках подпрограммы "Энергосбережение Кутейниковского сельского поселения" муниципальной программы Кутейниковского сельского поселения "Энергосбережение и повышение энергетической эффективности"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09 1 00 26140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100.0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69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proofErr w:type="gramStart"/>
                  <w:r w:rsidRPr="005F58F5"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  <w:lastRenderedPageBreak/>
                    <w:t>Расходы на реализацию мероприятий по</w:t>
                  </w:r>
                  <w:r w:rsidRPr="005F58F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формированию современной городской среды в части </w:t>
                  </w:r>
                  <w:r w:rsidRPr="005F58F5"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  <w:t xml:space="preserve"> б</w:t>
                  </w:r>
                  <w:r w:rsidRPr="005F58F5">
                    <w:rPr>
                      <w:rStyle w:val="FontStyle60"/>
                      <w:sz w:val="28"/>
                      <w:szCs w:val="28"/>
                    </w:rPr>
                    <w:t>лагоустройства общественных территорий</w:t>
                  </w:r>
                  <w:r w:rsidRPr="005F58F5"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  <w:t xml:space="preserve"> в рамках </w:t>
                  </w:r>
                  <w:r w:rsidRPr="005F58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подпрограммы «</w:t>
                  </w:r>
                  <w:r w:rsidRPr="005F58F5">
                    <w:rPr>
                      <w:rStyle w:val="FontStyle60"/>
                      <w:sz w:val="28"/>
                      <w:szCs w:val="28"/>
                    </w:rPr>
                    <w:t>Благоустройство общественных территорий</w:t>
                  </w:r>
                  <w:r w:rsidRPr="005F58F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 муниципальной программы Кутейниковского сельского поселения «Формирование современной городской среды на территории Кутейниковского сельского поселения </w:t>
                  </w:r>
                  <w:proofErr w:type="spellStart"/>
                  <w:r w:rsidRPr="005F58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Зимовниковского</w:t>
                  </w:r>
                  <w:proofErr w:type="spellEnd"/>
                  <w:r w:rsidRPr="005F58F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района Ростовской области на 2018-2022 годы»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(Иные закупки товаров, работ и услуг для обеспечения государственных (муниципальных) нужд)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11 1 00 26320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200.0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ОХРАНА ОКРУЖАЮЩЕЙ СРЕДЫ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Экологический контроль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Проведение мероприятий по охране окружающей среды в рамках подпрограммы "Охрана окружающей среды в Кутейниковском сельском поселении" муниципальной программы Кутейниковского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05 1 00 26090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ОБРАЗОВАНИЕ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15.0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15.0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15.0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15.0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муниципальной службы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 муниципальной программы Кутейниковского сельского поселения "Развитие муниципальной службы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и информационное общество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261D1D" w:rsidRDefault="00261D1D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B82AC8" w:rsidRDefault="00BE2303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07 1 00 26120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15.0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15.0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КУЛЬТУРА, КИНЕМАТОГРАФИЯ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089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984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068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.6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Культура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6 089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984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068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.6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Мероприятия по обеспечению пожарной безопасности в рамках подпрограммы 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03 1 00 26060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45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50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0.0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Расходы на обеспечение деятельности (оказание услуг) муниципальных учреждений Кутейниковского сельского поселения в рамках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подпрограммы "Развитие культуры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 муниципальной программы Кутейниковского сельского поселения "Развитие культуры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и спорта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04 1 00 00590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2 84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2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934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Расходы на капитальный ремонт памятников в рамках подпрограммы "Развитие культуры в Кутейниковском сельском поселении" муниципальной программы Кутейниковского сельского поселения "Развитие культуры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и спорта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 1 00 S3320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408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Расходы на повышение заработной платы работникам муниципальных учреждений культуры в рамках подпрограммы «Развитие культуры в Кутейниковском сельском поселении» муниципальной программы Кутейниковского сельского поселения «Развитие культуры» 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br/>
                    <w:t>муниципальной программы Кутейниковского сельского поселения «Развитие культуры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и спорта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 1 00 S3850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787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ФИЗИЧЕСКАЯ КУЛЬТУРА И СПОРТ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Массовый спорт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B82AC8" w:rsidRPr="00404A09" w:rsidTr="002915D4">
              <w:trPr>
                <w:trHeight w:val="366"/>
              </w:trPr>
              <w:tc>
                <w:tcPr>
                  <w:tcW w:w="61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Физкультурные и массовые спортивные мероприятия в рамках подпрограммы "Развитие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физической культуры и массового спорта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" муниципальной программы Кутейниковского сельского поселения "Развитие культуры и спорта"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2AC8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F6368F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951</w:t>
                  </w:r>
                </w:p>
                <w:p w:rsidR="00F6368F" w:rsidRPr="00404A09" w:rsidRDefault="00F6368F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261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</w:t>
                  </w:r>
                  <w:r w:rsidR="00261D1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="00261D1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00 26110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11.6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82AC8" w:rsidRPr="00404A09" w:rsidRDefault="00B82AC8" w:rsidP="00FA67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</w:t>
                  </w:r>
                  <w:r w:rsidRPr="00404A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B82AC8" w:rsidRDefault="00B82AC8" w:rsidP="004659B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  <w:p w:rsidR="00B82AC8" w:rsidRPr="004659BE" w:rsidRDefault="00B82AC8" w:rsidP="004659B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</w:tbl>
    <w:p w:rsidR="00CA7466" w:rsidRDefault="00CA7466" w:rsidP="00CA7466"/>
    <w:p w:rsidR="001D0F0F" w:rsidRPr="000F39B7" w:rsidRDefault="001D0F0F" w:rsidP="001D0F0F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- глава </w:t>
      </w:r>
    </w:p>
    <w:p w:rsidR="001D0F0F" w:rsidRPr="00AD601E" w:rsidRDefault="001D0F0F" w:rsidP="001D0F0F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lastRenderedPageBreak/>
        <w:t xml:space="preserve">Кутейниковского сельского поселения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F39B7">
        <w:rPr>
          <w:rFonts w:ascii="Times New Roman" w:hAnsi="Times New Roman" w:cs="Times New Roman"/>
          <w:sz w:val="28"/>
          <w:szCs w:val="28"/>
        </w:rPr>
        <w:t xml:space="preserve"> А.В.  Нестеренко  </w:t>
      </w:r>
    </w:p>
    <w:p w:rsidR="00CA7466" w:rsidRPr="0041064C" w:rsidRDefault="00CA7466" w:rsidP="00CA74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A7466" w:rsidRPr="0041064C" w:rsidSect="00DB6E82">
      <w:pgSz w:w="16838" w:h="11906" w:orient="landscape"/>
      <w:pgMar w:top="993" w:right="1134" w:bottom="283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59BE"/>
    <w:rsid w:val="000800E0"/>
    <w:rsid w:val="00104D58"/>
    <w:rsid w:val="001D0F0F"/>
    <w:rsid w:val="002343DA"/>
    <w:rsid w:val="00261D1D"/>
    <w:rsid w:val="002915D4"/>
    <w:rsid w:val="0041064C"/>
    <w:rsid w:val="0044722F"/>
    <w:rsid w:val="004659BE"/>
    <w:rsid w:val="00543966"/>
    <w:rsid w:val="00690331"/>
    <w:rsid w:val="006A2FF4"/>
    <w:rsid w:val="006A76C7"/>
    <w:rsid w:val="006D3BA6"/>
    <w:rsid w:val="00A049C8"/>
    <w:rsid w:val="00A6572A"/>
    <w:rsid w:val="00B82AC8"/>
    <w:rsid w:val="00BC019C"/>
    <w:rsid w:val="00BE2303"/>
    <w:rsid w:val="00CA7466"/>
    <w:rsid w:val="00DB6E82"/>
    <w:rsid w:val="00E47FFB"/>
    <w:rsid w:val="00E55207"/>
    <w:rsid w:val="00F6368F"/>
    <w:rsid w:val="00FA6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0">
    <w:name w:val="Font Style60"/>
    <w:rsid w:val="00B82A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8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19</Pages>
  <Words>2709</Words>
  <Characters>15445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2017-11-20T05:19:00Z</dcterms:created>
  <dcterms:modified xsi:type="dcterms:W3CDTF">2018-11-15T06:20:00Z</dcterms:modified>
</cp:coreProperties>
</file>